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default" w:ascii="Fira Code Retina" w:hAnsi="Fira Code Retina" w:eastAsia="黑体" w:cs="Fira Code Retin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“在循环中，最重要的不是结果，而是过程”——lyzh</w:t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作者：</w:t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sz w:val="44"/>
          <w:szCs w:val="44"/>
          <w:lang w:val="en-US" w:eastAsia="zh-CN"/>
        </w:rPr>
        <w:t>L</w:t>
      </w:r>
      <w:r>
        <w:rPr>
          <w:rStyle w:val="9"/>
          <w:rFonts w:hint="eastAsia" w:ascii="黑体" w:hAnsi="黑体" w:eastAsia="黑体" w:cs="黑体"/>
          <w:sz w:val="44"/>
          <w:szCs w:val="44"/>
          <w:lang w:val="en-US" w:eastAsia="zh-CN"/>
        </w:rPr>
        <w:t>yzh</w:t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Version 0.1 Beta(内测版本)</w:t>
      </w:r>
      <w:bookmarkEnd w:id="0"/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="黑体" w:hAnsi="黑体" w:eastAsia="黑体" w:cs="黑体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本模组使用以下自建协议：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default" w:ascii="Fira Code Retina" w:hAnsi="Fira Code Retina" w:eastAsia="黑体" w:cs="Fira Code Retina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Fira Code Retina" w:hAnsi="Fira Code Retina" w:eastAsia="黑体" w:cs="Fira Code Retina"/>
          <w:b/>
          <w:i w:val="0"/>
          <w:caps w:val="0"/>
          <w:color w:val="24292E"/>
          <w:spacing w:val="0"/>
          <w:sz w:val="42"/>
          <w:szCs w:val="42"/>
        </w:rPr>
        <w:t>Universal open source license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4" w:afterAutospacing="0"/>
        <w:ind w:left="0" w:firstLine="0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本通用协议所辖内容，皆为开源内容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即免费：模组本身不收费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可修改：模组本身可任意修改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可传播：模组本身可任意拷贝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必署名：必须署名原作者名称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90" w:beforeAutospacing="0" w:after="194" w:afterAutospacing="0" w:line="15" w:lineRule="atLeast"/>
        <w:ind w:left="0" w:firstLine="0"/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</w:pPr>
      <w:r>
        <w:rPr>
          <w:rFonts w:hint="default" w:ascii="Fira Code Retina" w:hAnsi="Fira Code Retina" w:eastAsia="黑体" w:cs="Fira Code Retin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Fira Code Retina" w:hAnsi="Fira Code Retina" w:eastAsia="黑体" w:cs="Fira Code Retina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"https://github.com/Zhihang-sBoardHouse/License/blob/master/UOSL.md" \l "expend" </w:instrText>
      </w:r>
      <w:r>
        <w:rPr>
          <w:rFonts w:hint="default" w:ascii="Fira Code Retina" w:hAnsi="Fira Code Retina" w:eastAsia="黑体" w:cs="Fira Code Retin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Fira Code Retina" w:hAnsi="Fira Code Retina" w:eastAsia="黑体" w:cs="Fira Code Retin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Fira Code Retina" w:hAnsi="Fira Code Retina" w:eastAsia="黑体" w:cs="Fira Code Retina"/>
          <w:b/>
          <w:i w:val="0"/>
          <w:caps w:val="0"/>
          <w:color w:val="24292E"/>
          <w:spacing w:val="0"/>
          <w:sz w:val="31"/>
          <w:szCs w:val="31"/>
        </w:rPr>
        <w:t>Expend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31"/>
          <w:szCs w:val="31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4" w:afterAutospacing="0"/>
        <w:ind w:left="0" w:firstLine="0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作为</w:t>
      </w:r>
      <w:r>
        <w:rPr>
          <w:rStyle w:val="8"/>
          <w:rFonts w:hint="default" w:ascii="Fira Code Retina" w:hAnsi="Fira Code Retina" w:eastAsia="黑体" w:cs="Fira Code Retina"/>
          <w:b/>
          <w:i w:val="0"/>
          <w:caps w:val="0"/>
          <w:color w:val="24292E"/>
          <w:spacing w:val="0"/>
          <w:sz w:val="19"/>
          <w:szCs w:val="19"/>
        </w:rPr>
        <w:t>Expend Universal open source license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使用，添加条款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4" w:afterAutospacing="0"/>
        <w:ind w:left="0" w:firstLine="42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>必须说明改动内容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  <w:t>字体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本模组行文所使用字体：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所有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Unicode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（中文）字符均使用黑体字体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所有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ASCII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字符均使用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Fira</w:t>
      </w:r>
      <w:r>
        <w:rPr>
          <w:rFonts w:hint="eastAsia" w:ascii="Fira Code Retina" w:hAnsi="Fira Code Retina" w:eastAsia="黑体" w:cs="Fira Code Retina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 xml:space="preserve"> C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ode</w:t>
      </w:r>
      <w:r>
        <w:rPr>
          <w:rFonts w:hint="eastAsia" w:ascii="Fira Code Retina" w:hAnsi="Fira Code Retina" w:eastAsia="黑体" w:cs="Fira Code Retina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 xml:space="preserve"> Retina字体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bdr w:val="none" w:color="auto" w:sz="0" w:space="0"/>
          <w:lang w:val="en-US" w:eastAsia="zh-CN"/>
        </w:rPr>
        <w:t>目录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设定和背景 .................................. 第1页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 xml:space="preserve">本模组世界观简介 ........................ 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第1页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 xml:space="preserve">本模组的背景故事  ....................... 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第x页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 xml:space="preserve">本模组涉及的超凡物事 .................... 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第x页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对PL的提醒和警告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 xml:space="preserve"> ....................... 第x页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特殊NPC人物“黑客冷月” ................ 第x页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特殊PL人物“先知” ..................... 第x页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开始前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bdr w:val="none" w:color="auto" w:sz="0" w:space="0"/>
          <w:lang w:val="en-US" w:eastAsia="zh-CN"/>
        </w:rPr>
        <w:t>开始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qtquickcontrols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Fira Code Medium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Fira Code Retina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A568"/>
    <w:multiLevelType w:val="multilevel"/>
    <w:tmpl w:val="0BAEA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25DB4"/>
    <w:rsid w:val="06235C6C"/>
    <w:rsid w:val="065F6354"/>
    <w:rsid w:val="0C2B2BBE"/>
    <w:rsid w:val="11984C65"/>
    <w:rsid w:val="17BE3449"/>
    <w:rsid w:val="1C833285"/>
    <w:rsid w:val="2068663F"/>
    <w:rsid w:val="21B161E2"/>
    <w:rsid w:val="23D877E2"/>
    <w:rsid w:val="39BB6871"/>
    <w:rsid w:val="49B93B8F"/>
    <w:rsid w:val="4DA7240D"/>
    <w:rsid w:val="4F235BD6"/>
    <w:rsid w:val="53A60A04"/>
    <w:rsid w:val="7A110684"/>
    <w:rsid w:val="7A5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2018-12-02T15:45:53Z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