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84"/>
          <w:szCs w:val="8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84"/>
          <w:szCs w:val="84"/>
          <w:lang w:val="en-US" w:eastAsia="zh-CN"/>
        </w:rPr>
        <w:t>无名之人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Anonymous</w:t>
      </w:r>
    </w:p>
    <w:p>
      <w:pPr>
        <w:jc w:val="both"/>
        <w:rPr>
          <w:rFonts w:hint="eastAsia" w:asciiTheme="minorEastAsia" w:hAnsiTheme="minorEastAsia" w:eastAsiaTheme="minorEastAsia" w:cstheme="minorEastAsia"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“终止循环的操作是有副作用的”——lyzh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作者：</w: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instrText xml:space="preserve"> HYPERLINK "https://github.com/Zhihang-Liu" </w:instrTex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Lyzh</w:t>
      </w:r>
      <w:r>
        <w:rPr>
          <w:rFonts w:hint="eastAsia" w:asciiTheme="minorEastAsia" w:hAnsiTheme="minorEastAsia" w:eastAsiaTheme="minorEastAsia" w:cstheme="minorEastAsia"/>
          <w:color w:val="auto"/>
          <w:sz w:val="44"/>
          <w:szCs w:val="44"/>
          <w:u w:val="none"/>
          <w:lang w:val="en-US" w:eastAsia="zh-CN"/>
        </w:rPr>
        <w:fldChar w:fldCharType="end"/>
      </w: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Version 0.1 Beta(内测版本)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4" w:afterAutospacing="0" w:line="15" w:lineRule="atLeast"/>
        <w:ind w:left="0" w:right="0" w:firstLine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Toc9590"/>
      <w:bookmarkStart w:id="1" w:name="_Toc6971"/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模组使用知识共享(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CC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)协议：</w:t>
      </w:r>
      <w:bookmarkEnd w:id="0"/>
      <w:bookmarkEnd w:id="1"/>
    </w:p>
    <w:p>
      <w:pPr>
        <w:keepNext w:val="0"/>
        <w:keepLines w:val="0"/>
        <w:widowControl/>
        <w:suppressLineNumbers w:val="0"/>
        <w:pBdr>
          <w:top w:val="single" w:color="555555" w:sz="4" w:space="6"/>
          <w:left w:val="single" w:color="555555" w:sz="4" w:space="6"/>
          <w:bottom w:val="single" w:color="555555" w:sz="4" w:space="6"/>
          <w:right w:val="single" w:color="555555" w:sz="4" w:space="6"/>
        </w:pBdr>
        <w:shd w:val="clear" w:fill="FFFFFF"/>
        <w:spacing w:before="121" w:beforeAutospacing="0" w:after="121" w:afterAutospacing="0"/>
        <w:ind w:lef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sz w:val="23"/>
          <w:szCs w:val="2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sz w:val="23"/>
          <w:szCs w:val="23"/>
          <w:u w:val="none"/>
          <w:shd w:val="clear" w:fill="FFFFFF"/>
        </w:rPr>
        <w:drawing>
          <wp:inline distT="0" distB="0" distL="114300" distR="114300">
            <wp:extent cx="838200" cy="295275"/>
            <wp:effectExtent l="0" t="0" r="0" b="9525"/>
            <wp:docPr id="9" name="图片 7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bdr w:val="single" w:color="555555" w:sz="4" w:space="0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shd w:val="clear" w:fill="FFFFFF"/>
          <w:lang w:val="en-US" w:eastAsia="zh-CN" w:bidi="ar"/>
        </w:rPr>
        <w:t>本作品采用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instrText xml:space="preserve"> HYPERLINK "https://creativecommons.org/licenses/by-sa/4.0/"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sz w:val="23"/>
          <w:szCs w:val="23"/>
          <w:u w:val="none"/>
          <w:shd w:val="clear" w:fill="FFFFFF"/>
        </w:rPr>
        <w:t>知识共享署名-相同方式共享 4.0 国际许可协议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49CCF"/>
          <w:spacing w:val="0"/>
          <w:kern w:val="0"/>
          <w:sz w:val="23"/>
          <w:szCs w:val="23"/>
          <w:u w:val="none"/>
          <w:bdr w:val="single" w:color="555555" w:sz="4" w:space="0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kern w:val="0"/>
          <w:sz w:val="23"/>
          <w:szCs w:val="23"/>
          <w:shd w:val="clear" w:fill="FFFFFF"/>
          <w:lang w:val="en-US" w:eastAsia="zh-CN" w:bidi="ar"/>
        </w:rPr>
        <w:t>进行许可。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模组行文所用字体：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所有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Unicode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（中文）字符默认使用黑体字体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所有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ASCII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字符默认使用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Fira Code Retina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lang w:val="en-US" w:eastAsia="zh-CN"/>
        </w:rPr>
        <w:t>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7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sdt>
      <w:sdtPr>
        <w:rPr>
          <w:rFonts w:hint="eastAsia" w:asciiTheme="minorEastAsia" w:hAnsiTheme="minorEastAsia" w:eastAsiaTheme="minorEastAsia" w:cstheme="minorEastAsia"/>
          <w:kern w:val="2"/>
          <w:sz w:val="72"/>
          <w:szCs w:val="72"/>
          <w:lang w:val="en-US" w:eastAsia="zh-CN" w:bidi="ar-SA"/>
        </w:rPr>
        <w:id w:val="14746475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ajorEastAsia" w:hAnsiTheme="majorEastAsia" w:eastAsiaTheme="majorEastAsia" w:cstheme="majorEastAsia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_Toc6971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i w:val="0"/>
              <w:caps w:val="0"/>
              <w:spacing w:val="0"/>
              <w:szCs w:val="32"/>
              <w:lang w:val="en-US" w:eastAsia="zh-CN"/>
            </w:rPr>
            <w:t>模组使用知识共享(</w:t>
          </w:r>
          <w:r>
            <w:rPr>
              <w:rFonts w:hint="eastAsia" w:asciiTheme="minorEastAsia" w:hAnsiTheme="minorEastAsia" w:eastAsiaTheme="minorEastAsia" w:cstheme="minorEastAsia"/>
              <w:bCs/>
              <w:i w:val="0"/>
              <w:caps w:val="0"/>
              <w:spacing w:val="0"/>
              <w:szCs w:val="32"/>
              <w:lang w:val="en-US" w:eastAsia="zh-CN"/>
            </w:rPr>
            <w:t>CC</w:t>
          </w:r>
          <w:r>
            <w:rPr>
              <w:rFonts w:hint="eastAsia" w:asciiTheme="minorEastAsia" w:hAnsiTheme="minorEastAsia" w:eastAsiaTheme="minorEastAsia" w:cstheme="minorEastAsia"/>
              <w:bCs/>
              <w:i w:val="0"/>
              <w:caps w:val="0"/>
              <w:spacing w:val="0"/>
              <w:szCs w:val="32"/>
              <w:lang w:val="en-US" w:eastAsia="zh-CN"/>
            </w:rPr>
            <w:t>)协议：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_Toc6971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_Toc25070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72"/>
              <w:lang w:val="en-US" w:eastAsia="zh-CN"/>
            </w:rPr>
            <w:t>设定和背景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_Toc25070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_Toc18030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模组世界观说明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_Toc18030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_Toc30995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背景故事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_Toc30995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- 1 -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_Toc25323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模组涉及的超凡物事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_Toc25323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_Toc31100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44"/>
              <w:lang w:val="en-US" w:eastAsia="zh-CN"/>
            </w:rPr>
            <w:t>对PL的提醒与警告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_Toc31100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- 2 -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instrText xml:space="preserve"> HYPERLINK \l _Toc27949 </w:instrText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32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spacing w:val="0"/>
              <w:szCs w:val="44"/>
              <w:lang w:val="en-US" w:eastAsia="zh-CN"/>
            </w:rPr>
            <w:t>各种结局</w:t>
          </w:r>
          <w:r>
            <w:rPr>
              <w:rFonts w:hint="eastAsia" w:asciiTheme="minorEastAsia" w:hAnsiTheme="minorEastAsia" w:eastAsiaTheme="minorEastAsia" w:cstheme="minorEastAsia"/>
            </w:rPr>
            <w:tab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PAGEREF _Toc27949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- 3 -</w:t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  <w:p>
          <w:pPr>
            <w:keepNext w:val="0"/>
            <w:keepLines w:val="0"/>
            <w:widowControl/>
            <w:numPr>
              <w:ilvl w:val="0"/>
              <w:numId w:val="0"/>
            </w:numPr>
            <w:suppressLineNumbers w:val="0"/>
            <w:tabs>
              <w:tab w:val="left" w:pos="720"/>
            </w:tabs>
            <w:spacing w:before="0" w:beforeAutospacing="1" w:after="0" w:afterAutospacing="1"/>
            <w:jc w:val="left"/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 w:val="32"/>
              <w:szCs w:val="32"/>
              <w:lang w:val="en-US" w:eastAsia="zh-CN"/>
            </w:rPr>
          </w:pPr>
          <w:r>
            <w:rPr>
              <w:rFonts w:hint="eastAsia" w:asciiTheme="minorEastAsia" w:hAnsiTheme="minorEastAsia" w:eastAsiaTheme="minorEastAsia" w:cstheme="minorEastAsia"/>
              <w:i w:val="0"/>
              <w:caps w:val="0"/>
              <w:color w:val="24292E"/>
              <w:spacing w:val="0"/>
              <w:szCs w:val="32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72"/>
          <w:szCs w:val="72"/>
          <w:lang w:val="en-US" w:eastAsia="zh-CN"/>
        </w:rPr>
      </w:pPr>
      <w:bookmarkStart w:id="2" w:name="_Toc25070"/>
    </w:p>
    <w:p>
      <w:pPr>
        <w:pStyle w:val="2"/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  <w:t>设定和背景</w:t>
      </w:r>
      <w:bookmarkEnd w:id="2"/>
    </w:p>
    <w:p>
      <w:pPr>
        <w:pStyle w:val="3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3" w:name="_Toc1803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模组世界观说明</w:t>
      </w:r>
      <w:bookmarkEnd w:id="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模组背景并非克苏鲁神话体系世界观下，仅借用COC-TRPG的规则，不喜勿喷:)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bookmarkStart w:id="4" w:name="_Toc30995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背景故事</w:t>
      </w:r>
      <w:bookmarkEnd w:id="4"/>
    </w:p>
    <w:p>
      <w:pPr>
        <w:pStyle w:val="7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面向PL：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故事发生在中国新疆塔克拉玛干大沙漠中一个叫做“单查尔”的，地处边远的小镇。在上个世纪这个小镇曾发现过丰富的稀土矿产资源，从而变成了远近闻名的矿业小镇。但正式开采一段时间后发现资源储量远低于预期，于是这个小镇也迅速的破败了下去，直到今天都变化缓慢而迟钝——就像其它偏远地区的小镇一般，直到今天——公元2020 年2月2日，调查员们因为各种各样的原因，在命运（kp）的安排下来到了这个小镇，给这个与世隔绝的镇子带来了新的变化……</w:t>
      </w:r>
    </w:p>
    <w:p>
      <w:pPr>
        <w:pStyle w:val="7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面向KP：</w:t>
      </w:r>
    </w:p>
    <w:p>
      <w:pPr>
        <w:ind w:firstLine="64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一位【隐居者】得到了自己从未来发来的信息：第三次世界大战在几年内会爆发，然而逆时序比特是非常宝贵的，未来的她并没有告诉现在的自己大战爆发的原因。为了阻止这场战争，她遍历了无数的未来，最后在某个成功阻止三战发生的世界线中向过去发送了条件——完成因果闭环。而现在，她开始“根据直觉”开始完成这一切，通过【主观努力】选择自己想要的未来，【历史的转戾点】的形成条件逐渐促成……</w:t>
      </w:r>
    </w:p>
    <w:p>
      <w:pPr>
        <w:pStyle w:val="3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5" w:name="_Toc25323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模组涉及的超凡物事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时间机器：矿坑的本质是一个真时间机器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封闭逆时曲线算器：利用时间机器的残留影响制成的非线性运算机器（大概是有限超图灵机）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清醒之梦入梦仪式，配合心理暗示使用（神秘学、心理学相关）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（待补充）</w:t>
      </w:r>
    </w:p>
    <w:p>
      <w:pPr>
        <w:pStyle w:val="3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Cs w:val="44"/>
          <w:lang w:val="en-US" w:eastAsia="zh-CN"/>
        </w:rPr>
      </w:pPr>
      <w:bookmarkStart w:id="6" w:name="_Toc31100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对PL的提醒与警告</w:t>
      </w:r>
      <w:bookmarkEnd w:id="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以下内容请KP酌情告知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PL中最好有一个黑客（不是骇客），最好点了计算机使用【现实】，模组里边留了个惊喜给他们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如果遇到炸团、踢门，模组中有给KP的温馨小提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不要让自己永久性发疯，死掉哪怕自杀都好，如果永久性发疯就意味着真的结团了（这段有不少信息量，看着给）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国内禁枪，新疆尤其严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某个关键性NPC，抱好她（注意性别）的大腿，基本上就不用过战斗轮了（咱才不会说是谁）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840"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(待补充)</w:t>
      </w:r>
    </w:p>
    <w:p>
      <w:pPr>
        <w:pStyle w:val="3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bookmarkStart w:id="7" w:name="_Toc27949"/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44"/>
          <w:szCs w:val="44"/>
          <w:lang w:val="en-US" w:eastAsia="zh-CN"/>
        </w:rPr>
        <w:t>各种结局</w:t>
      </w:r>
      <w:bookmarkEnd w:id="7"/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通用结局：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X. 世界的真相：（今晚上写不完了，明天接着写）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疯掉：毕竟调查员们也只是普通的人类，最多也不过意志力坚强一些罢了。</w:t>
      </w:r>
    </w:p>
    <w:p>
      <w:pPr>
        <w:numPr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是的，他们疯掉了，在他们的时间线中，他们会永远的疯着活下去，永远沉浸在无尽的痛苦之中！最终，到了最久远的未来，这是远比宇宙寿命还长的时间，他们的意识也随着熵增化为彻底的无序，大概这时候对于他们来说才是彻底的解脱吧。</w:t>
      </w:r>
    </w:p>
    <w:p>
      <w:pPr>
        <w:numPr>
          <w:numId w:val="0"/>
        </w:num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在外人眼中，这个小镇上只不过多了几个奇奇怪怪的疯子，在几天后又突然消失，仅此罢了。在这条世界线中，他们终究没能阻止第三次世界大战爆发。而旁观者【隐居者】边思考着“究竟有哪不对呢？”一边向过去发送了失败的信息——这种最简单的Boolean值只需要占用一个逆时序比特。接着，世界线开始跳跃，【隐居者】继续遍历下一条世界线，故事结束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（待补充）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特定结局：</w:t>
      </w:r>
    </w:p>
    <w:p>
      <w:pPr>
        <w:numPr>
          <w:ilvl w:val="0"/>
          <w:numId w:val="3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时间不知道过去了多久，成千上万次轮回后，最终，调查员们终于承受不住远超其身体寿命的时间，发自灵魂深处的疲惫和倦怠，使调查员们选择了【休息】，灵魂放弃了对意识的把控。【跳转至通用结局A】</w:t>
      </w:r>
    </w:p>
    <w:p>
      <w:pPr>
        <w:numPr>
          <w:ilvl w:val="0"/>
          <w:numId w:val="3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调查员们最终找到了三战爆发的原因：那台隐藏在矿坑中的晶体管时间机器。这是被一种不知名的伟大生物、文明制造出来的，以人类现今那浅薄的知识就凭钻破脑袋也无法理解的究极造物。调查员们将它送入了黑洞，在哪里，一切信息将荡然无存（将它交给了【隐居者】），最终，调查员们将领取隐居者作为报酬的奖励。</w:t>
      </w:r>
    </w:p>
    <w:p>
      <w:pPr>
        <w:numPr>
          <w:numId w:val="0"/>
        </w:num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注意：具体要求在【隐居者】利诱调查员们的时候。要求奖励不得使得他们出名（因为名人会对世界线造成极大的扰动，从而使历史上的【隐居者】需要遍历的世界线更多，kp此时自行口胡【隐居者】的反应），除此之外一切要求皆可满足。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如果</w:t>
      </w:r>
      <w:bookmarkStart w:id="8" w:name="_GoBack"/>
      <w:bookmarkEnd w:id="8"/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调查员向【隐居者】了解世界的真相，【跳转至通用结局X】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2"/>
          <w:szCs w:val="32"/>
          <w:lang w:val="en-US" w:eastAsia="zh-CN"/>
        </w:rPr>
        <w:t>（待补充）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44"/>
          <w:szCs w:val="44"/>
          <w:lang w:val="en-US" w:eastAsia="zh-CN"/>
        </w:rPr>
      </w:pPr>
    </w:p>
    <w:p>
      <w:pPr>
        <w:ind w:firstLine="640" w:firstLineChars="20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ira Code Retina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96115"/>
    <w:multiLevelType w:val="singleLevel"/>
    <w:tmpl w:val="9179611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3516730F"/>
    <w:multiLevelType w:val="singleLevel"/>
    <w:tmpl w:val="3516730F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abstractNum w:abstractNumId="2">
    <w:nsid w:val="6CB330EF"/>
    <w:multiLevelType w:val="singleLevel"/>
    <w:tmpl w:val="6CB330E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E0297"/>
    <w:rsid w:val="01B56A31"/>
    <w:rsid w:val="02B44AC9"/>
    <w:rsid w:val="032E3228"/>
    <w:rsid w:val="05D25DB4"/>
    <w:rsid w:val="06235C6C"/>
    <w:rsid w:val="065D7AF0"/>
    <w:rsid w:val="065F6354"/>
    <w:rsid w:val="066B5D08"/>
    <w:rsid w:val="069C2D79"/>
    <w:rsid w:val="076773C2"/>
    <w:rsid w:val="07BA5BF1"/>
    <w:rsid w:val="09404FA5"/>
    <w:rsid w:val="0A7329F6"/>
    <w:rsid w:val="0A92624F"/>
    <w:rsid w:val="0ACC0F87"/>
    <w:rsid w:val="0AE622B7"/>
    <w:rsid w:val="0BBF72DB"/>
    <w:rsid w:val="0BCA6D96"/>
    <w:rsid w:val="0BCB5EA3"/>
    <w:rsid w:val="0C2B2BBE"/>
    <w:rsid w:val="0E104466"/>
    <w:rsid w:val="0ECF32A0"/>
    <w:rsid w:val="0F1C3007"/>
    <w:rsid w:val="0FD63D0B"/>
    <w:rsid w:val="10EE4E69"/>
    <w:rsid w:val="111747A6"/>
    <w:rsid w:val="11984C65"/>
    <w:rsid w:val="143E5024"/>
    <w:rsid w:val="172C152B"/>
    <w:rsid w:val="17535D8F"/>
    <w:rsid w:val="17BE3449"/>
    <w:rsid w:val="17E368EE"/>
    <w:rsid w:val="18A836B2"/>
    <w:rsid w:val="19F70ED7"/>
    <w:rsid w:val="1A7E3940"/>
    <w:rsid w:val="1AA771C9"/>
    <w:rsid w:val="1C3C47B4"/>
    <w:rsid w:val="1C5C5486"/>
    <w:rsid w:val="1C632746"/>
    <w:rsid w:val="1C833285"/>
    <w:rsid w:val="1D702EB6"/>
    <w:rsid w:val="1E1F1123"/>
    <w:rsid w:val="205875E8"/>
    <w:rsid w:val="2068663F"/>
    <w:rsid w:val="209C590E"/>
    <w:rsid w:val="21A62127"/>
    <w:rsid w:val="21B161E2"/>
    <w:rsid w:val="21B205DC"/>
    <w:rsid w:val="21B30955"/>
    <w:rsid w:val="21DA05F1"/>
    <w:rsid w:val="22AC4E37"/>
    <w:rsid w:val="23D877E2"/>
    <w:rsid w:val="242362F4"/>
    <w:rsid w:val="242A719D"/>
    <w:rsid w:val="24CD47E2"/>
    <w:rsid w:val="250D0C67"/>
    <w:rsid w:val="26F83374"/>
    <w:rsid w:val="284D0206"/>
    <w:rsid w:val="29D870E0"/>
    <w:rsid w:val="2A221DBC"/>
    <w:rsid w:val="2C153AEE"/>
    <w:rsid w:val="2E810B90"/>
    <w:rsid w:val="315D6AE0"/>
    <w:rsid w:val="31916000"/>
    <w:rsid w:val="31B30512"/>
    <w:rsid w:val="35963811"/>
    <w:rsid w:val="35AC3627"/>
    <w:rsid w:val="38311183"/>
    <w:rsid w:val="38C07E5C"/>
    <w:rsid w:val="38E71418"/>
    <w:rsid w:val="39BB6871"/>
    <w:rsid w:val="3B3C0FEE"/>
    <w:rsid w:val="3B865D28"/>
    <w:rsid w:val="3C200151"/>
    <w:rsid w:val="3C4A1D4B"/>
    <w:rsid w:val="3C8046F0"/>
    <w:rsid w:val="3D4C616D"/>
    <w:rsid w:val="3D8835DA"/>
    <w:rsid w:val="3E5B6BA3"/>
    <w:rsid w:val="3FF97C0B"/>
    <w:rsid w:val="40893E70"/>
    <w:rsid w:val="40EA3AC2"/>
    <w:rsid w:val="41751C97"/>
    <w:rsid w:val="429806C9"/>
    <w:rsid w:val="43491BC8"/>
    <w:rsid w:val="44635FDA"/>
    <w:rsid w:val="447253BC"/>
    <w:rsid w:val="466C47B6"/>
    <w:rsid w:val="47991F0D"/>
    <w:rsid w:val="48185BD9"/>
    <w:rsid w:val="484A6C22"/>
    <w:rsid w:val="48760265"/>
    <w:rsid w:val="495142AB"/>
    <w:rsid w:val="49834AB5"/>
    <w:rsid w:val="49B93B8F"/>
    <w:rsid w:val="4A1C75A1"/>
    <w:rsid w:val="4A272288"/>
    <w:rsid w:val="4A48108E"/>
    <w:rsid w:val="4B6B69F0"/>
    <w:rsid w:val="4B78728C"/>
    <w:rsid w:val="4C623370"/>
    <w:rsid w:val="4C6E7C7A"/>
    <w:rsid w:val="4D266479"/>
    <w:rsid w:val="4DA7240D"/>
    <w:rsid w:val="4DD7046C"/>
    <w:rsid w:val="4EFD66B4"/>
    <w:rsid w:val="4F235BD6"/>
    <w:rsid w:val="509E3A1C"/>
    <w:rsid w:val="51CD18E3"/>
    <w:rsid w:val="5295057F"/>
    <w:rsid w:val="52CA57C7"/>
    <w:rsid w:val="53A60A04"/>
    <w:rsid w:val="53B43028"/>
    <w:rsid w:val="53EC48A8"/>
    <w:rsid w:val="5453482B"/>
    <w:rsid w:val="5493069D"/>
    <w:rsid w:val="55230677"/>
    <w:rsid w:val="55D63087"/>
    <w:rsid w:val="56F964AF"/>
    <w:rsid w:val="57965212"/>
    <w:rsid w:val="581D69DA"/>
    <w:rsid w:val="59624705"/>
    <w:rsid w:val="5C93764C"/>
    <w:rsid w:val="5D651B86"/>
    <w:rsid w:val="5D83060E"/>
    <w:rsid w:val="5DD943BB"/>
    <w:rsid w:val="5E5D3F0F"/>
    <w:rsid w:val="5EFA36F3"/>
    <w:rsid w:val="5F27733B"/>
    <w:rsid w:val="5F7B47D1"/>
    <w:rsid w:val="600A6BE1"/>
    <w:rsid w:val="60231F11"/>
    <w:rsid w:val="60623ED8"/>
    <w:rsid w:val="60AA56A9"/>
    <w:rsid w:val="60EE351F"/>
    <w:rsid w:val="61E43773"/>
    <w:rsid w:val="629F4EF0"/>
    <w:rsid w:val="62E25FF5"/>
    <w:rsid w:val="63936615"/>
    <w:rsid w:val="63F5140D"/>
    <w:rsid w:val="640A7C5E"/>
    <w:rsid w:val="64356B03"/>
    <w:rsid w:val="651A3474"/>
    <w:rsid w:val="65577B8F"/>
    <w:rsid w:val="67DF253B"/>
    <w:rsid w:val="681D3ECD"/>
    <w:rsid w:val="682C0C79"/>
    <w:rsid w:val="6A0E1AB5"/>
    <w:rsid w:val="6A266E3B"/>
    <w:rsid w:val="6D6872AC"/>
    <w:rsid w:val="6D9A55CD"/>
    <w:rsid w:val="713C4BD5"/>
    <w:rsid w:val="71E00DC4"/>
    <w:rsid w:val="725705EB"/>
    <w:rsid w:val="72FC0FCF"/>
    <w:rsid w:val="745256EE"/>
    <w:rsid w:val="7610328F"/>
    <w:rsid w:val="76354148"/>
    <w:rsid w:val="78B72367"/>
    <w:rsid w:val="78E7305B"/>
    <w:rsid w:val="78EE32D3"/>
    <w:rsid w:val="79267545"/>
    <w:rsid w:val="79516158"/>
    <w:rsid w:val="796531F4"/>
    <w:rsid w:val="7A110684"/>
    <w:rsid w:val="7A596640"/>
    <w:rsid w:val="7BC1393A"/>
    <w:rsid w:val="7C0500B4"/>
    <w:rsid w:val="7C335B43"/>
    <w:rsid w:val="7C535AFE"/>
    <w:rsid w:val="7C8126A6"/>
    <w:rsid w:val="7C995781"/>
    <w:rsid w:val="7D1B2AD9"/>
    <w:rsid w:val="7D2073DA"/>
    <w:rsid w:val="7D25658C"/>
    <w:rsid w:val="7E6C0219"/>
    <w:rsid w:val="7E7A6782"/>
    <w:rsid w:val="7E910E77"/>
    <w:rsid w:val="7E9B21BF"/>
    <w:rsid w:val="7ED2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1635</Words>
  <Characters>1719</Characters>
  <Lines>0</Lines>
  <Paragraphs>0</Paragraphs>
  <TotalTime>1</TotalTime>
  <ScaleCrop>false</ScaleCrop>
  <LinksUpToDate>false</LinksUpToDate>
  <CharactersWithSpaces>1862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ZhihangLiu</dc:creator>
  <cp:lastModifiedBy>ZhihangLiu</cp:lastModifiedBy>
  <dcterms:modified xsi:type="dcterms:W3CDTF">2018-12-04T15:58:57Z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