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562F" w14:textId="1FED7E92" w:rsidR="00FB67BA" w:rsidRPr="0092788A" w:rsidRDefault="00FB67BA" w:rsidP="009C54F6">
      <w:pPr>
        <w:pBdr>
          <w:bottom w:val="single" w:sz="4" w:space="1" w:color="auto"/>
        </w:pBdr>
        <w:rPr>
          <w:b/>
          <w:bCs/>
        </w:rPr>
      </w:pPr>
      <w:r w:rsidRPr="0092788A">
        <w:rPr>
          <w:b/>
          <w:bCs/>
        </w:rPr>
        <w:t>Subgroup analysis</w:t>
      </w:r>
    </w:p>
    <w:p w14:paraId="062B5D55" w14:textId="77777777" w:rsidR="00FB67BA" w:rsidRPr="0092788A" w:rsidRDefault="00FB67BA"/>
    <w:p w14:paraId="75FB48C4" w14:textId="0072C6DF" w:rsidR="00FB67BA" w:rsidRPr="0092788A" w:rsidRDefault="00FB67BA" w:rsidP="00FB67BA">
      <w:pPr>
        <w:pStyle w:val="ListParagraph"/>
        <w:numPr>
          <w:ilvl w:val="0"/>
          <w:numId w:val="2"/>
        </w:numPr>
      </w:pPr>
      <w:r w:rsidRPr="0092788A">
        <w:t>For certain outcomes, experiencing OCS in addition to traditional ACE appeared to make the outcome worse than experiencing only ACE.</w:t>
      </w:r>
    </w:p>
    <w:p w14:paraId="206F8DD0" w14:textId="4586816A" w:rsidR="00FB67BA" w:rsidRPr="0092788A" w:rsidRDefault="00FB67BA" w:rsidP="00FB67BA">
      <w:pPr>
        <w:pStyle w:val="ListParagraph"/>
        <w:numPr>
          <w:ilvl w:val="0"/>
          <w:numId w:val="2"/>
        </w:numPr>
      </w:pPr>
      <w:r w:rsidRPr="0092788A">
        <w:t xml:space="preserve">In those cases, we would like to know whether being nonwhite or Hispanic, or being female, or being both (in addition to experiencing ACE and OCS) results in even worse outcomes. </w:t>
      </w:r>
    </w:p>
    <w:p w14:paraId="28E163A9" w14:textId="3F749061" w:rsidR="00BE79D7" w:rsidRDefault="00BE79D7" w:rsidP="00AF507A">
      <w:pPr>
        <w:pStyle w:val="ListParagraph"/>
        <w:numPr>
          <w:ilvl w:val="0"/>
          <w:numId w:val="2"/>
        </w:numPr>
      </w:pPr>
      <w:r w:rsidRPr="0092788A">
        <w:t>In the initial analysis we rely only on the weighting to make the groups (</w:t>
      </w:r>
      <w:r w:rsidR="00E91829">
        <w:t xml:space="preserve">i.e., </w:t>
      </w:r>
      <w:r w:rsidRPr="0092788A">
        <w:t xml:space="preserve">exposed to ACE and OCS vs. exposed to ACE alone) comparable in terms of </w:t>
      </w:r>
      <w:r w:rsidR="00E91829" w:rsidRPr="0092788A">
        <w:t>covariates.</w:t>
      </w:r>
    </w:p>
    <w:p w14:paraId="56D18931" w14:textId="47F1C577" w:rsidR="00E91829" w:rsidRPr="0092788A" w:rsidRDefault="00E91829" w:rsidP="00AF507A">
      <w:pPr>
        <w:pStyle w:val="ListParagraph"/>
        <w:numPr>
          <w:ilvl w:val="0"/>
          <w:numId w:val="2"/>
        </w:numPr>
      </w:pPr>
      <w:r>
        <w:t xml:space="preserve">The same set of analysis is </w:t>
      </w:r>
      <w:r w:rsidR="001560AC">
        <w:t>repeated using regression to address any residual covariate imbalance (appendix)</w:t>
      </w:r>
    </w:p>
    <w:p w14:paraId="4050F687" w14:textId="77777777" w:rsidR="00BE79D7" w:rsidRPr="0092788A" w:rsidRDefault="00BE79D7" w:rsidP="00BE79D7"/>
    <w:p w14:paraId="1D366AC5" w14:textId="4F59BD7C" w:rsidR="009C54F6" w:rsidRPr="0092788A" w:rsidRDefault="009C54F6" w:rsidP="00FB67BA">
      <w:pPr>
        <w:pStyle w:val="ListParagraph"/>
        <w:numPr>
          <w:ilvl w:val="1"/>
          <w:numId w:val="4"/>
        </w:numPr>
        <w:rPr>
          <w:u w:val="single"/>
        </w:rPr>
      </w:pPr>
      <w:r w:rsidRPr="0092788A">
        <w:rPr>
          <w:u w:val="single"/>
        </w:rPr>
        <w:t>N</w:t>
      </w:r>
      <w:r w:rsidR="00FB67BA" w:rsidRPr="0092788A">
        <w:rPr>
          <w:u w:val="single"/>
        </w:rPr>
        <w:t>onwhite or Hispanic</w:t>
      </w:r>
    </w:p>
    <w:p w14:paraId="20B332DF" w14:textId="77777777" w:rsidR="009C54F6" w:rsidRPr="0092788A" w:rsidRDefault="009C54F6" w:rsidP="009C54F6"/>
    <w:p w14:paraId="1F5D18C4" w14:textId="77777777" w:rsidR="009C54F6" w:rsidRPr="0092788A" w:rsidRDefault="009C54F6">
      <w:pPr>
        <w:divId w:val="165902249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54"/>
        <w:gridCol w:w="480"/>
        <w:gridCol w:w="720"/>
        <w:gridCol w:w="480"/>
        <w:gridCol w:w="487"/>
        <w:gridCol w:w="742"/>
      </w:tblGrid>
      <w:tr w:rsidR="009C54F6" w:rsidRPr="0092788A" w14:paraId="1FDF5972" w14:textId="77777777" w:rsidTr="009C54F6">
        <w:trPr>
          <w:divId w:val="415904952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4ADD1E47" w14:textId="77777777" w:rsidR="009C54F6" w:rsidRPr="0092788A" w:rsidRDefault="009C54F6">
            <w:r w:rsidRPr="0092788A">
              <w:t>Predicted values by minority</w:t>
            </w:r>
          </w:p>
        </w:tc>
      </w:tr>
      <w:tr w:rsidR="009C54F6" w:rsidRPr="0092788A" w14:paraId="3723C2E6" w14:textId="77777777" w:rsidTr="009C54F6">
        <w:trPr>
          <w:divId w:val="41590495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77211C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E1FF1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715C222F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69869C5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01E9EC8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E2E01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7C3EA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counts</w:t>
            </w:r>
          </w:p>
        </w:tc>
      </w:tr>
      <w:tr w:rsidR="009C54F6" w:rsidRPr="0092788A" w14:paraId="19EFC18C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F8B1B1" w14:textId="77777777" w:rsidR="009C54F6" w:rsidRPr="0092788A" w:rsidRDefault="009C54F6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6CC5BFB8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7958EFC0" w14:textId="77777777" w:rsidR="009C54F6" w:rsidRPr="0092788A" w:rsidRDefault="009C54F6" w:rsidP="009C54F6">
            <w:pPr>
              <w:jc w:val="right"/>
            </w:pPr>
            <w:r w:rsidRPr="0092788A">
              <w:t>3.89</w:t>
            </w:r>
          </w:p>
        </w:tc>
        <w:tc>
          <w:tcPr>
            <w:tcW w:w="0" w:type="auto"/>
            <w:vAlign w:val="center"/>
            <w:hideMark/>
          </w:tcPr>
          <w:p w14:paraId="63F286F8" w14:textId="77777777" w:rsidR="009C54F6" w:rsidRPr="0092788A" w:rsidRDefault="009C54F6" w:rsidP="009C54F6">
            <w:pPr>
              <w:jc w:val="right"/>
            </w:pPr>
            <w:r w:rsidRPr="0092788A">
              <w:t>0.1014</w:t>
            </w:r>
          </w:p>
        </w:tc>
        <w:tc>
          <w:tcPr>
            <w:tcW w:w="0" w:type="auto"/>
            <w:vAlign w:val="center"/>
            <w:hideMark/>
          </w:tcPr>
          <w:p w14:paraId="6A30B96C" w14:textId="77777777" w:rsidR="009C54F6" w:rsidRPr="0092788A" w:rsidRDefault="009C54F6" w:rsidP="009C54F6">
            <w:pPr>
              <w:jc w:val="right"/>
            </w:pPr>
            <w:r w:rsidRPr="0092788A">
              <w:t>3.69</w:t>
            </w:r>
          </w:p>
        </w:tc>
        <w:tc>
          <w:tcPr>
            <w:tcW w:w="0" w:type="auto"/>
            <w:vAlign w:val="center"/>
            <w:hideMark/>
          </w:tcPr>
          <w:p w14:paraId="6A466290" w14:textId="77777777" w:rsidR="009C54F6" w:rsidRPr="0092788A" w:rsidRDefault="009C54F6" w:rsidP="009C54F6">
            <w:pPr>
              <w:jc w:val="right"/>
            </w:pPr>
            <w:r w:rsidRPr="0092788A">
              <w:t>4.09</w:t>
            </w:r>
          </w:p>
        </w:tc>
        <w:tc>
          <w:tcPr>
            <w:tcW w:w="0" w:type="auto"/>
            <w:vAlign w:val="center"/>
            <w:hideMark/>
          </w:tcPr>
          <w:p w14:paraId="29401198" w14:textId="77777777" w:rsidR="009C54F6" w:rsidRPr="0092788A" w:rsidRDefault="009C54F6" w:rsidP="009C54F6">
            <w:pPr>
              <w:jc w:val="right"/>
            </w:pPr>
            <w:r w:rsidRPr="0092788A">
              <w:t>49</w:t>
            </w:r>
          </w:p>
        </w:tc>
      </w:tr>
      <w:tr w:rsidR="009C54F6" w:rsidRPr="0092788A" w14:paraId="23551B9F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E0DCB9" w14:textId="77777777" w:rsidR="009C54F6" w:rsidRPr="0092788A" w:rsidRDefault="009C54F6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568055E9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146CA809" w14:textId="77777777" w:rsidR="009C54F6" w:rsidRPr="0092788A" w:rsidRDefault="009C54F6" w:rsidP="009C54F6">
            <w:pPr>
              <w:jc w:val="right"/>
            </w:pPr>
            <w:r w:rsidRPr="0092788A">
              <w:t>3.70</w:t>
            </w:r>
          </w:p>
        </w:tc>
        <w:tc>
          <w:tcPr>
            <w:tcW w:w="0" w:type="auto"/>
            <w:vAlign w:val="center"/>
            <w:hideMark/>
          </w:tcPr>
          <w:p w14:paraId="27771353" w14:textId="77777777" w:rsidR="009C54F6" w:rsidRPr="0092788A" w:rsidRDefault="009C54F6" w:rsidP="009C54F6">
            <w:pPr>
              <w:jc w:val="right"/>
            </w:pPr>
            <w:r w:rsidRPr="0092788A">
              <w:t>0.1476</w:t>
            </w:r>
          </w:p>
        </w:tc>
        <w:tc>
          <w:tcPr>
            <w:tcW w:w="0" w:type="auto"/>
            <w:vAlign w:val="center"/>
            <w:hideMark/>
          </w:tcPr>
          <w:p w14:paraId="1E2D1785" w14:textId="77777777" w:rsidR="009C54F6" w:rsidRPr="0092788A" w:rsidRDefault="009C54F6" w:rsidP="009C54F6">
            <w:pPr>
              <w:jc w:val="right"/>
            </w:pPr>
            <w:r w:rsidRPr="0092788A">
              <w:t>3.41</w:t>
            </w:r>
          </w:p>
        </w:tc>
        <w:tc>
          <w:tcPr>
            <w:tcW w:w="0" w:type="auto"/>
            <w:vAlign w:val="center"/>
            <w:hideMark/>
          </w:tcPr>
          <w:p w14:paraId="42EBFDEB" w14:textId="77777777" w:rsidR="009C54F6" w:rsidRPr="0092788A" w:rsidRDefault="009C54F6" w:rsidP="009C54F6">
            <w:pPr>
              <w:jc w:val="right"/>
            </w:pPr>
            <w:r w:rsidRPr="0092788A">
              <w:t>3.99</w:t>
            </w:r>
          </w:p>
        </w:tc>
        <w:tc>
          <w:tcPr>
            <w:tcW w:w="0" w:type="auto"/>
            <w:vAlign w:val="center"/>
            <w:hideMark/>
          </w:tcPr>
          <w:p w14:paraId="7278E77A" w14:textId="77777777" w:rsidR="009C54F6" w:rsidRPr="0092788A" w:rsidRDefault="009C54F6" w:rsidP="009C54F6">
            <w:pPr>
              <w:jc w:val="right"/>
            </w:pPr>
            <w:r w:rsidRPr="0092788A">
              <w:t>19</w:t>
            </w:r>
          </w:p>
        </w:tc>
      </w:tr>
      <w:tr w:rsidR="009C54F6" w:rsidRPr="0092788A" w14:paraId="51ECE231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11769C" w14:textId="77777777" w:rsidR="009C54F6" w:rsidRPr="0092788A" w:rsidRDefault="009C54F6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1FFFFBF7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3A71FC89" w14:textId="77777777" w:rsidR="009C54F6" w:rsidRPr="0092788A" w:rsidRDefault="009C54F6" w:rsidP="009C54F6">
            <w:pPr>
              <w:jc w:val="right"/>
            </w:pPr>
            <w:r w:rsidRPr="0092788A">
              <w:t>3.52</w:t>
            </w:r>
          </w:p>
        </w:tc>
        <w:tc>
          <w:tcPr>
            <w:tcW w:w="0" w:type="auto"/>
            <w:vAlign w:val="center"/>
            <w:hideMark/>
          </w:tcPr>
          <w:p w14:paraId="41F1EA63" w14:textId="77777777" w:rsidR="009C54F6" w:rsidRPr="0092788A" w:rsidRDefault="009C54F6" w:rsidP="009C54F6">
            <w:pPr>
              <w:jc w:val="right"/>
            </w:pPr>
            <w:r w:rsidRPr="0092788A">
              <w:t>0.0338</w:t>
            </w:r>
          </w:p>
        </w:tc>
        <w:tc>
          <w:tcPr>
            <w:tcW w:w="0" w:type="auto"/>
            <w:vAlign w:val="center"/>
            <w:hideMark/>
          </w:tcPr>
          <w:p w14:paraId="78B9B0E7" w14:textId="77777777" w:rsidR="009C54F6" w:rsidRPr="0092788A" w:rsidRDefault="009C54F6" w:rsidP="009C54F6">
            <w:pPr>
              <w:jc w:val="right"/>
            </w:pPr>
            <w:r w:rsidRPr="0092788A">
              <w:t>3.45</w:t>
            </w:r>
          </w:p>
        </w:tc>
        <w:tc>
          <w:tcPr>
            <w:tcW w:w="0" w:type="auto"/>
            <w:vAlign w:val="center"/>
            <w:hideMark/>
          </w:tcPr>
          <w:p w14:paraId="06C47F10" w14:textId="77777777" w:rsidR="009C54F6" w:rsidRPr="0092788A" w:rsidRDefault="009C54F6" w:rsidP="009C54F6">
            <w:pPr>
              <w:jc w:val="right"/>
            </w:pPr>
            <w:r w:rsidRPr="0092788A">
              <w:t>3.58</w:t>
            </w:r>
          </w:p>
        </w:tc>
        <w:tc>
          <w:tcPr>
            <w:tcW w:w="0" w:type="auto"/>
            <w:vAlign w:val="center"/>
            <w:hideMark/>
          </w:tcPr>
          <w:p w14:paraId="3B4B46EE" w14:textId="77777777" w:rsidR="009C54F6" w:rsidRPr="0092788A" w:rsidRDefault="009C54F6" w:rsidP="009C54F6">
            <w:pPr>
              <w:jc w:val="right"/>
            </w:pPr>
            <w:r w:rsidRPr="0092788A">
              <w:t>548</w:t>
            </w:r>
          </w:p>
        </w:tc>
      </w:tr>
      <w:tr w:rsidR="009C54F6" w:rsidRPr="0092788A" w14:paraId="68868A35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E4174" w14:textId="77777777" w:rsidR="009C54F6" w:rsidRPr="0092788A" w:rsidRDefault="009C54F6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4311B5D7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1979C383" w14:textId="77777777" w:rsidR="009C54F6" w:rsidRPr="0092788A" w:rsidRDefault="009C54F6" w:rsidP="009C54F6">
            <w:pPr>
              <w:jc w:val="right"/>
            </w:pPr>
            <w:r w:rsidRPr="0092788A">
              <w:t>3.56</w:t>
            </w:r>
          </w:p>
        </w:tc>
        <w:tc>
          <w:tcPr>
            <w:tcW w:w="0" w:type="auto"/>
            <w:vAlign w:val="center"/>
            <w:hideMark/>
          </w:tcPr>
          <w:p w14:paraId="6F4E3A39" w14:textId="77777777" w:rsidR="009C54F6" w:rsidRPr="0092788A" w:rsidRDefault="009C54F6" w:rsidP="009C54F6">
            <w:pPr>
              <w:jc w:val="right"/>
            </w:pPr>
            <w:r w:rsidRPr="0092788A">
              <w:t>0.0315</w:t>
            </w:r>
          </w:p>
        </w:tc>
        <w:tc>
          <w:tcPr>
            <w:tcW w:w="0" w:type="auto"/>
            <w:vAlign w:val="center"/>
            <w:hideMark/>
          </w:tcPr>
          <w:p w14:paraId="271CA168" w14:textId="77777777" w:rsidR="009C54F6" w:rsidRPr="0092788A" w:rsidRDefault="009C54F6" w:rsidP="009C54F6">
            <w:pPr>
              <w:jc w:val="right"/>
            </w:pPr>
            <w:r w:rsidRPr="0092788A">
              <w:t>3.50</w:t>
            </w:r>
          </w:p>
        </w:tc>
        <w:tc>
          <w:tcPr>
            <w:tcW w:w="0" w:type="auto"/>
            <w:vAlign w:val="center"/>
            <w:hideMark/>
          </w:tcPr>
          <w:p w14:paraId="1068E0A3" w14:textId="77777777" w:rsidR="009C54F6" w:rsidRPr="0092788A" w:rsidRDefault="009C54F6" w:rsidP="009C54F6">
            <w:pPr>
              <w:jc w:val="right"/>
            </w:pPr>
            <w:r w:rsidRPr="0092788A">
              <w:t>3.62</w:t>
            </w:r>
          </w:p>
        </w:tc>
        <w:tc>
          <w:tcPr>
            <w:tcW w:w="0" w:type="auto"/>
            <w:vAlign w:val="center"/>
            <w:hideMark/>
          </w:tcPr>
          <w:p w14:paraId="227E7621" w14:textId="77777777" w:rsidR="009C54F6" w:rsidRPr="0092788A" w:rsidRDefault="009C54F6" w:rsidP="009C54F6">
            <w:pPr>
              <w:jc w:val="right"/>
            </w:pPr>
            <w:r w:rsidRPr="0092788A">
              <w:t>694</w:t>
            </w:r>
          </w:p>
        </w:tc>
      </w:tr>
      <w:tr w:rsidR="009C54F6" w:rsidRPr="0092788A" w14:paraId="579A83F0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70F244" w14:textId="77777777" w:rsidR="009C54F6" w:rsidRPr="0092788A" w:rsidRDefault="009C54F6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640ADA77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0F6BF72D" w14:textId="77777777" w:rsidR="009C54F6" w:rsidRPr="0092788A" w:rsidRDefault="009C54F6" w:rsidP="009C54F6">
            <w:pPr>
              <w:jc w:val="right"/>
            </w:pPr>
            <w:r w:rsidRPr="0092788A">
              <w:t>3.93</w:t>
            </w:r>
          </w:p>
        </w:tc>
        <w:tc>
          <w:tcPr>
            <w:tcW w:w="0" w:type="auto"/>
            <w:vAlign w:val="center"/>
            <w:hideMark/>
          </w:tcPr>
          <w:p w14:paraId="3BF63B0F" w14:textId="77777777" w:rsidR="009C54F6" w:rsidRPr="0092788A" w:rsidRDefault="009C54F6" w:rsidP="009C54F6">
            <w:pPr>
              <w:jc w:val="right"/>
            </w:pPr>
            <w:r w:rsidRPr="0092788A">
              <w:t>0.0886</w:t>
            </w:r>
          </w:p>
        </w:tc>
        <w:tc>
          <w:tcPr>
            <w:tcW w:w="0" w:type="auto"/>
            <w:vAlign w:val="center"/>
            <w:hideMark/>
          </w:tcPr>
          <w:p w14:paraId="704493C0" w14:textId="77777777" w:rsidR="009C54F6" w:rsidRPr="0092788A" w:rsidRDefault="009C54F6" w:rsidP="009C54F6">
            <w:pPr>
              <w:jc w:val="right"/>
            </w:pPr>
            <w:r w:rsidRPr="0092788A">
              <w:t>3.76</w:t>
            </w:r>
          </w:p>
        </w:tc>
        <w:tc>
          <w:tcPr>
            <w:tcW w:w="0" w:type="auto"/>
            <w:vAlign w:val="center"/>
            <w:hideMark/>
          </w:tcPr>
          <w:p w14:paraId="11E51CC5" w14:textId="77777777" w:rsidR="009C54F6" w:rsidRPr="0092788A" w:rsidRDefault="009C54F6" w:rsidP="009C54F6">
            <w:pPr>
              <w:jc w:val="right"/>
            </w:pPr>
            <w:r w:rsidRPr="0092788A">
              <w:t>4.11</w:t>
            </w:r>
          </w:p>
        </w:tc>
        <w:tc>
          <w:tcPr>
            <w:tcW w:w="0" w:type="auto"/>
            <w:vAlign w:val="center"/>
            <w:hideMark/>
          </w:tcPr>
          <w:p w14:paraId="1D8D7A53" w14:textId="77777777" w:rsidR="009C54F6" w:rsidRPr="0092788A" w:rsidRDefault="009C54F6" w:rsidP="009C54F6">
            <w:pPr>
              <w:jc w:val="right"/>
            </w:pPr>
            <w:r w:rsidRPr="0092788A">
              <w:t>112</w:t>
            </w:r>
          </w:p>
        </w:tc>
      </w:tr>
      <w:tr w:rsidR="009C54F6" w:rsidRPr="0092788A" w14:paraId="6AB70A23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C47A75" w14:textId="77777777" w:rsidR="009C54F6" w:rsidRPr="0092788A" w:rsidRDefault="009C54F6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559AC666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2DBA2679" w14:textId="77777777" w:rsidR="009C54F6" w:rsidRPr="0092788A" w:rsidRDefault="009C54F6" w:rsidP="009C54F6">
            <w:pPr>
              <w:jc w:val="right"/>
            </w:pPr>
            <w:r w:rsidRPr="0092788A">
              <w:t>3.96</w:t>
            </w:r>
          </w:p>
        </w:tc>
        <w:tc>
          <w:tcPr>
            <w:tcW w:w="0" w:type="auto"/>
            <w:vAlign w:val="center"/>
            <w:hideMark/>
          </w:tcPr>
          <w:p w14:paraId="5962CD9E" w14:textId="77777777" w:rsidR="009C54F6" w:rsidRPr="0092788A" w:rsidRDefault="009C54F6" w:rsidP="009C54F6">
            <w:pPr>
              <w:jc w:val="right"/>
            </w:pPr>
            <w:r w:rsidRPr="0092788A">
              <w:t>0.1344</w:t>
            </w:r>
          </w:p>
        </w:tc>
        <w:tc>
          <w:tcPr>
            <w:tcW w:w="0" w:type="auto"/>
            <w:vAlign w:val="center"/>
            <w:hideMark/>
          </w:tcPr>
          <w:p w14:paraId="3E770230" w14:textId="77777777" w:rsidR="009C54F6" w:rsidRPr="0092788A" w:rsidRDefault="009C54F6" w:rsidP="009C54F6">
            <w:pPr>
              <w:jc w:val="right"/>
            </w:pPr>
            <w:r w:rsidRPr="0092788A">
              <w:t>3.70</w:t>
            </w:r>
          </w:p>
        </w:tc>
        <w:tc>
          <w:tcPr>
            <w:tcW w:w="0" w:type="auto"/>
            <w:vAlign w:val="center"/>
            <w:hideMark/>
          </w:tcPr>
          <w:p w14:paraId="769BB277" w14:textId="77777777" w:rsidR="009C54F6" w:rsidRPr="0092788A" w:rsidRDefault="009C54F6" w:rsidP="009C54F6">
            <w:pPr>
              <w:jc w:val="right"/>
            </w:pPr>
            <w:r w:rsidRPr="0092788A">
              <w:t>4.23</w:t>
            </w:r>
          </w:p>
        </w:tc>
        <w:tc>
          <w:tcPr>
            <w:tcW w:w="0" w:type="auto"/>
            <w:vAlign w:val="center"/>
            <w:hideMark/>
          </w:tcPr>
          <w:p w14:paraId="4E1A86ED" w14:textId="77777777" w:rsidR="009C54F6" w:rsidRPr="0092788A" w:rsidRDefault="009C54F6" w:rsidP="009C54F6">
            <w:pPr>
              <w:jc w:val="right"/>
            </w:pPr>
            <w:r w:rsidRPr="0092788A">
              <w:t>43</w:t>
            </w:r>
          </w:p>
        </w:tc>
      </w:tr>
      <w:tr w:rsidR="009C54F6" w:rsidRPr="0092788A" w14:paraId="6AF63B36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0CCAF7" w14:textId="77777777" w:rsidR="009C54F6" w:rsidRPr="0092788A" w:rsidRDefault="009C54F6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04D32EF0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34BC726C" w14:textId="77777777" w:rsidR="009C54F6" w:rsidRPr="0092788A" w:rsidRDefault="009C54F6" w:rsidP="009C54F6">
            <w:pPr>
              <w:jc w:val="right"/>
            </w:pPr>
            <w:r w:rsidRPr="0092788A">
              <w:t>3.72</w:t>
            </w:r>
          </w:p>
        </w:tc>
        <w:tc>
          <w:tcPr>
            <w:tcW w:w="0" w:type="auto"/>
            <w:vAlign w:val="center"/>
            <w:hideMark/>
          </w:tcPr>
          <w:p w14:paraId="3C7E6CC8" w14:textId="77777777" w:rsidR="009C54F6" w:rsidRPr="0092788A" w:rsidRDefault="009C54F6" w:rsidP="009C54F6">
            <w:pPr>
              <w:jc w:val="right"/>
            </w:pPr>
            <w:r w:rsidRPr="0092788A">
              <w:t>0.0348</w:t>
            </w:r>
          </w:p>
        </w:tc>
        <w:tc>
          <w:tcPr>
            <w:tcW w:w="0" w:type="auto"/>
            <w:vAlign w:val="center"/>
            <w:hideMark/>
          </w:tcPr>
          <w:p w14:paraId="591FFC70" w14:textId="77777777" w:rsidR="009C54F6" w:rsidRPr="0092788A" w:rsidRDefault="009C54F6" w:rsidP="009C54F6">
            <w:pPr>
              <w:jc w:val="right"/>
            </w:pPr>
            <w:r w:rsidRPr="0092788A">
              <w:t>3.66</w:t>
            </w:r>
          </w:p>
        </w:tc>
        <w:tc>
          <w:tcPr>
            <w:tcW w:w="0" w:type="auto"/>
            <w:vAlign w:val="center"/>
            <w:hideMark/>
          </w:tcPr>
          <w:p w14:paraId="3B242EFA" w14:textId="77777777" w:rsidR="009C54F6" w:rsidRPr="0092788A" w:rsidRDefault="009C54F6" w:rsidP="009C54F6">
            <w:pPr>
              <w:jc w:val="right"/>
            </w:pPr>
            <w:r w:rsidRPr="0092788A">
              <w:t>3.79</w:t>
            </w:r>
          </w:p>
        </w:tc>
        <w:tc>
          <w:tcPr>
            <w:tcW w:w="0" w:type="auto"/>
            <w:vAlign w:val="center"/>
            <w:hideMark/>
          </w:tcPr>
          <w:p w14:paraId="762B01F0" w14:textId="77777777" w:rsidR="009C54F6" w:rsidRPr="0092788A" w:rsidRDefault="009C54F6" w:rsidP="009C54F6">
            <w:pPr>
              <w:jc w:val="right"/>
            </w:pPr>
            <w:r w:rsidRPr="0092788A">
              <w:t>519</w:t>
            </w:r>
          </w:p>
        </w:tc>
      </w:tr>
      <w:tr w:rsidR="009C54F6" w:rsidRPr="0092788A" w14:paraId="2A4DB87F" w14:textId="77777777" w:rsidTr="009C54F6">
        <w:trPr>
          <w:divId w:val="41590495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4A7D88" w14:textId="77777777" w:rsidR="009C54F6" w:rsidRPr="0092788A" w:rsidRDefault="009C54F6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5BBE8812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37770730" w14:textId="77777777" w:rsidR="009C54F6" w:rsidRPr="0092788A" w:rsidRDefault="009C54F6" w:rsidP="009C54F6">
            <w:pPr>
              <w:jc w:val="right"/>
            </w:pPr>
            <w:r w:rsidRPr="0092788A">
              <w:t>3.69</w:t>
            </w:r>
          </w:p>
        </w:tc>
        <w:tc>
          <w:tcPr>
            <w:tcW w:w="0" w:type="auto"/>
            <w:vAlign w:val="center"/>
            <w:hideMark/>
          </w:tcPr>
          <w:p w14:paraId="6C5B9573" w14:textId="77777777" w:rsidR="009C54F6" w:rsidRPr="0092788A" w:rsidRDefault="009C54F6" w:rsidP="009C54F6">
            <w:pPr>
              <w:jc w:val="right"/>
            </w:pPr>
            <w:r w:rsidRPr="0092788A">
              <w:t>0.0383</w:t>
            </w:r>
          </w:p>
        </w:tc>
        <w:tc>
          <w:tcPr>
            <w:tcW w:w="0" w:type="auto"/>
            <w:vAlign w:val="center"/>
            <w:hideMark/>
          </w:tcPr>
          <w:p w14:paraId="108154E4" w14:textId="77777777" w:rsidR="009C54F6" w:rsidRPr="0092788A" w:rsidRDefault="009C54F6" w:rsidP="009C54F6">
            <w:pPr>
              <w:jc w:val="right"/>
            </w:pPr>
            <w:r w:rsidRPr="0092788A">
              <w:t>3.61</w:t>
            </w:r>
          </w:p>
        </w:tc>
        <w:tc>
          <w:tcPr>
            <w:tcW w:w="0" w:type="auto"/>
            <w:vAlign w:val="center"/>
            <w:hideMark/>
          </w:tcPr>
          <w:p w14:paraId="4CA268E6" w14:textId="77777777" w:rsidR="009C54F6" w:rsidRPr="0092788A" w:rsidRDefault="009C54F6" w:rsidP="009C54F6">
            <w:pPr>
              <w:jc w:val="right"/>
            </w:pPr>
            <w:r w:rsidRPr="0092788A">
              <w:t>3.76</w:t>
            </w:r>
          </w:p>
        </w:tc>
        <w:tc>
          <w:tcPr>
            <w:tcW w:w="0" w:type="auto"/>
            <w:vAlign w:val="center"/>
            <w:hideMark/>
          </w:tcPr>
          <w:p w14:paraId="0D9F10A1" w14:textId="77777777" w:rsidR="009C54F6" w:rsidRPr="0092788A" w:rsidRDefault="009C54F6" w:rsidP="009C54F6">
            <w:pPr>
              <w:jc w:val="right"/>
            </w:pPr>
            <w:r w:rsidRPr="0092788A">
              <w:t>522</w:t>
            </w:r>
          </w:p>
        </w:tc>
      </w:tr>
    </w:tbl>
    <w:p w14:paraId="02ABA8F9" w14:textId="77777777" w:rsidR="009C54F6" w:rsidRPr="0092788A" w:rsidRDefault="009C54F6">
      <w:pPr>
        <w:divId w:val="415904952"/>
      </w:pPr>
    </w:p>
    <w:p w14:paraId="7510E00F" w14:textId="77777777" w:rsidR="009C54F6" w:rsidRPr="0092788A" w:rsidRDefault="009C54F6">
      <w:pPr>
        <w:divId w:val="415904952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207"/>
        <w:gridCol w:w="660"/>
        <w:gridCol w:w="680"/>
        <w:gridCol w:w="975"/>
      </w:tblGrid>
      <w:tr w:rsidR="009C54F6" w:rsidRPr="0092788A" w14:paraId="77DD08C0" w14:textId="77777777" w:rsidTr="009C54F6">
        <w:trPr>
          <w:divId w:val="903178404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71843473" w14:textId="77777777" w:rsidR="009C54F6" w:rsidRPr="0092788A" w:rsidRDefault="009C54F6">
            <w:r w:rsidRPr="0092788A">
              <w:t>Test 'ACE + OCS' vs. 'ACE only' by minority</w:t>
            </w:r>
          </w:p>
        </w:tc>
      </w:tr>
      <w:tr w:rsidR="009C54F6" w:rsidRPr="0092788A" w14:paraId="614A1C1D" w14:textId="77777777" w:rsidTr="009C54F6">
        <w:trPr>
          <w:divId w:val="90317840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A59A05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6D129DC9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7E3C1E7A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636A3544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A50C9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pvalues</w:t>
            </w:r>
            <w:proofErr w:type="spellEnd"/>
          </w:p>
        </w:tc>
      </w:tr>
      <w:tr w:rsidR="009C54F6" w:rsidRPr="0092788A" w14:paraId="3BA802D1" w14:textId="77777777" w:rsidTr="009C54F6">
        <w:trPr>
          <w:divId w:val="90317840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25705B" w14:textId="77777777" w:rsidR="009C54F6" w:rsidRPr="0092788A" w:rsidRDefault="009C54F6">
            <w:r w:rsidRPr="0092788A">
              <w:t>diff among white</w:t>
            </w:r>
          </w:p>
        </w:tc>
        <w:tc>
          <w:tcPr>
            <w:tcW w:w="0" w:type="auto"/>
            <w:vAlign w:val="center"/>
            <w:hideMark/>
          </w:tcPr>
          <w:p w14:paraId="7E543B81" w14:textId="77777777" w:rsidR="009C54F6" w:rsidRPr="0092788A" w:rsidRDefault="009C54F6">
            <w:r w:rsidRPr="0092788A">
              <w:t>-0.374</w:t>
            </w:r>
          </w:p>
        </w:tc>
        <w:tc>
          <w:tcPr>
            <w:tcW w:w="0" w:type="auto"/>
            <w:vAlign w:val="center"/>
            <w:hideMark/>
          </w:tcPr>
          <w:p w14:paraId="007BCC03" w14:textId="77777777" w:rsidR="009C54F6" w:rsidRPr="0092788A" w:rsidRDefault="009C54F6">
            <w:r w:rsidRPr="0092788A">
              <w:t>0.107</w:t>
            </w:r>
          </w:p>
        </w:tc>
        <w:tc>
          <w:tcPr>
            <w:tcW w:w="0" w:type="auto"/>
            <w:vAlign w:val="center"/>
            <w:hideMark/>
          </w:tcPr>
          <w:p w14:paraId="284E4437" w14:textId="77777777" w:rsidR="009C54F6" w:rsidRPr="0092788A" w:rsidRDefault="009C54F6">
            <w:r w:rsidRPr="0092788A">
              <w:t>-3.500</w:t>
            </w:r>
          </w:p>
        </w:tc>
        <w:tc>
          <w:tcPr>
            <w:tcW w:w="0" w:type="auto"/>
            <w:vAlign w:val="center"/>
            <w:hideMark/>
          </w:tcPr>
          <w:p w14:paraId="5D9BC381" w14:textId="77777777" w:rsidR="009C54F6" w:rsidRPr="0092788A" w:rsidRDefault="009C54F6">
            <w:r w:rsidRPr="0092788A">
              <w:t>0.000647</w:t>
            </w:r>
          </w:p>
        </w:tc>
      </w:tr>
      <w:tr w:rsidR="009C54F6" w:rsidRPr="0092788A" w14:paraId="0BF61255" w14:textId="77777777" w:rsidTr="009C54F6">
        <w:trPr>
          <w:divId w:val="90317840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0F114" w14:textId="77777777" w:rsidR="009C54F6" w:rsidRPr="0092788A" w:rsidRDefault="009C54F6">
            <w:r w:rsidRPr="0092788A">
              <w:t>diff among minority</w:t>
            </w:r>
          </w:p>
        </w:tc>
        <w:tc>
          <w:tcPr>
            <w:tcW w:w="0" w:type="auto"/>
            <w:vAlign w:val="center"/>
            <w:hideMark/>
          </w:tcPr>
          <w:p w14:paraId="68AD6E58" w14:textId="77777777" w:rsidR="009C54F6" w:rsidRPr="0092788A" w:rsidRDefault="009C54F6">
            <w:r w:rsidRPr="0092788A">
              <w:t>-0.143</w:t>
            </w:r>
          </w:p>
        </w:tc>
        <w:tc>
          <w:tcPr>
            <w:tcW w:w="0" w:type="auto"/>
            <w:vAlign w:val="center"/>
            <w:hideMark/>
          </w:tcPr>
          <w:p w14:paraId="606F1D41" w14:textId="77777777" w:rsidR="009C54F6" w:rsidRPr="0092788A" w:rsidRDefault="009C54F6">
            <w:r w:rsidRPr="0092788A">
              <w:t>0.151</w:t>
            </w:r>
          </w:p>
        </w:tc>
        <w:tc>
          <w:tcPr>
            <w:tcW w:w="0" w:type="auto"/>
            <w:vAlign w:val="center"/>
            <w:hideMark/>
          </w:tcPr>
          <w:p w14:paraId="21C2270C" w14:textId="77777777" w:rsidR="009C54F6" w:rsidRPr="0092788A" w:rsidRDefault="009C54F6">
            <w:r w:rsidRPr="0092788A">
              <w:t>-0.945</w:t>
            </w:r>
          </w:p>
        </w:tc>
        <w:tc>
          <w:tcPr>
            <w:tcW w:w="0" w:type="auto"/>
            <w:vAlign w:val="center"/>
            <w:hideMark/>
          </w:tcPr>
          <w:p w14:paraId="3060C86F" w14:textId="77777777" w:rsidR="009C54F6" w:rsidRPr="0092788A" w:rsidRDefault="009C54F6">
            <w:r w:rsidRPr="0092788A">
              <w:t>0.376644</w:t>
            </w:r>
          </w:p>
        </w:tc>
      </w:tr>
      <w:tr w:rsidR="009C54F6" w:rsidRPr="0092788A" w14:paraId="2C125BCA" w14:textId="77777777" w:rsidTr="009C54F6">
        <w:trPr>
          <w:divId w:val="90317840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2A0FB5" w14:textId="77777777" w:rsidR="009C54F6" w:rsidRPr="0092788A" w:rsidRDefault="009C54F6">
            <w:r w:rsidRPr="0092788A">
              <w:t>did minority vs. white</w:t>
            </w:r>
          </w:p>
        </w:tc>
        <w:tc>
          <w:tcPr>
            <w:tcW w:w="0" w:type="auto"/>
            <w:vAlign w:val="center"/>
            <w:hideMark/>
          </w:tcPr>
          <w:p w14:paraId="3AA981E0" w14:textId="77777777" w:rsidR="009C54F6" w:rsidRPr="0092788A" w:rsidRDefault="009C54F6">
            <w:r w:rsidRPr="0092788A">
              <w:t>0.231</w:t>
            </w:r>
          </w:p>
        </w:tc>
        <w:tc>
          <w:tcPr>
            <w:tcW w:w="0" w:type="auto"/>
            <w:vAlign w:val="center"/>
            <w:hideMark/>
          </w:tcPr>
          <w:p w14:paraId="13E8303D" w14:textId="77777777" w:rsidR="009C54F6" w:rsidRPr="0092788A" w:rsidRDefault="009C54F6">
            <w:r w:rsidRPr="0092788A">
              <w:t>0.185</w:t>
            </w:r>
          </w:p>
        </w:tc>
        <w:tc>
          <w:tcPr>
            <w:tcW w:w="0" w:type="auto"/>
            <w:vAlign w:val="center"/>
            <w:hideMark/>
          </w:tcPr>
          <w:p w14:paraId="4D8F6109" w14:textId="77777777" w:rsidR="009C54F6" w:rsidRPr="0092788A" w:rsidRDefault="009C54F6">
            <w:r w:rsidRPr="0092788A">
              <w:t>1.251</w:t>
            </w:r>
          </w:p>
        </w:tc>
        <w:tc>
          <w:tcPr>
            <w:tcW w:w="0" w:type="auto"/>
            <w:vAlign w:val="center"/>
            <w:hideMark/>
          </w:tcPr>
          <w:p w14:paraId="108A7E0C" w14:textId="77777777" w:rsidR="009C54F6" w:rsidRPr="0092788A" w:rsidRDefault="009C54F6">
            <w:r w:rsidRPr="0092788A">
              <w:t>0.999603</w:t>
            </w:r>
          </w:p>
        </w:tc>
      </w:tr>
    </w:tbl>
    <w:p w14:paraId="6E7AC4F0" w14:textId="77777777" w:rsidR="00D429BE" w:rsidRPr="0092788A" w:rsidRDefault="00D429BE">
      <w:pPr>
        <w:divId w:val="903178404"/>
      </w:pPr>
    </w:p>
    <w:p w14:paraId="57582E85" w14:textId="68DE5348" w:rsidR="009C54F6" w:rsidRPr="0092788A" w:rsidRDefault="00D429BE">
      <w:pPr>
        <w:divId w:val="903178404"/>
      </w:pPr>
      <w:r w:rsidRPr="0092788A">
        <w:t xml:space="preserve">Being nonwhite or Hispanic does not appear to worsen the outcome. </w:t>
      </w:r>
    </w:p>
    <w:p w14:paraId="3319B64C" w14:textId="77777777" w:rsidR="009C54F6" w:rsidRPr="0092788A" w:rsidRDefault="009C54F6">
      <w:pPr>
        <w:divId w:val="415904952"/>
      </w:pPr>
    </w:p>
    <w:p w14:paraId="45A7607F" w14:textId="77777777" w:rsidR="006959D3" w:rsidRDefault="006959D3">
      <w:pPr>
        <w:rPr>
          <w:u w:val="single"/>
        </w:rPr>
      </w:pPr>
      <w:r>
        <w:rPr>
          <w:u w:val="single"/>
        </w:rPr>
        <w:br w:type="page"/>
      </w:r>
    </w:p>
    <w:p w14:paraId="509809D0" w14:textId="658F4DC5" w:rsidR="00C8004A" w:rsidRPr="0092788A" w:rsidRDefault="00C8004A" w:rsidP="00C8004A">
      <w:pPr>
        <w:pStyle w:val="ListParagraph"/>
        <w:numPr>
          <w:ilvl w:val="1"/>
          <w:numId w:val="4"/>
        </w:numPr>
        <w:divId w:val="165902249"/>
        <w:rPr>
          <w:u w:val="single"/>
        </w:rPr>
      </w:pPr>
      <w:r>
        <w:rPr>
          <w:u w:val="single"/>
        </w:rPr>
        <w:lastRenderedPageBreak/>
        <w:t xml:space="preserve"> </w:t>
      </w:r>
      <w:r w:rsidRPr="0092788A">
        <w:rPr>
          <w:u w:val="single"/>
        </w:rPr>
        <w:t>Hispanic</w:t>
      </w:r>
    </w:p>
    <w:p w14:paraId="73BD5A35" w14:textId="77777777" w:rsidR="00C8004A" w:rsidRPr="0092788A" w:rsidRDefault="00C8004A" w:rsidP="00C8004A">
      <w:pPr>
        <w:divId w:val="165902249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8"/>
        <w:gridCol w:w="480"/>
        <w:gridCol w:w="720"/>
        <w:gridCol w:w="480"/>
        <w:gridCol w:w="487"/>
        <w:gridCol w:w="742"/>
      </w:tblGrid>
      <w:tr w:rsidR="006959D3" w14:paraId="67D62038" w14:textId="77777777" w:rsidTr="006959D3">
        <w:trPr>
          <w:divId w:val="632639867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7F57D6BD" w14:textId="77777777" w:rsidR="006959D3" w:rsidRDefault="006959D3">
            <w:r>
              <w:t xml:space="preserve">Predicted values by </w:t>
            </w:r>
            <w:proofErr w:type="spellStart"/>
            <w:r>
              <w:t>hisp</w:t>
            </w:r>
            <w:proofErr w:type="spellEnd"/>
          </w:p>
        </w:tc>
      </w:tr>
      <w:tr w:rsidR="006959D3" w14:paraId="1B58CA1F" w14:textId="77777777" w:rsidTr="006959D3">
        <w:trPr>
          <w:divId w:val="63263986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9F0573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0BEFB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B717D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7CD74C5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005716D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D28FF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A77F5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6959D3" w14:paraId="62A091FE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ED21E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2DF8DFC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556C228" w14:textId="77777777" w:rsidR="006959D3" w:rsidRDefault="006959D3" w:rsidP="006959D3">
            <w:pPr>
              <w:jc w:val="right"/>
            </w:pPr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3C63488E" w14:textId="77777777" w:rsidR="006959D3" w:rsidRDefault="006959D3" w:rsidP="006959D3">
            <w:pPr>
              <w:jc w:val="right"/>
            </w:pPr>
            <w:r>
              <w:t>0.0922</w:t>
            </w:r>
          </w:p>
        </w:tc>
        <w:tc>
          <w:tcPr>
            <w:tcW w:w="0" w:type="auto"/>
            <w:vAlign w:val="center"/>
            <w:hideMark/>
          </w:tcPr>
          <w:p w14:paraId="47E34920" w14:textId="77777777" w:rsidR="006959D3" w:rsidRDefault="006959D3" w:rsidP="006959D3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75792CC9" w14:textId="77777777" w:rsidR="006959D3" w:rsidRDefault="006959D3" w:rsidP="006959D3">
            <w:pPr>
              <w:jc w:val="right"/>
            </w:pPr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44B804E5" w14:textId="77777777" w:rsidR="006959D3" w:rsidRDefault="006959D3" w:rsidP="006959D3">
            <w:pPr>
              <w:jc w:val="right"/>
            </w:pPr>
            <w:r>
              <w:t>58</w:t>
            </w:r>
          </w:p>
        </w:tc>
      </w:tr>
      <w:tr w:rsidR="006959D3" w14:paraId="312DA7D6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D9E15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3676592E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481379" w14:textId="77777777" w:rsidR="006959D3" w:rsidRDefault="006959D3" w:rsidP="006959D3">
            <w:pPr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691FFA06" w14:textId="77777777" w:rsidR="006959D3" w:rsidRDefault="006959D3" w:rsidP="006959D3">
            <w:pPr>
              <w:jc w:val="right"/>
            </w:pPr>
            <w:r>
              <w:t>0.2516</w:t>
            </w:r>
          </w:p>
        </w:tc>
        <w:tc>
          <w:tcPr>
            <w:tcW w:w="0" w:type="auto"/>
            <w:vAlign w:val="center"/>
            <w:hideMark/>
          </w:tcPr>
          <w:p w14:paraId="0AC795C5" w14:textId="77777777" w:rsidR="006959D3" w:rsidRDefault="006959D3" w:rsidP="006959D3">
            <w:pPr>
              <w:jc w:val="right"/>
            </w:pPr>
            <w:r>
              <w:t>3.29</w:t>
            </w:r>
          </w:p>
        </w:tc>
        <w:tc>
          <w:tcPr>
            <w:tcW w:w="0" w:type="auto"/>
            <w:vAlign w:val="center"/>
            <w:hideMark/>
          </w:tcPr>
          <w:p w14:paraId="25C95506" w14:textId="77777777" w:rsidR="006959D3" w:rsidRDefault="006959D3" w:rsidP="006959D3">
            <w:pPr>
              <w:jc w:val="right"/>
            </w:pPr>
            <w:r>
              <w:t>4.28</w:t>
            </w:r>
          </w:p>
        </w:tc>
        <w:tc>
          <w:tcPr>
            <w:tcW w:w="0" w:type="auto"/>
            <w:vAlign w:val="center"/>
            <w:hideMark/>
          </w:tcPr>
          <w:p w14:paraId="37CF9255" w14:textId="77777777" w:rsidR="006959D3" w:rsidRDefault="006959D3" w:rsidP="006959D3">
            <w:pPr>
              <w:jc w:val="right"/>
            </w:pPr>
            <w:r>
              <w:t>10</w:t>
            </w:r>
          </w:p>
        </w:tc>
      </w:tr>
      <w:tr w:rsidR="006959D3" w14:paraId="0DC95EF1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8C983B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FB8E0F5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29AE275" w14:textId="77777777" w:rsidR="006959D3" w:rsidRDefault="006959D3" w:rsidP="006959D3">
            <w:pPr>
              <w:jc w:val="right"/>
            </w:pPr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4AEE78F9" w14:textId="77777777" w:rsidR="006959D3" w:rsidRDefault="006959D3" w:rsidP="006959D3">
            <w:pPr>
              <w:jc w:val="right"/>
            </w:pPr>
            <w:r>
              <w:t>0.0272</w:t>
            </w:r>
          </w:p>
        </w:tc>
        <w:tc>
          <w:tcPr>
            <w:tcW w:w="0" w:type="auto"/>
            <w:vAlign w:val="center"/>
            <w:hideMark/>
          </w:tcPr>
          <w:p w14:paraId="39A3B376" w14:textId="77777777" w:rsidR="006959D3" w:rsidRDefault="006959D3" w:rsidP="006959D3">
            <w:pPr>
              <w:jc w:val="right"/>
            </w:pPr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582888E3" w14:textId="77777777" w:rsidR="006959D3" w:rsidRDefault="006959D3" w:rsidP="006959D3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26185032" w14:textId="77777777" w:rsidR="006959D3" w:rsidRDefault="006959D3" w:rsidP="006959D3">
            <w:pPr>
              <w:jc w:val="right"/>
            </w:pPr>
            <w:r>
              <w:t>903</w:t>
            </w:r>
          </w:p>
        </w:tc>
      </w:tr>
      <w:tr w:rsidR="006959D3" w14:paraId="43071EF9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4BEFB0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5936E5E3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A1E2316" w14:textId="77777777" w:rsidR="006959D3" w:rsidRDefault="006959D3" w:rsidP="006959D3">
            <w:pPr>
              <w:jc w:val="right"/>
            </w:pPr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6134DE54" w14:textId="77777777" w:rsidR="006959D3" w:rsidRDefault="006959D3" w:rsidP="006959D3">
            <w:pPr>
              <w:jc w:val="right"/>
            </w:pPr>
            <w:r>
              <w:t>0.0450</w:t>
            </w:r>
          </w:p>
        </w:tc>
        <w:tc>
          <w:tcPr>
            <w:tcW w:w="0" w:type="auto"/>
            <w:vAlign w:val="center"/>
            <w:hideMark/>
          </w:tcPr>
          <w:p w14:paraId="44422677" w14:textId="77777777" w:rsidR="006959D3" w:rsidRDefault="006959D3" w:rsidP="006959D3">
            <w:pPr>
              <w:jc w:val="right"/>
            </w:pPr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38CA76ED" w14:textId="77777777" w:rsidR="006959D3" w:rsidRDefault="006959D3" w:rsidP="006959D3">
            <w:pPr>
              <w:jc w:val="right"/>
            </w:pPr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4A4137D1" w14:textId="77777777" w:rsidR="006959D3" w:rsidRDefault="006959D3" w:rsidP="006959D3">
            <w:pPr>
              <w:jc w:val="right"/>
            </w:pPr>
            <w:r>
              <w:t>339</w:t>
            </w:r>
          </w:p>
        </w:tc>
      </w:tr>
      <w:tr w:rsidR="006959D3" w14:paraId="618870FF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3C0C54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1B1AC23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8258859" w14:textId="77777777" w:rsidR="006959D3" w:rsidRDefault="006959D3" w:rsidP="006959D3">
            <w:pPr>
              <w:jc w:val="right"/>
            </w:pPr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22EC6958" w14:textId="77777777" w:rsidR="006959D3" w:rsidRDefault="006959D3" w:rsidP="006959D3">
            <w:pPr>
              <w:jc w:val="right"/>
            </w:pPr>
            <w:r>
              <w:t>0.0801</w:t>
            </w:r>
          </w:p>
        </w:tc>
        <w:tc>
          <w:tcPr>
            <w:tcW w:w="0" w:type="auto"/>
            <w:vAlign w:val="center"/>
            <w:hideMark/>
          </w:tcPr>
          <w:p w14:paraId="6292127C" w14:textId="77777777" w:rsidR="006959D3" w:rsidRDefault="006959D3" w:rsidP="006959D3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18DBFDC2" w14:textId="77777777" w:rsidR="006959D3" w:rsidRDefault="006959D3" w:rsidP="006959D3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4AA2C5BB" w14:textId="77777777" w:rsidR="006959D3" w:rsidRDefault="006959D3" w:rsidP="006959D3">
            <w:pPr>
              <w:jc w:val="right"/>
            </w:pPr>
            <w:r>
              <w:t>138</w:t>
            </w:r>
          </w:p>
        </w:tc>
      </w:tr>
      <w:tr w:rsidR="006959D3" w14:paraId="628E49B5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63CD37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1C48401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B091014" w14:textId="77777777" w:rsidR="006959D3" w:rsidRDefault="006959D3" w:rsidP="006959D3">
            <w:pPr>
              <w:jc w:val="right"/>
            </w:pPr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45BA9087" w14:textId="77777777" w:rsidR="006959D3" w:rsidRDefault="006959D3" w:rsidP="006959D3">
            <w:pPr>
              <w:jc w:val="right"/>
            </w:pPr>
            <w:r>
              <w:t>0.2065</w:t>
            </w:r>
          </w:p>
        </w:tc>
        <w:tc>
          <w:tcPr>
            <w:tcW w:w="0" w:type="auto"/>
            <w:vAlign w:val="center"/>
            <w:hideMark/>
          </w:tcPr>
          <w:p w14:paraId="21476CE7" w14:textId="77777777" w:rsidR="006959D3" w:rsidRDefault="006959D3" w:rsidP="006959D3">
            <w:pPr>
              <w:jc w:val="right"/>
            </w:pPr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4C2995EF" w14:textId="77777777" w:rsidR="006959D3" w:rsidRDefault="006959D3" w:rsidP="006959D3">
            <w:pPr>
              <w:jc w:val="right"/>
            </w:pPr>
            <w:r>
              <w:t>4.33</w:t>
            </w:r>
          </w:p>
        </w:tc>
        <w:tc>
          <w:tcPr>
            <w:tcW w:w="0" w:type="auto"/>
            <w:vAlign w:val="center"/>
            <w:hideMark/>
          </w:tcPr>
          <w:p w14:paraId="7269DE9E" w14:textId="77777777" w:rsidR="006959D3" w:rsidRDefault="006959D3" w:rsidP="006959D3">
            <w:pPr>
              <w:jc w:val="right"/>
            </w:pPr>
            <w:r>
              <w:t>17</w:t>
            </w:r>
          </w:p>
        </w:tc>
      </w:tr>
      <w:tr w:rsidR="006959D3" w14:paraId="71CA77E2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E9DC4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50E72917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F203CBC" w14:textId="77777777" w:rsidR="006959D3" w:rsidRDefault="006959D3" w:rsidP="006959D3">
            <w:pPr>
              <w:jc w:val="right"/>
            </w:pPr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22C6C8EC" w14:textId="77777777" w:rsidR="006959D3" w:rsidRDefault="006959D3" w:rsidP="006959D3">
            <w:pPr>
              <w:jc w:val="right"/>
            </w:pPr>
            <w:r>
              <w:t>0.0279</w:t>
            </w:r>
          </w:p>
        </w:tc>
        <w:tc>
          <w:tcPr>
            <w:tcW w:w="0" w:type="auto"/>
            <w:vAlign w:val="center"/>
            <w:hideMark/>
          </w:tcPr>
          <w:p w14:paraId="3F16CA4B" w14:textId="77777777" w:rsidR="006959D3" w:rsidRDefault="006959D3" w:rsidP="006959D3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685B80CD" w14:textId="77777777" w:rsidR="006959D3" w:rsidRDefault="006959D3" w:rsidP="006959D3">
            <w:pPr>
              <w:jc w:val="right"/>
            </w:pPr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19692559" w14:textId="77777777" w:rsidR="006959D3" w:rsidRDefault="006959D3" w:rsidP="006959D3">
            <w:pPr>
              <w:jc w:val="right"/>
            </w:pPr>
            <w:r>
              <w:t>818</w:t>
            </w:r>
          </w:p>
        </w:tc>
      </w:tr>
      <w:tr w:rsidR="006959D3" w14:paraId="264BA98E" w14:textId="77777777" w:rsidTr="006959D3">
        <w:trPr>
          <w:divId w:val="6326398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660DE9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930AABE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B1301AF" w14:textId="77777777" w:rsidR="006959D3" w:rsidRDefault="006959D3" w:rsidP="006959D3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13345511" w14:textId="77777777" w:rsidR="006959D3" w:rsidRDefault="006959D3" w:rsidP="006959D3">
            <w:pPr>
              <w:jc w:val="right"/>
            </w:pPr>
            <w:r>
              <w:t>0.0625</w:t>
            </w:r>
          </w:p>
        </w:tc>
        <w:tc>
          <w:tcPr>
            <w:tcW w:w="0" w:type="auto"/>
            <w:vAlign w:val="center"/>
            <w:hideMark/>
          </w:tcPr>
          <w:p w14:paraId="59B03362" w14:textId="77777777" w:rsidR="006959D3" w:rsidRDefault="006959D3" w:rsidP="006959D3">
            <w:pPr>
              <w:jc w:val="right"/>
            </w:pPr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57B01802" w14:textId="77777777" w:rsidR="006959D3" w:rsidRDefault="006959D3" w:rsidP="006959D3">
            <w:pPr>
              <w:jc w:val="right"/>
            </w:pPr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1995E3AA" w14:textId="77777777" w:rsidR="006959D3" w:rsidRDefault="006959D3" w:rsidP="006959D3">
            <w:pPr>
              <w:jc w:val="right"/>
            </w:pPr>
            <w:r>
              <w:t>223</w:t>
            </w:r>
          </w:p>
        </w:tc>
      </w:tr>
    </w:tbl>
    <w:p w14:paraId="3FB47A49" w14:textId="77777777" w:rsidR="006959D3" w:rsidRDefault="006959D3">
      <w:pPr>
        <w:divId w:val="632639867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207"/>
        <w:gridCol w:w="720"/>
        <w:gridCol w:w="680"/>
        <w:gridCol w:w="855"/>
      </w:tblGrid>
      <w:tr w:rsidR="006959D3" w14:paraId="0B12FA09" w14:textId="77777777" w:rsidTr="006959D3">
        <w:trPr>
          <w:divId w:val="1973705259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1183DF1C" w14:textId="77777777" w:rsidR="006959D3" w:rsidRDefault="006959D3">
            <w:r>
              <w:t xml:space="preserve">Test 'ACE + OCS' vs. 'ACE only' by </w:t>
            </w:r>
            <w:proofErr w:type="spellStart"/>
            <w:r>
              <w:t>hisp</w:t>
            </w:r>
            <w:proofErr w:type="spellEnd"/>
          </w:p>
        </w:tc>
      </w:tr>
      <w:tr w:rsidR="006959D3" w14:paraId="520B147E" w14:textId="77777777" w:rsidTr="006959D3">
        <w:trPr>
          <w:divId w:val="197370525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0EDBF8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3F19BBD8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594825F5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3FE515B3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E4ADE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6959D3" w14:paraId="5AE10DC4" w14:textId="77777777" w:rsidTr="006959D3">
        <w:trPr>
          <w:divId w:val="19737052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1E0A8E" w14:textId="77777777" w:rsidR="006959D3" w:rsidRDefault="006959D3">
            <w:r>
              <w:t xml:space="preserve">diff among </w:t>
            </w:r>
            <w:proofErr w:type="spellStart"/>
            <w:r>
              <w:t>nonhisp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7A8D4" w14:textId="77777777" w:rsidR="006959D3" w:rsidRDefault="006959D3">
            <w:r>
              <w:t>-0.2916</w:t>
            </w:r>
          </w:p>
        </w:tc>
        <w:tc>
          <w:tcPr>
            <w:tcW w:w="0" w:type="auto"/>
            <w:vAlign w:val="center"/>
            <w:hideMark/>
          </w:tcPr>
          <w:p w14:paraId="3C648C2E" w14:textId="77777777" w:rsidR="006959D3" w:rsidRDefault="006959D3">
            <w:r>
              <w:t>0.0961</w:t>
            </w:r>
          </w:p>
        </w:tc>
        <w:tc>
          <w:tcPr>
            <w:tcW w:w="0" w:type="auto"/>
            <w:vAlign w:val="center"/>
            <w:hideMark/>
          </w:tcPr>
          <w:p w14:paraId="78629F44" w14:textId="77777777" w:rsidR="006959D3" w:rsidRDefault="006959D3">
            <w:r>
              <w:t>-3.034</w:t>
            </w:r>
          </w:p>
        </w:tc>
        <w:tc>
          <w:tcPr>
            <w:tcW w:w="0" w:type="auto"/>
            <w:vAlign w:val="center"/>
            <w:hideMark/>
          </w:tcPr>
          <w:p w14:paraId="7A84FCBE" w14:textId="77777777" w:rsidR="006959D3" w:rsidRDefault="006959D3">
            <w:r>
              <w:t>0.00294</w:t>
            </w:r>
          </w:p>
        </w:tc>
      </w:tr>
      <w:tr w:rsidR="006959D3" w14:paraId="5517E950" w14:textId="77777777" w:rsidTr="006959D3">
        <w:trPr>
          <w:divId w:val="19737052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DA0514" w14:textId="77777777" w:rsidR="006959D3" w:rsidRDefault="006959D3">
            <w:r>
              <w:t xml:space="preserve">diff among </w:t>
            </w:r>
            <w:proofErr w:type="spellStart"/>
            <w: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180D1" w14:textId="77777777" w:rsidR="006959D3" w:rsidRDefault="006959D3">
            <w:r>
              <w:t>-0.1992</w:t>
            </w:r>
          </w:p>
        </w:tc>
        <w:tc>
          <w:tcPr>
            <w:tcW w:w="0" w:type="auto"/>
            <w:vAlign w:val="center"/>
            <w:hideMark/>
          </w:tcPr>
          <w:p w14:paraId="55B7C6BD" w14:textId="77777777" w:rsidR="006959D3" w:rsidRDefault="006959D3">
            <w:r>
              <w:t>0.2556</w:t>
            </w:r>
          </w:p>
        </w:tc>
        <w:tc>
          <w:tcPr>
            <w:tcW w:w="0" w:type="auto"/>
            <w:vAlign w:val="center"/>
            <w:hideMark/>
          </w:tcPr>
          <w:p w14:paraId="06502165" w14:textId="77777777" w:rsidR="006959D3" w:rsidRDefault="006959D3">
            <w:r>
              <w:t>-0.779</w:t>
            </w:r>
          </w:p>
        </w:tc>
        <w:tc>
          <w:tcPr>
            <w:tcW w:w="0" w:type="auto"/>
            <w:vAlign w:val="center"/>
            <w:hideMark/>
          </w:tcPr>
          <w:p w14:paraId="4B1DE646" w14:textId="77777777" w:rsidR="006959D3" w:rsidRDefault="006959D3">
            <w:r>
              <w:t>0.43041</w:t>
            </w:r>
          </w:p>
        </w:tc>
      </w:tr>
      <w:tr w:rsidR="006959D3" w14:paraId="74AA0452" w14:textId="77777777" w:rsidTr="006959D3">
        <w:trPr>
          <w:divId w:val="19737052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5E92C2" w14:textId="77777777" w:rsidR="006959D3" w:rsidRDefault="006959D3">
            <w:r>
              <w:t xml:space="preserve">did </w:t>
            </w:r>
            <w:proofErr w:type="spellStart"/>
            <w:r>
              <w:t>hisp</w:t>
            </w:r>
            <w:proofErr w:type="spellEnd"/>
            <w:r>
              <w:t xml:space="preserve"> vs. </w:t>
            </w:r>
            <w:proofErr w:type="spellStart"/>
            <w:r>
              <w:t>nonhisp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0D724" w14:textId="77777777" w:rsidR="006959D3" w:rsidRDefault="006959D3">
            <w:r>
              <w:t>0.0923</w:t>
            </w:r>
          </w:p>
        </w:tc>
        <w:tc>
          <w:tcPr>
            <w:tcW w:w="0" w:type="auto"/>
            <w:vAlign w:val="center"/>
            <w:hideMark/>
          </w:tcPr>
          <w:p w14:paraId="10BA88E7" w14:textId="77777777" w:rsidR="006959D3" w:rsidRDefault="006959D3">
            <w:r>
              <w:t>0.2731</w:t>
            </w:r>
          </w:p>
        </w:tc>
        <w:tc>
          <w:tcPr>
            <w:tcW w:w="0" w:type="auto"/>
            <w:vAlign w:val="center"/>
            <w:hideMark/>
          </w:tcPr>
          <w:p w14:paraId="5F22ACF4" w14:textId="77777777" w:rsidR="006959D3" w:rsidRDefault="006959D3">
            <w:r>
              <w:t>0.338</w:t>
            </w:r>
          </w:p>
        </w:tc>
        <w:tc>
          <w:tcPr>
            <w:tcW w:w="0" w:type="auto"/>
            <w:vAlign w:val="center"/>
            <w:hideMark/>
          </w:tcPr>
          <w:p w14:paraId="5051FED5" w14:textId="77777777" w:rsidR="006959D3" w:rsidRDefault="006959D3">
            <w:r>
              <w:t>0.91456</w:t>
            </w:r>
          </w:p>
        </w:tc>
      </w:tr>
    </w:tbl>
    <w:p w14:paraId="3974C0EA" w14:textId="77777777" w:rsidR="006959D3" w:rsidRDefault="006959D3">
      <w:pPr>
        <w:divId w:val="1973705259"/>
      </w:pPr>
    </w:p>
    <w:p w14:paraId="5D6D6295" w14:textId="73587E8A" w:rsidR="00C8004A" w:rsidRDefault="00C8004A" w:rsidP="00C8004A">
      <w:pPr>
        <w:divId w:val="165902249"/>
      </w:pPr>
      <w:r w:rsidRPr="0092788A">
        <w:t xml:space="preserve">Being Hispanic does not appear to worsen the outcome. </w:t>
      </w:r>
    </w:p>
    <w:p w14:paraId="5D65DC17" w14:textId="77777777" w:rsidR="006959D3" w:rsidRDefault="006959D3" w:rsidP="00C8004A">
      <w:pPr>
        <w:divId w:val="165902249"/>
      </w:pPr>
    </w:p>
    <w:p w14:paraId="5E13CC76" w14:textId="4A983612" w:rsidR="006959D3" w:rsidRPr="0092788A" w:rsidRDefault="006959D3" w:rsidP="006959D3">
      <w:pPr>
        <w:pStyle w:val="ListParagraph"/>
        <w:numPr>
          <w:ilvl w:val="1"/>
          <w:numId w:val="4"/>
        </w:numPr>
        <w:divId w:val="165902249"/>
        <w:rPr>
          <w:u w:val="single"/>
        </w:rPr>
      </w:pPr>
      <w:r>
        <w:rPr>
          <w:u w:val="single"/>
        </w:rPr>
        <w:t>Black</w:t>
      </w:r>
    </w:p>
    <w:p w14:paraId="0BFA964F" w14:textId="77777777" w:rsidR="006959D3" w:rsidRPr="0092788A" w:rsidRDefault="006959D3" w:rsidP="00C8004A">
      <w:pPr>
        <w:divId w:val="165902249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21"/>
        <w:gridCol w:w="480"/>
        <w:gridCol w:w="720"/>
        <w:gridCol w:w="480"/>
        <w:gridCol w:w="487"/>
        <w:gridCol w:w="742"/>
      </w:tblGrid>
      <w:tr w:rsidR="006959D3" w14:paraId="0C250E06" w14:textId="77777777" w:rsidTr="006959D3">
        <w:trPr>
          <w:divId w:val="1131557721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727BA2E5" w14:textId="77777777" w:rsidR="006959D3" w:rsidRDefault="006959D3">
            <w:r>
              <w:t>Predicted values by black</w:t>
            </w:r>
          </w:p>
        </w:tc>
      </w:tr>
      <w:tr w:rsidR="006959D3" w14:paraId="2A3B7D03" w14:textId="77777777" w:rsidTr="006959D3">
        <w:trPr>
          <w:divId w:val="113155772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97C623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8EAE8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7E7896FA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344E6B5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553B18E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F5B8A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7BDDC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6959D3" w14:paraId="52B56EFF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3798A2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3AE74FB3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6E95F7E" w14:textId="77777777" w:rsidR="006959D3" w:rsidRDefault="006959D3" w:rsidP="006959D3">
            <w:pPr>
              <w:jc w:val="right"/>
            </w:pPr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520139F7" w14:textId="77777777" w:rsidR="006959D3" w:rsidRDefault="006959D3" w:rsidP="006959D3">
            <w:pPr>
              <w:jc w:val="right"/>
            </w:pPr>
            <w:r>
              <w:t>0.1142</w:t>
            </w:r>
          </w:p>
        </w:tc>
        <w:tc>
          <w:tcPr>
            <w:tcW w:w="0" w:type="auto"/>
            <w:vAlign w:val="center"/>
            <w:hideMark/>
          </w:tcPr>
          <w:p w14:paraId="1419A6BA" w14:textId="77777777" w:rsidR="006959D3" w:rsidRDefault="006959D3" w:rsidP="006959D3">
            <w:pPr>
              <w:jc w:val="right"/>
            </w:pPr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371DF9EC" w14:textId="77777777" w:rsidR="006959D3" w:rsidRDefault="006959D3" w:rsidP="006959D3">
            <w:pPr>
              <w:jc w:val="right"/>
            </w:pPr>
            <w:r>
              <w:t>4.04</w:t>
            </w:r>
          </w:p>
        </w:tc>
        <w:tc>
          <w:tcPr>
            <w:tcW w:w="0" w:type="auto"/>
            <w:vAlign w:val="center"/>
            <w:hideMark/>
          </w:tcPr>
          <w:p w14:paraId="1409B019" w14:textId="77777777" w:rsidR="006959D3" w:rsidRDefault="006959D3" w:rsidP="006959D3">
            <w:pPr>
              <w:jc w:val="right"/>
            </w:pPr>
            <w:r>
              <w:t>54</w:t>
            </w:r>
          </w:p>
        </w:tc>
      </w:tr>
      <w:tr w:rsidR="006959D3" w14:paraId="5E3A6ACC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700428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55C2C01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C10E20E" w14:textId="77777777" w:rsidR="006959D3" w:rsidRDefault="006959D3" w:rsidP="006959D3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6EBCF5B2" w14:textId="77777777" w:rsidR="006959D3" w:rsidRDefault="006959D3" w:rsidP="006959D3">
            <w:pPr>
              <w:jc w:val="right"/>
            </w:pPr>
            <w:r>
              <w:t>0.1482</w:t>
            </w:r>
          </w:p>
        </w:tc>
        <w:tc>
          <w:tcPr>
            <w:tcW w:w="0" w:type="auto"/>
            <w:vAlign w:val="center"/>
            <w:hideMark/>
          </w:tcPr>
          <w:p w14:paraId="622A99DC" w14:textId="77777777" w:rsidR="006959D3" w:rsidRDefault="006959D3" w:rsidP="006959D3">
            <w:pPr>
              <w:jc w:val="right"/>
            </w:pPr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175D71DA" w14:textId="77777777" w:rsidR="006959D3" w:rsidRDefault="006959D3" w:rsidP="006959D3">
            <w:pPr>
              <w:jc w:val="right"/>
            </w:pPr>
            <w:r>
              <w:t>4.08</w:t>
            </w:r>
          </w:p>
        </w:tc>
        <w:tc>
          <w:tcPr>
            <w:tcW w:w="0" w:type="auto"/>
            <w:vAlign w:val="center"/>
            <w:hideMark/>
          </w:tcPr>
          <w:p w14:paraId="76E5855E" w14:textId="77777777" w:rsidR="006959D3" w:rsidRDefault="006959D3" w:rsidP="006959D3">
            <w:pPr>
              <w:jc w:val="right"/>
            </w:pPr>
            <w:r>
              <w:t>14</w:t>
            </w:r>
          </w:p>
        </w:tc>
      </w:tr>
      <w:tr w:rsidR="006959D3" w14:paraId="6AE6F1EE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1FF37F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ECD0B62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B3A6394" w14:textId="77777777" w:rsidR="006959D3" w:rsidRDefault="006959D3" w:rsidP="006959D3">
            <w:pPr>
              <w:jc w:val="right"/>
            </w:pPr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4A0AFF5B" w14:textId="77777777" w:rsidR="006959D3" w:rsidRDefault="006959D3" w:rsidP="006959D3">
            <w:pPr>
              <w:jc w:val="right"/>
            </w:pPr>
            <w:r>
              <w:t>0.0314</w:t>
            </w:r>
          </w:p>
        </w:tc>
        <w:tc>
          <w:tcPr>
            <w:tcW w:w="0" w:type="auto"/>
            <w:vAlign w:val="center"/>
            <w:hideMark/>
          </w:tcPr>
          <w:p w14:paraId="22F310B0" w14:textId="77777777" w:rsidR="006959D3" w:rsidRDefault="006959D3" w:rsidP="006959D3">
            <w:pPr>
              <w:jc w:val="right"/>
            </w:pPr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61D4067A" w14:textId="77777777" w:rsidR="006959D3" w:rsidRDefault="006959D3" w:rsidP="006959D3">
            <w:pPr>
              <w:jc w:val="right"/>
            </w:pPr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1E096EA8" w14:textId="77777777" w:rsidR="006959D3" w:rsidRDefault="006959D3" w:rsidP="006959D3">
            <w:pPr>
              <w:jc w:val="right"/>
            </w:pPr>
            <w:r>
              <w:t>632</w:t>
            </w:r>
          </w:p>
        </w:tc>
      </w:tr>
      <w:tr w:rsidR="006959D3" w14:paraId="17AA5E7D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DC1B91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F1A56ED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085A65A" w14:textId="77777777" w:rsidR="006959D3" w:rsidRDefault="006959D3" w:rsidP="006959D3">
            <w:pPr>
              <w:jc w:val="right"/>
            </w:pPr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024BA5E3" w14:textId="77777777" w:rsidR="006959D3" w:rsidRDefault="006959D3" w:rsidP="006959D3">
            <w:pPr>
              <w:jc w:val="right"/>
            </w:pPr>
            <w:r>
              <w:t>0.0350</w:t>
            </w:r>
          </w:p>
        </w:tc>
        <w:tc>
          <w:tcPr>
            <w:tcW w:w="0" w:type="auto"/>
            <w:vAlign w:val="center"/>
            <w:hideMark/>
          </w:tcPr>
          <w:p w14:paraId="2B27AB1D" w14:textId="77777777" w:rsidR="006959D3" w:rsidRDefault="006959D3" w:rsidP="006959D3">
            <w:pPr>
              <w:jc w:val="right"/>
            </w:pPr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2BDC537A" w14:textId="77777777" w:rsidR="006959D3" w:rsidRDefault="006959D3" w:rsidP="006959D3">
            <w:pPr>
              <w:jc w:val="right"/>
            </w:pPr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3E7B34EE" w14:textId="77777777" w:rsidR="006959D3" w:rsidRDefault="006959D3" w:rsidP="006959D3">
            <w:pPr>
              <w:jc w:val="right"/>
            </w:pPr>
            <w:r>
              <w:t>610</w:t>
            </w:r>
          </w:p>
        </w:tc>
      </w:tr>
      <w:tr w:rsidR="006959D3" w14:paraId="3672BD56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F79495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E0C1AA8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167628A" w14:textId="77777777" w:rsidR="006959D3" w:rsidRDefault="006959D3" w:rsidP="006959D3">
            <w:pPr>
              <w:jc w:val="right"/>
            </w:pPr>
            <w:r>
              <w:t>3.96</w:t>
            </w:r>
          </w:p>
        </w:tc>
        <w:tc>
          <w:tcPr>
            <w:tcW w:w="0" w:type="auto"/>
            <w:vAlign w:val="center"/>
            <w:hideMark/>
          </w:tcPr>
          <w:p w14:paraId="063C3B3A" w14:textId="77777777" w:rsidR="006959D3" w:rsidRDefault="006959D3" w:rsidP="006959D3">
            <w:pPr>
              <w:jc w:val="right"/>
            </w:pPr>
            <w:r>
              <w:t>0.0897</w:t>
            </w:r>
          </w:p>
        </w:tc>
        <w:tc>
          <w:tcPr>
            <w:tcW w:w="0" w:type="auto"/>
            <w:vAlign w:val="center"/>
            <w:hideMark/>
          </w:tcPr>
          <w:p w14:paraId="4FB8D38C" w14:textId="77777777" w:rsidR="006959D3" w:rsidRDefault="006959D3" w:rsidP="006959D3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00987389" w14:textId="77777777" w:rsidR="006959D3" w:rsidRDefault="006959D3" w:rsidP="006959D3">
            <w:pPr>
              <w:jc w:val="right"/>
            </w:pPr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739501CB" w14:textId="77777777" w:rsidR="006959D3" w:rsidRDefault="006959D3" w:rsidP="006959D3">
            <w:pPr>
              <w:jc w:val="right"/>
            </w:pPr>
            <w:r>
              <w:t>116</w:t>
            </w:r>
          </w:p>
        </w:tc>
      </w:tr>
      <w:tr w:rsidR="006959D3" w14:paraId="36721F21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D66388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DB549B3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ED92414" w14:textId="77777777" w:rsidR="006959D3" w:rsidRDefault="006959D3" w:rsidP="006959D3">
            <w:pPr>
              <w:jc w:val="right"/>
            </w:pPr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1B49FB1E" w14:textId="77777777" w:rsidR="006959D3" w:rsidRDefault="006959D3" w:rsidP="006959D3">
            <w:pPr>
              <w:jc w:val="right"/>
            </w:pPr>
            <w:r>
              <w:t>0.1397</w:t>
            </w:r>
          </w:p>
        </w:tc>
        <w:tc>
          <w:tcPr>
            <w:tcW w:w="0" w:type="auto"/>
            <w:vAlign w:val="center"/>
            <w:hideMark/>
          </w:tcPr>
          <w:p w14:paraId="00337E4D" w14:textId="77777777" w:rsidR="006959D3" w:rsidRDefault="006959D3" w:rsidP="006959D3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5280FFA0" w14:textId="77777777" w:rsidR="006959D3" w:rsidRDefault="006959D3" w:rsidP="006959D3">
            <w:pPr>
              <w:jc w:val="right"/>
            </w:pPr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39DB8B0C" w14:textId="77777777" w:rsidR="006959D3" w:rsidRDefault="006959D3" w:rsidP="006959D3">
            <w:pPr>
              <w:jc w:val="right"/>
            </w:pPr>
            <w:r>
              <w:t>39</w:t>
            </w:r>
          </w:p>
        </w:tc>
      </w:tr>
      <w:tr w:rsidR="006959D3" w14:paraId="4FD6C5A3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2111AC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6AFE7C6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55B6D2D" w14:textId="77777777" w:rsidR="006959D3" w:rsidRDefault="006959D3" w:rsidP="006959D3">
            <w:pPr>
              <w:jc w:val="right"/>
            </w:pPr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6F780D71" w14:textId="77777777" w:rsidR="006959D3" w:rsidRDefault="006959D3" w:rsidP="006959D3">
            <w:pPr>
              <w:jc w:val="right"/>
            </w:pPr>
            <w:r>
              <w:t>0.0345</w:t>
            </w:r>
          </w:p>
        </w:tc>
        <w:tc>
          <w:tcPr>
            <w:tcW w:w="0" w:type="auto"/>
            <w:vAlign w:val="center"/>
            <w:hideMark/>
          </w:tcPr>
          <w:p w14:paraId="6BA8ADCC" w14:textId="77777777" w:rsidR="006959D3" w:rsidRDefault="006959D3" w:rsidP="006959D3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41204DCA" w14:textId="77777777" w:rsidR="006959D3" w:rsidRDefault="006959D3" w:rsidP="006959D3">
            <w:pPr>
              <w:jc w:val="right"/>
            </w:pPr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0F5520C4" w14:textId="77777777" w:rsidR="006959D3" w:rsidRDefault="006959D3" w:rsidP="006959D3">
            <w:pPr>
              <w:jc w:val="right"/>
            </w:pPr>
            <w:r>
              <w:t>585</w:t>
            </w:r>
          </w:p>
        </w:tc>
      </w:tr>
      <w:tr w:rsidR="006959D3" w14:paraId="0F210EB5" w14:textId="77777777" w:rsidTr="006959D3">
        <w:trPr>
          <w:divId w:val="11315577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68CE29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8B9F3D4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0CBEC4C" w14:textId="77777777" w:rsidR="006959D3" w:rsidRDefault="006959D3" w:rsidP="006959D3">
            <w:pPr>
              <w:jc w:val="right"/>
            </w:pPr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3A35091C" w14:textId="77777777" w:rsidR="006959D3" w:rsidRDefault="006959D3" w:rsidP="006959D3">
            <w:pPr>
              <w:jc w:val="right"/>
            </w:pPr>
            <w:r>
              <w:t>0.0378</w:t>
            </w:r>
          </w:p>
        </w:tc>
        <w:tc>
          <w:tcPr>
            <w:tcW w:w="0" w:type="auto"/>
            <w:vAlign w:val="center"/>
            <w:hideMark/>
          </w:tcPr>
          <w:p w14:paraId="1FAB476C" w14:textId="77777777" w:rsidR="006959D3" w:rsidRDefault="006959D3" w:rsidP="006959D3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08DFC252" w14:textId="77777777" w:rsidR="006959D3" w:rsidRDefault="006959D3" w:rsidP="006959D3">
            <w:pPr>
              <w:jc w:val="right"/>
            </w:pPr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0B2E6D3A" w14:textId="77777777" w:rsidR="006959D3" w:rsidRDefault="006959D3" w:rsidP="006959D3">
            <w:pPr>
              <w:jc w:val="right"/>
            </w:pPr>
            <w:r>
              <w:t>456</w:t>
            </w:r>
          </w:p>
        </w:tc>
      </w:tr>
    </w:tbl>
    <w:p w14:paraId="023DF7EB" w14:textId="77777777" w:rsidR="006959D3" w:rsidRDefault="006959D3">
      <w:pPr>
        <w:divId w:val="1131557721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207"/>
        <w:gridCol w:w="660"/>
        <w:gridCol w:w="680"/>
        <w:gridCol w:w="849"/>
      </w:tblGrid>
      <w:tr w:rsidR="006959D3" w14:paraId="59FB6B1A" w14:textId="77777777" w:rsidTr="006959D3">
        <w:trPr>
          <w:divId w:val="1887643291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4694EAAB" w14:textId="77777777" w:rsidR="006959D3" w:rsidRDefault="006959D3">
            <w:r>
              <w:t>Test 'ACE + OCS' vs. 'ACE only' by race-ethnic group</w:t>
            </w:r>
          </w:p>
        </w:tc>
      </w:tr>
      <w:tr w:rsidR="006959D3" w14:paraId="0BAB2098" w14:textId="77777777" w:rsidTr="006959D3">
        <w:trPr>
          <w:divId w:val="188764329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489B24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05746DA1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5E9E59C8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BE73282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991CC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6959D3" w14:paraId="40B7BAA3" w14:textId="77777777" w:rsidTr="006959D3">
        <w:trPr>
          <w:divId w:val="18876432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0E26D5" w14:textId="77777777" w:rsidR="006959D3" w:rsidRDefault="006959D3">
            <w:r>
              <w:t>diff among nonblack</w:t>
            </w:r>
          </w:p>
        </w:tc>
        <w:tc>
          <w:tcPr>
            <w:tcW w:w="0" w:type="auto"/>
            <w:vAlign w:val="center"/>
            <w:hideMark/>
          </w:tcPr>
          <w:p w14:paraId="1CF49B63" w14:textId="77777777" w:rsidR="006959D3" w:rsidRDefault="006959D3" w:rsidP="006959D3">
            <w:pPr>
              <w:jc w:val="right"/>
            </w:pPr>
            <w:r>
              <w:t>-0.287</w:t>
            </w:r>
          </w:p>
        </w:tc>
        <w:tc>
          <w:tcPr>
            <w:tcW w:w="0" w:type="auto"/>
            <w:vAlign w:val="center"/>
            <w:hideMark/>
          </w:tcPr>
          <w:p w14:paraId="6EF9EEEB" w14:textId="77777777" w:rsidR="006959D3" w:rsidRDefault="006959D3" w:rsidP="006959D3">
            <w:pPr>
              <w:jc w:val="right"/>
            </w:pPr>
            <w:r>
              <w:t>0.118</w:t>
            </w:r>
          </w:p>
        </w:tc>
        <w:tc>
          <w:tcPr>
            <w:tcW w:w="0" w:type="auto"/>
            <w:vAlign w:val="center"/>
            <w:hideMark/>
          </w:tcPr>
          <w:p w14:paraId="054F91EE" w14:textId="77777777" w:rsidR="006959D3" w:rsidRDefault="006959D3" w:rsidP="006959D3">
            <w:pPr>
              <w:jc w:val="right"/>
            </w:pPr>
            <w:r>
              <w:t>-2.424</w:t>
            </w:r>
          </w:p>
        </w:tc>
        <w:tc>
          <w:tcPr>
            <w:tcW w:w="0" w:type="auto"/>
            <w:vAlign w:val="center"/>
            <w:hideMark/>
          </w:tcPr>
          <w:p w14:paraId="589E01CB" w14:textId="77777777" w:rsidR="006959D3" w:rsidRDefault="006959D3" w:rsidP="006959D3">
            <w:pPr>
              <w:jc w:val="right"/>
            </w:pPr>
            <w:r>
              <w:t>0.0204</w:t>
            </w:r>
          </w:p>
        </w:tc>
      </w:tr>
      <w:tr w:rsidR="006959D3" w14:paraId="06CEBA7B" w14:textId="77777777" w:rsidTr="006959D3">
        <w:trPr>
          <w:divId w:val="18876432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7FDCA6" w14:textId="77777777" w:rsidR="006959D3" w:rsidRDefault="006959D3">
            <w:r>
              <w:t>diff among black</w:t>
            </w:r>
          </w:p>
        </w:tc>
        <w:tc>
          <w:tcPr>
            <w:tcW w:w="0" w:type="auto"/>
            <w:vAlign w:val="center"/>
            <w:hideMark/>
          </w:tcPr>
          <w:p w14:paraId="3B40B98D" w14:textId="77777777" w:rsidR="006959D3" w:rsidRDefault="006959D3" w:rsidP="006959D3">
            <w:pPr>
              <w:jc w:val="right"/>
            </w:pPr>
            <w:r>
              <w:t>-0.247</w:t>
            </w:r>
          </w:p>
        </w:tc>
        <w:tc>
          <w:tcPr>
            <w:tcW w:w="0" w:type="auto"/>
            <w:vAlign w:val="center"/>
            <w:hideMark/>
          </w:tcPr>
          <w:p w14:paraId="3D1B299E" w14:textId="77777777" w:rsidR="006959D3" w:rsidRDefault="006959D3" w:rsidP="006959D3">
            <w:pPr>
              <w:jc w:val="right"/>
            </w:pPr>
            <w:r>
              <w:t>0.152</w:t>
            </w:r>
          </w:p>
        </w:tc>
        <w:tc>
          <w:tcPr>
            <w:tcW w:w="0" w:type="auto"/>
            <w:vAlign w:val="center"/>
            <w:hideMark/>
          </w:tcPr>
          <w:p w14:paraId="5618729B" w14:textId="77777777" w:rsidR="006959D3" w:rsidRDefault="006959D3" w:rsidP="006959D3">
            <w:pPr>
              <w:jc w:val="right"/>
            </w:pPr>
            <w:r>
              <w:t>-1.622</w:t>
            </w:r>
          </w:p>
        </w:tc>
        <w:tc>
          <w:tcPr>
            <w:tcW w:w="0" w:type="auto"/>
            <w:vAlign w:val="center"/>
            <w:hideMark/>
          </w:tcPr>
          <w:p w14:paraId="02F186D8" w14:textId="77777777" w:rsidR="006959D3" w:rsidRDefault="006959D3" w:rsidP="006959D3">
            <w:pPr>
              <w:jc w:val="right"/>
            </w:pPr>
            <w:r>
              <w:t>0.1288</w:t>
            </w:r>
          </w:p>
        </w:tc>
      </w:tr>
      <w:tr w:rsidR="006959D3" w14:paraId="6A9928E3" w14:textId="77777777" w:rsidTr="006959D3">
        <w:trPr>
          <w:divId w:val="18876432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4A207" w14:textId="77777777" w:rsidR="006959D3" w:rsidRDefault="006959D3">
            <w:r>
              <w:t>did black vs. nonblack</w:t>
            </w:r>
          </w:p>
        </w:tc>
        <w:tc>
          <w:tcPr>
            <w:tcW w:w="0" w:type="auto"/>
            <w:vAlign w:val="center"/>
            <w:hideMark/>
          </w:tcPr>
          <w:p w14:paraId="4F58D0DB" w14:textId="77777777" w:rsidR="006959D3" w:rsidRDefault="006959D3" w:rsidP="006959D3">
            <w:pPr>
              <w:jc w:val="right"/>
            </w:pPr>
            <w:r>
              <w:t>0.040</w:t>
            </w:r>
          </w:p>
        </w:tc>
        <w:tc>
          <w:tcPr>
            <w:tcW w:w="0" w:type="auto"/>
            <w:vAlign w:val="center"/>
            <w:hideMark/>
          </w:tcPr>
          <w:p w14:paraId="1D5148D0" w14:textId="77777777" w:rsidR="006959D3" w:rsidRDefault="006959D3" w:rsidP="006959D3">
            <w:pPr>
              <w:jc w:val="right"/>
            </w:pPr>
            <w:r>
              <w:t>0.193</w:t>
            </w:r>
          </w:p>
        </w:tc>
        <w:tc>
          <w:tcPr>
            <w:tcW w:w="0" w:type="auto"/>
            <w:vAlign w:val="center"/>
            <w:hideMark/>
          </w:tcPr>
          <w:p w14:paraId="52631294" w14:textId="77777777" w:rsidR="006959D3" w:rsidRDefault="006959D3" w:rsidP="006959D3">
            <w:pPr>
              <w:jc w:val="right"/>
            </w:pPr>
            <w:r>
              <w:t>0.208</w:t>
            </w:r>
          </w:p>
        </w:tc>
        <w:tc>
          <w:tcPr>
            <w:tcW w:w="0" w:type="auto"/>
            <w:vAlign w:val="center"/>
            <w:hideMark/>
          </w:tcPr>
          <w:p w14:paraId="3DCC8864" w14:textId="77777777" w:rsidR="006959D3" w:rsidRDefault="006959D3" w:rsidP="006959D3">
            <w:pPr>
              <w:jc w:val="right"/>
            </w:pPr>
            <w:r>
              <w:t>0.9238</w:t>
            </w:r>
          </w:p>
        </w:tc>
      </w:tr>
    </w:tbl>
    <w:p w14:paraId="10C26E06" w14:textId="77777777" w:rsidR="006959D3" w:rsidRDefault="006959D3">
      <w:pPr>
        <w:divId w:val="1887643291"/>
      </w:pPr>
    </w:p>
    <w:p w14:paraId="53C7DFB6" w14:textId="5A4654B3" w:rsidR="006959D3" w:rsidRDefault="006959D3" w:rsidP="006959D3">
      <w:pPr>
        <w:divId w:val="165902249"/>
      </w:pPr>
      <w:r w:rsidRPr="0092788A">
        <w:lastRenderedPageBreak/>
        <w:t xml:space="preserve">Being </w:t>
      </w:r>
      <w:r>
        <w:t>black</w:t>
      </w:r>
      <w:r w:rsidRPr="0092788A">
        <w:t xml:space="preserve"> does not appear to worsen the outcome. </w:t>
      </w:r>
    </w:p>
    <w:p w14:paraId="3087A4F3" w14:textId="77777777" w:rsidR="009C54F6" w:rsidRPr="0092788A" w:rsidRDefault="009C54F6">
      <w:pPr>
        <w:divId w:val="165902249"/>
      </w:pPr>
    </w:p>
    <w:p w14:paraId="7CAF0C12" w14:textId="590956CF" w:rsidR="00FB67BA" w:rsidRPr="006959D3" w:rsidRDefault="009C54F6" w:rsidP="006959D3">
      <w:pPr>
        <w:pStyle w:val="ListParagraph"/>
        <w:numPr>
          <w:ilvl w:val="0"/>
          <w:numId w:val="4"/>
        </w:numPr>
        <w:rPr>
          <w:u w:val="single"/>
        </w:rPr>
      </w:pPr>
      <w:r w:rsidRPr="006959D3">
        <w:rPr>
          <w:u w:val="single"/>
        </w:rPr>
        <w:t>Female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480"/>
        <w:gridCol w:w="720"/>
        <w:gridCol w:w="480"/>
        <w:gridCol w:w="487"/>
        <w:gridCol w:w="742"/>
      </w:tblGrid>
      <w:tr w:rsidR="009C54F6" w:rsidRPr="0092788A" w14:paraId="27A4ED7A" w14:textId="77777777" w:rsidTr="009C54F6">
        <w:trPr>
          <w:divId w:val="935557075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3C83CEE5" w14:textId="77777777" w:rsidR="009C54F6" w:rsidRPr="0092788A" w:rsidRDefault="009C54F6" w:rsidP="005334F3">
            <w:r w:rsidRPr="0092788A">
              <w:t>Predicted values by female</w:t>
            </w:r>
          </w:p>
        </w:tc>
      </w:tr>
      <w:tr w:rsidR="009C54F6" w:rsidRPr="0092788A" w14:paraId="12C0E13A" w14:textId="77777777" w:rsidTr="009C54F6">
        <w:trPr>
          <w:divId w:val="93555707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372354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34EB1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61FEBBD5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478CAED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90D92D5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B9B8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F6E22" w14:textId="77777777" w:rsidR="009C54F6" w:rsidRPr="0092788A" w:rsidRDefault="009C54F6" w:rsidP="005334F3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counts</w:t>
            </w:r>
          </w:p>
        </w:tc>
      </w:tr>
      <w:tr w:rsidR="009C54F6" w:rsidRPr="0092788A" w14:paraId="4B8FA80B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8D1D81" w14:textId="77777777" w:rsidR="009C54F6" w:rsidRPr="0092788A" w:rsidRDefault="009C54F6" w:rsidP="005334F3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1CB19084" w14:textId="77777777" w:rsidR="009C54F6" w:rsidRPr="0092788A" w:rsidRDefault="009C54F6" w:rsidP="005334F3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6301E9B3" w14:textId="77777777" w:rsidR="009C54F6" w:rsidRPr="0092788A" w:rsidRDefault="009C54F6" w:rsidP="005334F3">
            <w:r w:rsidRPr="0092788A">
              <w:t>3.74</w:t>
            </w:r>
          </w:p>
        </w:tc>
        <w:tc>
          <w:tcPr>
            <w:tcW w:w="0" w:type="auto"/>
            <w:vAlign w:val="center"/>
            <w:hideMark/>
          </w:tcPr>
          <w:p w14:paraId="5B6F5862" w14:textId="77777777" w:rsidR="009C54F6" w:rsidRPr="0092788A" w:rsidRDefault="009C54F6" w:rsidP="005334F3">
            <w:r w:rsidRPr="0092788A">
              <w:t>0.1122</w:t>
            </w:r>
          </w:p>
        </w:tc>
        <w:tc>
          <w:tcPr>
            <w:tcW w:w="0" w:type="auto"/>
            <w:vAlign w:val="center"/>
            <w:hideMark/>
          </w:tcPr>
          <w:p w14:paraId="599E9811" w14:textId="77777777" w:rsidR="009C54F6" w:rsidRPr="0092788A" w:rsidRDefault="009C54F6" w:rsidP="005334F3">
            <w:r w:rsidRPr="0092788A">
              <w:t>3.52</w:t>
            </w:r>
          </w:p>
        </w:tc>
        <w:tc>
          <w:tcPr>
            <w:tcW w:w="0" w:type="auto"/>
            <w:vAlign w:val="center"/>
            <w:hideMark/>
          </w:tcPr>
          <w:p w14:paraId="343CB6AB" w14:textId="77777777" w:rsidR="009C54F6" w:rsidRPr="0092788A" w:rsidRDefault="009C54F6" w:rsidP="005334F3">
            <w:r w:rsidRPr="0092788A">
              <w:t>3.96</w:t>
            </w:r>
          </w:p>
        </w:tc>
        <w:tc>
          <w:tcPr>
            <w:tcW w:w="0" w:type="auto"/>
            <w:vAlign w:val="center"/>
            <w:hideMark/>
          </w:tcPr>
          <w:p w14:paraId="18388694" w14:textId="77777777" w:rsidR="009C54F6" w:rsidRPr="0092788A" w:rsidRDefault="009C54F6" w:rsidP="005334F3">
            <w:r w:rsidRPr="0092788A">
              <w:t>30</w:t>
            </w:r>
          </w:p>
        </w:tc>
      </w:tr>
      <w:tr w:rsidR="009C54F6" w:rsidRPr="0092788A" w14:paraId="51249342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2E8463" w14:textId="77777777" w:rsidR="009C54F6" w:rsidRPr="0092788A" w:rsidRDefault="009C54F6" w:rsidP="005334F3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5099B45D" w14:textId="77777777" w:rsidR="009C54F6" w:rsidRPr="0092788A" w:rsidRDefault="009C54F6" w:rsidP="005334F3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33A92AEE" w14:textId="77777777" w:rsidR="009C54F6" w:rsidRPr="0092788A" w:rsidRDefault="009C54F6" w:rsidP="005334F3">
            <w:r w:rsidRPr="0092788A">
              <w:t>3.87</w:t>
            </w:r>
          </w:p>
        </w:tc>
        <w:tc>
          <w:tcPr>
            <w:tcW w:w="0" w:type="auto"/>
            <w:vAlign w:val="center"/>
            <w:hideMark/>
          </w:tcPr>
          <w:p w14:paraId="7BE0A973" w14:textId="77777777" w:rsidR="009C54F6" w:rsidRPr="0092788A" w:rsidRDefault="009C54F6" w:rsidP="005334F3">
            <w:r w:rsidRPr="0092788A">
              <w:t>0.1347</w:t>
            </w:r>
          </w:p>
        </w:tc>
        <w:tc>
          <w:tcPr>
            <w:tcW w:w="0" w:type="auto"/>
            <w:vAlign w:val="center"/>
            <w:hideMark/>
          </w:tcPr>
          <w:p w14:paraId="74D19B6F" w14:textId="77777777" w:rsidR="009C54F6" w:rsidRPr="0092788A" w:rsidRDefault="009C54F6" w:rsidP="005334F3">
            <w:r w:rsidRPr="0092788A">
              <w:t>3.61</w:t>
            </w:r>
          </w:p>
        </w:tc>
        <w:tc>
          <w:tcPr>
            <w:tcW w:w="0" w:type="auto"/>
            <w:vAlign w:val="center"/>
            <w:hideMark/>
          </w:tcPr>
          <w:p w14:paraId="2844D881" w14:textId="77777777" w:rsidR="009C54F6" w:rsidRPr="0092788A" w:rsidRDefault="009C54F6" w:rsidP="005334F3">
            <w:r w:rsidRPr="0092788A">
              <w:t>4.14</w:t>
            </w:r>
          </w:p>
        </w:tc>
        <w:tc>
          <w:tcPr>
            <w:tcW w:w="0" w:type="auto"/>
            <w:vAlign w:val="center"/>
            <w:hideMark/>
          </w:tcPr>
          <w:p w14:paraId="743284FB" w14:textId="77777777" w:rsidR="009C54F6" w:rsidRPr="0092788A" w:rsidRDefault="009C54F6" w:rsidP="005334F3">
            <w:r w:rsidRPr="0092788A">
              <w:t>39</w:t>
            </w:r>
          </w:p>
        </w:tc>
      </w:tr>
      <w:tr w:rsidR="009C54F6" w:rsidRPr="0092788A" w14:paraId="2D1572EA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323168" w14:textId="77777777" w:rsidR="009C54F6" w:rsidRPr="0092788A" w:rsidRDefault="009C54F6" w:rsidP="005334F3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379E21DF" w14:textId="77777777" w:rsidR="009C54F6" w:rsidRPr="0092788A" w:rsidRDefault="009C54F6" w:rsidP="005334F3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48863F9B" w14:textId="77777777" w:rsidR="009C54F6" w:rsidRPr="0092788A" w:rsidRDefault="009C54F6" w:rsidP="005334F3">
            <w:r w:rsidRPr="0092788A">
              <w:t>3.58</w:t>
            </w:r>
          </w:p>
        </w:tc>
        <w:tc>
          <w:tcPr>
            <w:tcW w:w="0" w:type="auto"/>
            <w:vAlign w:val="center"/>
            <w:hideMark/>
          </w:tcPr>
          <w:p w14:paraId="6142F4C0" w14:textId="77777777" w:rsidR="009C54F6" w:rsidRPr="0092788A" w:rsidRDefault="009C54F6" w:rsidP="005334F3">
            <w:r w:rsidRPr="0092788A">
              <w:t>0.0335</w:t>
            </w:r>
          </w:p>
        </w:tc>
        <w:tc>
          <w:tcPr>
            <w:tcW w:w="0" w:type="auto"/>
            <w:vAlign w:val="center"/>
            <w:hideMark/>
          </w:tcPr>
          <w:p w14:paraId="60B4429D" w14:textId="77777777" w:rsidR="009C54F6" w:rsidRPr="0092788A" w:rsidRDefault="009C54F6" w:rsidP="005334F3">
            <w:r w:rsidRPr="0092788A">
              <w:t>3.52</w:t>
            </w:r>
          </w:p>
        </w:tc>
        <w:tc>
          <w:tcPr>
            <w:tcW w:w="0" w:type="auto"/>
            <w:vAlign w:val="center"/>
            <w:hideMark/>
          </w:tcPr>
          <w:p w14:paraId="7E6C6B34" w14:textId="77777777" w:rsidR="009C54F6" w:rsidRPr="0092788A" w:rsidRDefault="009C54F6" w:rsidP="005334F3">
            <w:r w:rsidRPr="0092788A">
              <w:t>3.65</w:t>
            </w:r>
          </w:p>
        </w:tc>
        <w:tc>
          <w:tcPr>
            <w:tcW w:w="0" w:type="auto"/>
            <w:vAlign w:val="center"/>
            <w:hideMark/>
          </w:tcPr>
          <w:p w14:paraId="2059B8DB" w14:textId="77777777" w:rsidR="009C54F6" w:rsidRPr="0092788A" w:rsidRDefault="009C54F6" w:rsidP="005334F3">
            <w:r w:rsidRPr="0092788A">
              <w:t>613</w:t>
            </w:r>
          </w:p>
        </w:tc>
      </w:tr>
      <w:tr w:rsidR="009C54F6" w:rsidRPr="0092788A" w14:paraId="0810FC0E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E64E2E" w14:textId="77777777" w:rsidR="009C54F6" w:rsidRPr="0092788A" w:rsidRDefault="009C54F6" w:rsidP="005334F3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60520603" w14:textId="77777777" w:rsidR="009C54F6" w:rsidRPr="0092788A" w:rsidRDefault="009C54F6" w:rsidP="005334F3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45BD8FFC" w14:textId="77777777" w:rsidR="009C54F6" w:rsidRPr="0092788A" w:rsidRDefault="009C54F6" w:rsidP="005334F3">
            <w:r w:rsidRPr="0092788A">
              <w:t>3.48</w:t>
            </w:r>
          </w:p>
        </w:tc>
        <w:tc>
          <w:tcPr>
            <w:tcW w:w="0" w:type="auto"/>
            <w:vAlign w:val="center"/>
            <w:hideMark/>
          </w:tcPr>
          <w:p w14:paraId="144989CC" w14:textId="77777777" w:rsidR="009C54F6" w:rsidRPr="0092788A" w:rsidRDefault="009C54F6" w:rsidP="005334F3">
            <w:r w:rsidRPr="0092788A">
              <w:t>0.0329</w:t>
            </w:r>
          </w:p>
        </w:tc>
        <w:tc>
          <w:tcPr>
            <w:tcW w:w="0" w:type="auto"/>
            <w:vAlign w:val="center"/>
            <w:hideMark/>
          </w:tcPr>
          <w:p w14:paraId="64380304" w14:textId="77777777" w:rsidR="009C54F6" w:rsidRPr="0092788A" w:rsidRDefault="009C54F6" w:rsidP="005334F3">
            <w:r w:rsidRPr="0092788A">
              <w:t>3.42</w:t>
            </w:r>
          </w:p>
        </w:tc>
        <w:tc>
          <w:tcPr>
            <w:tcW w:w="0" w:type="auto"/>
            <w:vAlign w:val="center"/>
            <w:hideMark/>
          </w:tcPr>
          <w:p w14:paraId="53D89B3A" w14:textId="77777777" w:rsidR="009C54F6" w:rsidRPr="0092788A" w:rsidRDefault="009C54F6" w:rsidP="005334F3">
            <w:r w:rsidRPr="0092788A">
              <w:t>3.55</w:t>
            </w:r>
          </w:p>
        </w:tc>
        <w:tc>
          <w:tcPr>
            <w:tcW w:w="0" w:type="auto"/>
            <w:vAlign w:val="center"/>
            <w:hideMark/>
          </w:tcPr>
          <w:p w14:paraId="37C7D3B1" w14:textId="77777777" w:rsidR="009C54F6" w:rsidRPr="0092788A" w:rsidRDefault="009C54F6" w:rsidP="005334F3">
            <w:r w:rsidRPr="0092788A">
              <w:t>645</w:t>
            </w:r>
          </w:p>
        </w:tc>
      </w:tr>
      <w:tr w:rsidR="009C54F6" w:rsidRPr="0092788A" w14:paraId="23E21831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A254E5" w14:textId="77777777" w:rsidR="009C54F6" w:rsidRPr="0092788A" w:rsidRDefault="009C54F6" w:rsidP="005334F3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049F8453" w14:textId="77777777" w:rsidR="009C54F6" w:rsidRPr="0092788A" w:rsidRDefault="009C54F6" w:rsidP="005334F3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76A4214A" w14:textId="77777777" w:rsidR="009C54F6" w:rsidRPr="0092788A" w:rsidRDefault="009C54F6" w:rsidP="005334F3">
            <w:r w:rsidRPr="0092788A">
              <w:t>3.92</w:t>
            </w:r>
          </w:p>
        </w:tc>
        <w:tc>
          <w:tcPr>
            <w:tcW w:w="0" w:type="auto"/>
            <w:vAlign w:val="center"/>
            <w:hideMark/>
          </w:tcPr>
          <w:p w14:paraId="119E1C7B" w14:textId="77777777" w:rsidR="009C54F6" w:rsidRPr="0092788A" w:rsidRDefault="009C54F6" w:rsidP="005334F3">
            <w:r w:rsidRPr="0092788A">
              <w:t>0.1030</w:t>
            </w:r>
          </w:p>
        </w:tc>
        <w:tc>
          <w:tcPr>
            <w:tcW w:w="0" w:type="auto"/>
            <w:vAlign w:val="center"/>
            <w:hideMark/>
          </w:tcPr>
          <w:p w14:paraId="79B75340" w14:textId="77777777" w:rsidR="009C54F6" w:rsidRPr="0092788A" w:rsidRDefault="009C54F6" w:rsidP="005334F3">
            <w:r w:rsidRPr="0092788A">
              <w:t>3.71</w:t>
            </w:r>
          </w:p>
        </w:tc>
        <w:tc>
          <w:tcPr>
            <w:tcW w:w="0" w:type="auto"/>
            <w:vAlign w:val="center"/>
            <w:hideMark/>
          </w:tcPr>
          <w:p w14:paraId="0901C3C7" w14:textId="77777777" w:rsidR="009C54F6" w:rsidRPr="0092788A" w:rsidRDefault="009C54F6" w:rsidP="005334F3">
            <w:r w:rsidRPr="0092788A">
              <w:t>4.12</w:t>
            </w:r>
          </w:p>
        </w:tc>
        <w:tc>
          <w:tcPr>
            <w:tcW w:w="0" w:type="auto"/>
            <w:vAlign w:val="center"/>
            <w:hideMark/>
          </w:tcPr>
          <w:p w14:paraId="23C050A2" w14:textId="77777777" w:rsidR="009C54F6" w:rsidRPr="0092788A" w:rsidRDefault="009C54F6" w:rsidP="005334F3">
            <w:r w:rsidRPr="0092788A">
              <w:t>81</w:t>
            </w:r>
          </w:p>
        </w:tc>
      </w:tr>
      <w:tr w:rsidR="009C54F6" w:rsidRPr="0092788A" w14:paraId="0E73C552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C6D243" w14:textId="77777777" w:rsidR="009C54F6" w:rsidRPr="0092788A" w:rsidRDefault="009C54F6" w:rsidP="005334F3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6D7D3299" w14:textId="77777777" w:rsidR="009C54F6" w:rsidRPr="0092788A" w:rsidRDefault="009C54F6" w:rsidP="005334F3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770B04C0" w14:textId="77777777" w:rsidR="009C54F6" w:rsidRPr="0092788A" w:rsidRDefault="009C54F6" w:rsidP="005334F3">
            <w:r w:rsidRPr="0092788A">
              <w:t>3.98</w:t>
            </w:r>
          </w:p>
        </w:tc>
        <w:tc>
          <w:tcPr>
            <w:tcW w:w="0" w:type="auto"/>
            <w:vAlign w:val="center"/>
            <w:hideMark/>
          </w:tcPr>
          <w:p w14:paraId="7CC22C9D" w14:textId="77777777" w:rsidR="009C54F6" w:rsidRPr="0092788A" w:rsidRDefault="009C54F6" w:rsidP="005334F3">
            <w:r w:rsidRPr="0092788A">
              <w:t>0.1140</w:t>
            </w:r>
          </w:p>
        </w:tc>
        <w:tc>
          <w:tcPr>
            <w:tcW w:w="0" w:type="auto"/>
            <w:vAlign w:val="center"/>
            <w:hideMark/>
          </w:tcPr>
          <w:p w14:paraId="40366E68" w14:textId="77777777" w:rsidR="009C54F6" w:rsidRPr="0092788A" w:rsidRDefault="009C54F6" w:rsidP="005334F3">
            <w:r w:rsidRPr="0092788A">
              <w:t>3.75</w:t>
            </w:r>
          </w:p>
        </w:tc>
        <w:tc>
          <w:tcPr>
            <w:tcW w:w="0" w:type="auto"/>
            <w:vAlign w:val="center"/>
            <w:hideMark/>
          </w:tcPr>
          <w:p w14:paraId="033670DD" w14:textId="77777777" w:rsidR="009C54F6" w:rsidRPr="0092788A" w:rsidRDefault="009C54F6" w:rsidP="005334F3">
            <w:r w:rsidRPr="0092788A">
              <w:t>4.20</w:t>
            </w:r>
          </w:p>
        </w:tc>
        <w:tc>
          <w:tcPr>
            <w:tcW w:w="0" w:type="auto"/>
            <w:vAlign w:val="center"/>
            <w:hideMark/>
          </w:tcPr>
          <w:p w14:paraId="5A948309" w14:textId="77777777" w:rsidR="009C54F6" w:rsidRPr="0092788A" w:rsidRDefault="009C54F6" w:rsidP="005334F3">
            <w:r w:rsidRPr="0092788A">
              <w:t>75</w:t>
            </w:r>
          </w:p>
        </w:tc>
      </w:tr>
      <w:tr w:rsidR="009C54F6" w:rsidRPr="0092788A" w14:paraId="525443BC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658521" w14:textId="77777777" w:rsidR="009C54F6" w:rsidRPr="0092788A" w:rsidRDefault="009C54F6" w:rsidP="005334F3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73B0E826" w14:textId="77777777" w:rsidR="009C54F6" w:rsidRPr="0092788A" w:rsidRDefault="009C54F6" w:rsidP="005334F3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64C6FD9A" w14:textId="77777777" w:rsidR="009C54F6" w:rsidRPr="0092788A" w:rsidRDefault="009C54F6" w:rsidP="005334F3">
            <w:r w:rsidRPr="0092788A">
              <w:t>3.73</w:t>
            </w:r>
          </w:p>
        </w:tc>
        <w:tc>
          <w:tcPr>
            <w:tcW w:w="0" w:type="auto"/>
            <w:vAlign w:val="center"/>
            <w:hideMark/>
          </w:tcPr>
          <w:p w14:paraId="40FBEA44" w14:textId="77777777" w:rsidR="009C54F6" w:rsidRPr="0092788A" w:rsidRDefault="009C54F6" w:rsidP="005334F3">
            <w:r w:rsidRPr="0092788A">
              <w:t>0.0350</w:t>
            </w:r>
          </w:p>
        </w:tc>
        <w:tc>
          <w:tcPr>
            <w:tcW w:w="0" w:type="auto"/>
            <w:vAlign w:val="center"/>
            <w:hideMark/>
          </w:tcPr>
          <w:p w14:paraId="1B570D12" w14:textId="77777777" w:rsidR="009C54F6" w:rsidRPr="0092788A" w:rsidRDefault="009C54F6" w:rsidP="005334F3">
            <w:r w:rsidRPr="0092788A">
              <w:t>3.67</w:t>
            </w:r>
          </w:p>
        </w:tc>
        <w:tc>
          <w:tcPr>
            <w:tcW w:w="0" w:type="auto"/>
            <w:vAlign w:val="center"/>
            <w:hideMark/>
          </w:tcPr>
          <w:p w14:paraId="759D2142" w14:textId="77777777" w:rsidR="009C54F6" w:rsidRPr="0092788A" w:rsidRDefault="009C54F6" w:rsidP="005334F3">
            <w:r w:rsidRPr="0092788A">
              <w:t>3.80</w:t>
            </w:r>
          </w:p>
        </w:tc>
        <w:tc>
          <w:tcPr>
            <w:tcW w:w="0" w:type="auto"/>
            <w:vAlign w:val="center"/>
            <w:hideMark/>
          </w:tcPr>
          <w:p w14:paraId="2811EA3F" w14:textId="77777777" w:rsidR="009C54F6" w:rsidRPr="0092788A" w:rsidRDefault="009C54F6" w:rsidP="005334F3">
            <w:r w:rsidRPr="0092788A">
              <w:t>540</w:t>
            </w:r>
          </w:p>
        </w:tc>
      </w:tr>
      <w:tr w:rsidR="009C54F6" w:rsidRPr="0092788A" w14:paraId="1CED1D89" w14:textId="77777777" w:rsidTr="009C54F6">
        <w:trPr>
          <w:divId w:val="93555707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B75CC4" w14:textId="77777777" w:rsidR="009C54F6" w:rsidRPr="0092788A" w:rsidRDefault="009C54F6" w:rsidP="005334F3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666E7A08" w14:textId="77777777" w:rsidR="009C54F6" w:rsidRPr="0092788A" w:rsidRDefault="009C54F6" w:rsidP="005334F3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374C72E7" w14:textId="77777777" w:rsidR="009C54F6" w:rsidRPr="0092788A" w:rsidRDefault="009C54F6" w:rsidP="005334F3">
            <w:r w:rsidRPr="0092788A">
              <w:t>3.68</w:t>
            </w:r>
          </w:p>
        </w:tc>
        <w:tc>
          <w:tcPr>
            <w:tcW w:w="0" w:type="auto"/>
            <w:vAlign w:val="center"/>
            <w:hideMark/>
          </w:tcPr>
          <w:p w14:paraId="0AE0D446" w14:textId="77777777" w:rsidR="009C54F6" w:rsidRPr="0092788A" w:rsidRDefault="009C54F6" w:rsidP="005334F3">
            <w:r w:rsidRPr="0092788A">
              <w:t>0.0372</w:t>
            </w:r>
          </w:p>
        </w:tc>
        <w:tc>
          <w:tcPr>
            <w:tcW w:w="0" w:type="auto"/>
            <w:vAlign w:val="center"/>
            <w:hideMark/>
          </w:tcPr>
          <w:p w14:paraId="6E3C386D" w14:textId="77777777" w:rsidR="009C54F6" w:rsidRPr="0092788A" w:rsidRDefault="009C54F6" w:rsidP="005334F3">
            <w:r w:rsidRPr="0092788A">
              <w:t>3.60</w:t>
            </w:r>
          </w:p>
        </w:tc>
        <w:tc>
          <w:tcPr>
            <w:tcW w:w="0" w:type="auto"/>
            <w:vAlign w:val="center"/>
            <w:hideMark/>
          </w:tcPr>
          <w:p w14:paraId="174D93E1" w14:textId="77777777" w:rsidR="009C54F6" w:rsidRPr="0092788A" w:rsidRDefault="009C54F6" w:rsidP="005334F3">
            <w:r w:rsidRPr="0092788A">
              <w:t>3.75</w:t>
            </w:r>
          </w:p>
        </w:tc>
        <w:tc>
          <w:tcPr>
            <w:tcW w:w="0" w:type="auto"/>
            <w:vAlign w:val="center"/>
            <w:hideMark/>
          </w:tcPr>
          <w:p w14:paraId="162ECFF8" w14:textId="77777777" w:rsidR="009C54F6" w:rsidRPr="0092788A" w:rsidRDefault="009C54F6" w:rsidP="005334F3">
            <w:r w:rsidRPr="0092788A">
              <w:t>517</w:t>
            </w:r>
          </w:p>
        </w:tc>
      </w:tr>
    </w:tbl>
    <w:p w14:paraId="33EB142F" w14:textId="77777777" w:rsidR="009C54F6" w:rsidRPr="0092788A" w:rsidRDefault="009C54F6">
      <w:pPr>
        <w:divId w:val="935557075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207"/>
        <w:gridCol w:w="660"/>
        <w:gridCol w:w="560"/>
        <w:gridCol w:w="855"/>
      </w:tblGrid>
      <w:tr w:rsidR="009C54F6" w:rsidRPr="0092788A" w14:paraId="2DD901AF" w14:textId="77777777" w:rsidTr="009C54F6">
        <w:trPr>
          <w:divId w:val="731807601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4B5598F0" w14:textId="77777777" w:rsidR="009C54F6" w:rsidRPr="0092788A" w:rsidRDefault="009C54F6">
            <w:r w:rsidRPr="0092788A">
              <w:t>Test 'ACE + OCS' vs. 'ACE only' by female</w:t>
            </w:r>
          </w:p>
        </w:tc>
      </w:tr>
      <w:tr w:rsidR="009C54F6" w:rsidRPr="0092788A" w14:paraId="27585AFF" w14:textId="77777777" w:rsidTr="009C54F6">
        <w:trPr>
          <w:divId w:val="73180760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226FE3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392B4516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4C062CF1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23F6EC20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D418B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pvalues</w:t>
            </w:r>
            <w:proofErr w:type="spellEnd"/>
          </w:p>
        </w:tc>
      </w:tr>
      <w:tr w:rsidR="009C54F6" w:rsidRPr="0092788A" w14:paraId="684723EC" w14:textId="77777777" w:rsidTr="009C54F6">
        <w:trPr>
          <w:divId w:val="7318076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7B8E4" w14:textId="77777777" w:rsidR="009C54F6" w:rsidRPr="0092788A" w:rsidRDefault="009C54F6">
            <w:r w:rsidRPr="0092788A">
              <w:t>diff among male</w:t>
            </w:r>
          </w:p>
        </w:tc>
        <w:tc>
          <w:tcPr>
            <w:tcW w:w="0" w:type="auto"/>
            <w:vAlign w:val="center"/>
            <w:hideMark/>
          </w:tcPr>
          <w:p w14:paraId="546CA48C" w14:textId="77777777" w:rsidR="009C54F6" w:rsidRPr="0092788A" w:rsidRDefault="009C54F6">
            <w:r w:rsidRPr="0092788A">
              <w:t>-0.156</w:t>
            </w:r>
          </w:p>
        </w:tc>
        <w:tc>
          <w:tcPr>
            <w:tcW w:w="0" w:type="auto"/>
            <w:vAlign w:val="center"/>
            <w:hideMark/>
          </w:tcPr>
          <w:p w14:paraId="66F15EA8" w14:textId="77777777" w:rsidR="009C54F6" w:rsidRPr="0092788A" w:rsidRDefault="009C54F6">
            <w:r w:rsidRPr="0092788A">
              <w:t>0.117</w:t>
            </w:r>
          </w:p>
        </w:tc>
        <w:tc>
          <w:tcPr>
            <w:tcW w:w="0" w:type="auto"/>
            <w:vAlign w:val="center"/>
            <w:hideMark/>
          </w:tcPr>
          <w:p w14:paraId="54C93E07" w14:textId="77777777" w:rsidR="009C54F6" w:rsidRPr="0092788A" w:rsidRDefault="009C54F6">
            <w:r w:rsidRPr="0092788A">
              <w:t>-1.33</w:t>
            </w:r>
          </w:p>
        </w:tc>
        <w:tc>
          <w:tcPr>
            <w:tcW w:w="0" w:type="auto"/>
            <w:vAlign w:val="center"/>
            <w:hideMark/>
          </w:tcPr>
          <w:p w14:paraId="475D7B11" w14:textId="77777777" w:rsidR="009C54F6" w:rsidRPr="0092788A" w:rsidRDefault="009C54F6">
            <w:r w:rsidRPr="0092788A">
              <w:t>0.21819</w:t>
            </w:r>
          </w:p>
        </w:tc>
      </w:tr>
      <w:tr w:rsidR="009C54F6" w:rsidRPr="0092788A" w14:paraId="640CB45F" w14:textId="77777777" w:rsidTr="009C54F6">
        <w:trPr>
          <w:divId w:val="7318076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1265" w14:textId="77777777" w:rsidR="009C54F6" w:rsidRPr="0092788A" w:rsidRDefault="009C54F6">
            <w:r w:rsidRPr="0092788A">
              <w:t>diff among female</w:t>
            </w:r>
          </w:p>
        </w:tc>
        <w:tc>
          <w:tcPr>
            <w:tcW w:w="0" w:type="auto"/>
            <w:vAlign w:val="center"/>
            <w:hideMark/>
          </w:tcPr>
          <w:p w14:paraId="2AE05142" w14:textId="77777777" w:rsidR="009C54F6" w:rsidRPr="0092788A" w:rsidRDefault="009C54F6">
            <w:r w:rsidRPr="0092788A">
              <w:t>-0.389</w:t>
            </w:r>
          </w:p>
        </w:tc>
        <w:tc>
          <w:tcPr>
            <w:tcW w:w="0" w:type="auto"/>
            <w:vAlign w:val="center"/>
            <w:hideMark/>
          </w:tcPr>
          <w:p w14:paraId="7A9A1D07" w14:textId="77777777" w:rsidR="009C54F6" w:rsidRPr="0092788A" w:rsidRDefault="009C54F6">
            <w:r w:rsidRPr="0092788A">
              <w:t>0.139</w:t>
            </w:r>
          </w:p>
        </w:tc>
        <w:tc>
          <w:tcPr>
            <w:tcW w:w="0" w:type="auto"/>
            <w:vAlign w:val="center"/>
            <w:hideMark/>
          </w:tcPr>
          <w:p w14:paraId="05587D66" w14:textId="77777777" w:rsidR="009C54F6" w:rsidRPr="0092788A" w:rsidRDefault="009C54F6">
            <w:r w:rsidRPr="0092788A">
              <w:t>-2.81</w:t>
            </w:r>
          </w:p>
        </w:tc>
        <w:tc>
          <w:tcPr>
            <w:tcW w:w="0" w:type="auto"/>
            <w:vAlign w:val="center"/>
            <w:hideMark/>
          </w:tcPr>
          <w:p w14:paraId="2ECF5C17" w14:textId="77777777" w:rsidR="009C54F6" w:rsidRPr="0092788A" w:rsidRDefault="009C54F6">
            <w:r w:rsidRPr="0092788A">
              <w:t>0.00665</w:t>
            </w:r>
          </w:p>
        </w:tc>
      </w:tr>
      <w:tr w:rsidR="009C54F6" w:rsidRPr="0092788A" w14:paraId="4B915D40" w14:textId="77777777" w:rsidTr="009C54F6">
        <w:trPr>
          <w:divId w:val="7318076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708E6E" w14:textId="77777777" w:rsidR="009C54F6" w:rsidRPr="0092788A" w:rsidRDefault="009C54F6">
            <w:r w:rsidRPr="0092788A">
              <w:t>did female vs. male</w:t>
            </w:r>
          </w:p>
        </w:tc>
        <w:tc>
          <w:tcPr>
            <w:tcW w:w="0" w:type="auto"/>
            <w:vAlign w:val="center"/>
            <w:hideMark/>
          </w:tcPr>
          <w:p w14:paraId="3714FDB5" w14:textId="77777777" w:rsidR="009C54F6" w:rsidRPr="0092788A" w:rsidRDefault="009C54F6">
            <w:r w:rsidRPr="0092788A">
              <w:t>-0.233</w:t>
            </w:r>
          </w:p>
        </w:tc>
        <w:tc>
          <w:tcPr>
            <w:tcW w:w="0" w:type="auto"/>
            <w:vAlign w:val="center"/>
            <w:hideMark/>
          </w:tcPr>
          <w:p w14:paraId="3B55EA3C" w14:textId="77777777" w:rsidR="009C54F6" w:rsidRPr="0092788A" w:rsidRDefault="009C54F6">
            <w:r w:rsidRPr="0092788A">
              <w:t>0.182</w:t>
            </w:r>
          </w:p>
        </w:tc>
        <w:tc>
          <w:tcPr>
            <w:tcW w:w="0" w:type="auto"/>
            <w:vAlign w:val="center"/>
            <w:hideMark/>
          </w:tcPr>
          <w:p w14:paraId="6A07E5B2" w14:textId="77777777" w:rsidR="009C54F6" w:rsidRPr="0092788A" w:rsidRDefault="009C54F6">
            <w:r w:rsidRPr="0092788A">
              <w:t>-1.28</w:t>
            </w:r>
          </w:p>
        </w:tc>
        <w:tc>
          <w:tcPr>
            <w:tcW w:w="0" w:type="auto"/>
            <w:vAlign w:val="center"/>
            <w:hideMark/>
          </w:tcPr>
          <w:p w14:paraId="4C03DF11" w14:textId="77777777" w:rsidR="009C54F6" w:rsidRPr="0092788A" w:rsidRDefault="009C54F6">
            <w:r w:rsidRPr="0092788A">
              <w:t>0.23628</w:t>
            </w:r>
          </w:p>
        </w:tc>
      </w:tr>
    </w:tbl>
    <w:p w14:paraId="22B3446E" w14:textId="77777777" w:rsidR="009C54F6" w:rsidRPr="0092788A" w:rsidRDefault="009C54F6">
      <w:pPr>
        <w:divId w:val="731807601"/>
      </w:pPr>
    </w:p>
    <w:p w14:paraId="31CF392E" w14:textId="4FF64008" w:rsidR="00D429BE" w:rsidRPr="0092788A" w:rsidRDefault="00D429BE">
      <w:pPr>
        <w:divId w:val="731807601"/>
      </w:pPr>
      <w:r w:rsidRPr="0092788A">
        <w:t xml:space="preserve">Being </w:t>
      </w:r>
      <w:r w:rsidRPr="0092788A">
        <w:t xml:space="preserve">Female appears to be associated with a worse </w:t>
      </w:r>
      <w:r w:rsidR="00BE79D7" w:rsidRPr="0092788A">
        <w:t>outcome,</w:t>
      </w:r>
      <w:r w:rsidRPr="0092788A">
        <w:t xml:space="preserve"> but the difference is not significant. </w:t>
      </w:r>
    </w:p>
    <w:p w14:paraId="399DB326" w14:textId="77777777" w:rsidR="009C54F6" w:rsidRPr="0092788A" w:rsidRDefault="009C54F6" w:rsidP="009C54F6"/>
    <w:p w14:paraId="24E965B1" w14:textId="77777777" w:rsidR="009C54F6" w:rsidRPr="0092788A" w:rsidRDefault="009C54F6" w:rsidP="009C54F6">
      <w:pPr>
        <w:pStyle w:val="ListParagraph"/>
        <w:ind w:left="360"/>
      </w:pPr>
    </w:p>
    <w:p w14:paraId="408A4CF7" w14:textId="263AC175" w:rsidR="009C54F6" w:rsidRPr="00E91829" w:rsidRDefault="009C54F6" w:rsidP="00E91829">
      <w:pPr>
        <w:pStyle w:val="ListParagraph"/>
        <w:numPr>
          <w:ilvl w:val="1"/>
          <w:numId w:val="6"/>
        </w:numPr>
        <w:rPr>
          <w:u w:val="single"/>
        </w:rPr>
      </w:pPr>
      <w:r w:rsidRPr="00E91829">
        <w:rPr>
          <w:u w:val="single"/>
        </w:rPr>
        <w:t>Nonwhite or Hispanic</w:t>
      </w:r>
      <w:r w:rsidRPr="00E91829">
        <w:rPr>
          <w:u w:val="single"/>
        </w:rPr>
        <w:t xml:space="preserve"> &amp; Female</w:t>
      </w:r>
    </w:p>
    <w:p w14:paraId="56ABAD82" w14:textId="77777777" w:rsidR="009C54F6" w:rsidRPr="0092788A" w:rsidRDefault="009C54F6" w:rsidP="009C54F6">
      <w:pPr>
        <w:pStyle w:val="ListParagraph"/>
      </w:pPr>
    </w:p>
    <w:p w14:paraId="0AE6E353" w14:textId="77777777" w:rsidR="009C54F6" w:rsidRPr="0092788A" w:rsidRDefault="009C54F6" w:rsidP="009C54F6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54"/>
        <w:gridCol w:w="740"/>
        <w:gridCol w:w="480"/>
        <w:gridCol w:w="720"/>
        <w:gridCol w:w="480"/>
        <w:gridCol w:w="487"/>
        <w:gridCol w:w="742"/>
      </w:tblGrid>
      <w:tr w:rsidR="009C54F6" w:rsidRPr="0092788A" w14:paraId="6B23FFF8" w14:textId="77777777" w:rsidTr="009C54F6">
        <w:trPr>
          <w:divId w:val="1795564932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3E7D61F6" w14:textId="77777777" w:rsidR="009C54F6" w:rsidRPr="0092788A" w:rsidRDefault="009C54F6">
            <w:r w:rsidRPr="0092788A">
              <w:t xml:space="preserve">Predicted values by minority </w:t>
            </w:r>
            <w:proofErr w:type="spellStart"/>
            <w:r w:rsidRPr="0092788A">
              <w:t>adn</w:t>
            </w:r>
            <w:proofErr w:type="spellEnd"/>
            <w:r w:rsidRPr="0092788A">
              <w:t xml:space="preserve"> female</w:t>
            </w:r>
          </w:p>
        </w:tc>
      </w:tr>
      <w:tr w:rsidR="009C54F6" w:rsidRPr="0092788A" w14:paraId="138F1E1F" w14:textId="77777777" w:rsidTr="009C54F6">
        <w:trPr>
          <w:divId w:val="179556493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1FB29F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45C65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4E297857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7FA7FCB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0054E96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76A4A109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2E097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EC02B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counts</w:t>
            </w:r>
          </w:p>
        </w:tc>
      </w:tr>
      <w:tr w:rsidR="009C54F6" w:rsidRPr="0092788A" w14:paraId="6720EB22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833F56" w14:textId="77777777" w:rsidR="009C54F6" w:rsidRPr="0092788A" w:rsidRDefault="009C54F6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6A21A94C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2868A765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51EA9EEA" w14:textId="77777777" w:rsidR="009C54F6" w:rsidRPr="0092788A" w:rsidRDefault="009C54F6">
            <w:r w:rsidRPr="0092788A">
              <w:t>3.71</w:t>
            </w:r>
          </w:p>
        </w:tc>
        <w:tc>
          <w:tcPr>
            <w:tcW w:w="0" w:type="auto"/>
            <w:vAlign w:val="center"/>
            <w:hideMark/>
          </w:tcPr>
          <w:p w14:paraId="30DF4CF4" w14:textId="77777777" w:rsidR="009C54F6" w:rsidRPr="0092788A" w:rsidRDefault="009C54F6">
            <w:r w:rsidRPr="0092788A">
              <w:t>0.1355</w:t>
            </w:r>
          </w:p>
        </w:tc>
        <w:tc>
          <w:tcPr>
            <w:tcW w:w="0" w:type="auto"/>
            <w:vAlign w:val="center"/>
            <w:hideMark/>
          </w:tcPr>
          <w:p w14:paraId="0197ED3C" w14:textId="77777777" w:rsidR="009C54F6" w:rsidRPr="0092788A" w:rsidRDefault="009C54F6">
            <w:r w:rsidRPr="0092788A">
              <w:t>3.45</w:t>
            </w:r>
          </w:p>
        </w:tc>
        <w:tc>
          <w:tcPr>
            <w:tcW w:w="0" w:type="auto"/>
            <w:vAlign w:val="center"/>
            <w:hideMark/>
          </w:tcPr>
          <w:p w14:paraId="3C74B9F0" w14:textId="77777777" w:rsidR="009C54F6" w:rsidRPr="0092788A" w:rsidRDefault="009C54F6">
            <w:r w:rsidRPr="0092788A">
              <w:t>3.98</w:t>
            </w:r>
          </w:p>
        </w:tc>
        <w:tc>
          <w:tcPr>
            <w:tcW w:w="0" w:type="auto"/>
            <w:vAlign w:val="center"/>
            <w:hideMark/>
          </w:tcPr>
          <w:p w14:paraId="650E0D4B" w14:textId="77777777" w:rsidR="009C54F6" w:rsidRPr="0092788A" w:rsidRDefault="009C54F6">
            <w:r w:rsidRPr="0092788A">
              <w:t>19</w:t>
            </w:r>
          </w:p>
        </w:tc>
      </w:tr>
      <w:tr w:rsidR="009C54F6" w:rsidRPr="0092788A" w14:paraId="0062A740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95EF9" w14:textId="77777777" w:rsidR="009C54F6" w:rsidRPr="0092788A" w:rsidRDefault="009C54F6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37ED7EAD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2D21953B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7C66BEDD" w14:textId="77777777" w:rsidR="009C54F6" w:rsidRPr="0092788A" w:rsidRDefault="009C54F6">
            <w:r w:rsidRPr="0092788A">
              <w:t>4.01</w:t>
            </w:r>
          </w:p>
        </w:tc>
        <w:tc>
          <w:tcPr>
            <w:tcW w:w="0" w:type="auto"/>
            <w:vAlign w:val="center"/>
            <w:hideMark/>
          </w:tcPr>
          <w:p w14:paraId="0CB51A9A" w14:textId="77777777" w:rsidR="009C54F6" w:rsidRPr="0092788A" w:rsidRDefault="009C54F6">
            <w:r w:rsidRPr="0092788A">
              <w:t>0.1345</w:t>
            </w:r>
          </w:p>
        </w:tc>
        <w:tc>
          <w:tcPr>
            <w:tcW w:w="0" w:type="auto"/>
            <w:vAlign w:val="center"/>
            <w:hideMark/>
          </w:tcPr>
          <w:p w14:paraId="1ACA323B" w14:textId="77777777" w:rsidR="009C54F6" w:rsidRPr="0092788A" w:rsidRDefault="009C54F6">
            <w:r w:rsidRPr="0092788A">
              <w:t>3.75</w:t>
            </w:r>
          </w:p>
        </w:tc>
        <w:tc>
          <w:tcPr>
            <w:tcW w:w="0" w:type="auto"/>
            <w:vAlign w:val="center"/>
            <w:hideMark/>
          </w:tcPr>
          <w:p w14:paraId="59F5C252" w14:textId="77777777" w:rsidR="009C54F6" w:rsidRPr="0092788A" w:rsidRDefault="009C54F6">
            <w:r w:rsidRPr="0092788A">
              <w:t>4.27</w:t>
            </w:r>
          </w:p>
        </w:tc>
        <w:tc>
          <w:tcPr>
            <w:tcW w:w="0" w:type="auto"/>
            <w:vAlign w:val="center"/>
            <w:hideMark/>
          </w:tcPr>
          <w:p w14:paraId="442CA92B" w14:textId="77777777" w:rsidR="009C54F6" w:rsidRPr="0092788A" w:rsidRDefault="009C54F6">
            <w:r w:rsidRPr="0092788A">
              <w:t>30</w:t>
            </w:r>
          </w:p>
        </w:tc>
      </w:tr>
      <w:tr w:rsidR="009C54F6" w:rsidRPr="0092788A" w14:paraId="0801B062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B6E072" w14:textId="77777777" w:rsidR="009C54F6" w:rsidRPr="0092788A" w:rsidRDefault="009C54F6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79CD56F8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558E635A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528645E4" w14:textId="77777777" w:rsidR="009C54F6" w:rsidRPr="0092788A" w:rsidRDefault="009C54F6">
            <w:r w:rsidRPr="0092788A">
              <w:t>3.76</w:t>
            </w:r>
          </w:p>
        </w:tc>
        <w:tc>
          <w:tcPr>
            <w:tcW w:w="0" w:type="auto"/>
            <w:vAlign w:val="center"/>
            <w:hideMark/>
          </w:tcPr>
          <w:p w14:paraId="04341FA3" w14:textId="77777777" w:rsidR="009C54F6" w:rsidRPr="0092788A" w:rsidRDefault="009C54F6">
            <w:r w:rsidRPr="0092788A">
              <w:t>0.1749</w:t>
            </w:r>
          </w:p>
        </w:tc>
        <w:tc>
          <w:tcPr>
            <w:tcW w:w="0" w:type="auto"/>
            <w:vAlign w:val="center"/>
            <w:hideMark/>
          </w:tcPr>
          <w:p w14:paraId="5EAE6197" w14:textId="77777777" w:rsidR="009C54F6" w:rsidRPr="0092788A" w:rsidRDefault="009C54F6">
            <w:r w:rsidRPr="0092788A">
              <w:t>3.42</w:t>
            </w:r>
          </w:p>
        </w:tc>
        <w:tc>
          <w:tcPr>
            <w:tcW w:w="0" w:type="auto"/>
            <w:vAlign w:val="center"/>
            <w:hideMark/>
          </w:tcPr>
          <w:p w14:paraId="62E2D298" w14:textId="77777777" w:rsidR="009C54F6" w:rsidRPr="0092788A" w:rsidRDefault="009C54F6">
            <w:r w:rsidRPr="0092788A">
              <w:t>4.10</w:t>
            </w:r>
          </w:p>
        </w:tc>
        <w:tc>
          <w:tcPr>
            <w:tcW w:w="0" w:type="auto"/>
            <w:vAlign w:val="center"/>
            <w:hideMark/>
          </w:tcPr>
          <w:p w14:paraId="32B5EAE9" w14:textId="77777777" w:rsidR="009C54F6" w:rsidRPr="0092788A" w:rsidRDefault="009C54F6">
            <w:r w:rsidRPr="0092788A">
              <w:t>11</w:t>
            </w:r>
          </w:p>
        </w:tc>
      </w:tr>
      <w:tr w:rsidR="009C54F6" w:rsidRPr="0092788A" w14:paraId="562D8F2E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85ADF" w14:textId="77777777" w:rsidR="009C54F6" w:rsidRPr="0092788A" w:rsidRDefault="009C54F6">
            <w:r w:rsidRPr="0092788A">
              <w:t>ACE</w:t>
            </w:r>
          </w:p>
        </w:tc>
        <w:tc>
          <w:tcPr>
            <w:tcW w:w="0" w:type="auto"/>
            <w:vAlign w:val="center"/>
            <w:hideMark/>
          </w:tcPr>
          <w:p w14:paraId="5E22EA7C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7C8A9034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6ACB1014" w14:textId="77777777" w:rsidR="009C54F6" w:rsidRPr="0092788A" w:rsidRDefault="009C54F6">
            <w:r w:rsidRPr="0092788A">
              <w:t>3.60</w:t>
            </w:r>
          </w:p>
        </w:tc>
        <w:tc>
          <w:tcPr>
            <w:tcW w:w="0" w:type="auto"/>
            <w:vAlign w:val="center"/>
            <w:hideMark/>
          </w:tcPr>
          <w:p w14:paraId="0B34AC68" w14:textId="77777777" w:rsidR="009C54F6" w:rsidRPr="0092788A" w:rsidRDefault="009C54F6">
            <w:r w:rsidRPr="0092788A">
              <w:t>0.2820</w:t>
            </w:r>
          </w:p>
        </w:tc>
        <w:tc>
          <w:tcPr>
            <w:tcW w:w="0" w:type="auto"/>
            <w:vAlign w:val="center"/>
            <w:hideMark/>
          </w:tcPr>
          <w:p w14:paraId="7EC6BCDD" w14:textId="77777777" w:rsidR="009C54F6" w:rsidRPr="0092788A" w:rsidRDefault="009C54F6">
            <w:r w:rsidRPr="0092788A">
              <w:t>3.05</w:t>
            </w:r>
          </w:p>
        </w:tc>
        <w:tc>
          <w:tcPr>
            <w:tcW w:w="0" w:type="auto"/>
            <w:vAlign w:val="center"/>
            <w:hideMark/>
          </w:tcPr>
          <w:p w14:paraId="29485522" w14:textId="77777777" w:rsidR="009C54F6" w:rsidRPr="0092788A" w:rsidRDefault="009C54F6">
            <w:r w:rsidRPr="0092788A">
              <w:t>4.16</w:t>
            </w:r>
          </w:p>
        </w:tc>
        <w:tc>
          <w:tcPr>
            <w:tcW w:w="0" w:type="auto"/>
            <w:vAlign w:val="center"/>
            <w:hideMark/>
          </w:tcPr>
          <w:p w14:paraId="56F6D3F0" w14:textId="77777777" w:rsidR="009C54F6" w:rsidRPr="0092788A" w:rsidRDefault="009C54F6">
            <w:r w:rsidRPr="0092788A">
              <w:t>8</w:t>
            </w:r>
          </w:p>
        </w:tc>
      </w:tr>
      <w:tr w:rsidR="009C54F6" w:rsidRPr="0092788A" w14:paraId="49BD3733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DAAE41" w14:textId="77777777" w:rsidR="009C54F6" w:rsidRPr="0092788A" w:rsidRDefault="009C54F6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5C5BC595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47B7DA64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7342126E" w14:textId="77777777" w:rsidR="009C54F6" w:rsidRPr="0092788A" w:rsidRDefault="009C54F6">
            <w:r w:rsidRPr="0092788A">
              <w:t>3.59</w:t>
            </w:r>
          </w:p>
        </w:tc>
        <w:tc>
          <w:tcPr>
            <w:tcW w:w="0" w:type="auto"/>
            <w:vAlign w:val="center"/>
            <w:hideMark/>
          </w:tcPr>
          <w:p w14:paraId="48C9F993" w14:textId="77777777" w:rsidR="009C54F6" w:rsidRPr="0092788A" w:rsidRDefault="009C54F6">
            <w:r w:rsidRPr="0092788A">
              <w:t>0.0474</w:t>
            </w:r>
          </w:p>
        </w:tc>
        <w:tc>
          <w:tcPr>
            <w:tcW w:w="0" w:type="auto"/>
            <w:vAlign w:val="center"/>
            <w:hideMark/>
          </w:tcPr>
          <w:p w14:paraId="077860BC" w14:textId="77777777" w:rsidR="009C54F6" w:rsidRPr="0092788A" w:rsidRDefault="009C54F6">
            <w:r w:rsidRPr="0092788A">
              <w:t>3.50</w:t>
            </w:r>
          </w:p>
        </w:tc>
        <w:tc>
          <w:tcPr>
            <w:tcW w:w="0" w:type="auto"/>
            <w:vAlign w:val="center"/>
            <w:hideMark/>
          </w:tcPr>
          <w:p w14:paraId="3023C817" w14:textId="77777777" w:rsidR="009C54F6" w:rsidRPr="0092788A" w:rsidRDefault="009C54F6">
            <w:r w:rsidRPr="0092788A">
              <w:t>3.68</w:t>
            </w:r>
          </w:p>
        </w:tc>
        <w:tc>
          <w:tcPr>
            <w:tcW w:w="0" w:type="auto"/>
            <w:vAlign w:val="center"/>
            <w:hideMark/>
          </w:tcPr>
          <w:p w14:paraId="67BFF23F" w14:textId="77777777" w:rsidR="009C54F6" w:rsidRPr="0092788A" w:rsidRDefault="009C54F6">
            <w:r w:rsidRPr="0092788A">
              <w:t>256</w:t>
            </w:r>
          </w:p>
        </w:tc>
      </w:tr>
      <w:tr w:rsidR="009C54F6" w:rsidRPr="0092788A" w14:paraId="5FA2DF2F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FB70F9" w14:textId="77777777" w:rsidR="009C54F6" w:rsidRPr="0092788A" w:rsidRDefault="009C54F6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1B29EB4F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3234E9ED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32FEF3BA" w14:textId="77777777" w:rsidR="009C54F6" w:rsidRPr="0092788A" w:rsidRDefault="009C54F6">
            <w:r w:rsidRPr="0092788A">
              <w:t>3.45</w:t>
            </w:r>
          </w:p>
        </w:tc>
        <w:tc>
          <w:tcPr>
            <w:tcW w:w="0" w:type="auto"/>
            <w:vAlign w:val="center"/>
            <w:hideMark/>
          </w:tcPr>
          <w:p w14:paraId="79D8FD1C" w14:textId="77777777" w:rsidR="009C54F6" w:rsidRPr="0092788A" w:rsidRDefault="009C54F6">
            <w:r w:rsidRPr="0092788A">
              <w:t>0.0479</w:t>
            </w:r>
          </w:p>
        </w:tc>
        <w:tc>
          <w:tcPr>
            <w:tcW w:w="0" w:type="auto"/>
            <w:vAlign w:val="center"/>
            <w:hideMark/>
          </w:tcPr>
          <w:p w14:paraId="14731382" w14:textId="77777777" w:rsidR="009C54F6" w:rsidRPr="0092788A" w:rsidRDefault="009C54F6">
            <w:r w:rsidRPr="0092788A">
              <w:t>3.35</w:t>
            </w:r>
          </w:p>
        </w:tc>
        <w:tc>
          <w:tcPr>
            <w:tcW w:w="0" w:type="auto"/>
            <w:vAlign w:val="center"/>
            <w:hideMark/>
          </w:tcPr>
          <w:p w14:paraId="1DC03121" w14:textId="77777777" w:rsidR="009C54F6" w:rsidRPr="0092788A" w:rsidRDefault="009C54F6">
            <w:r w:rsidRPr="0092788A">
              <w:t>3.54</w:t>
            </w:r>
          </w:p>
        </w:tc>
        <w:tc>
          <w:tcPr>
            <w:tcW w:w="0" w:type="auto"/>
            <w:vAlign w:val="center"/>
            <w:hideMark/>
          </w:tcPr>
          <w:p w14:paraId="71297CBA" w14:textId="77777777" w:rsidR="009C54F6" w:rsidRPr="0092788A" w:rsidRDefault="009C54F6">
            <w:r w:rsidRPr="0092788A">
              <w:t>292</w:t>
            </w:r>
          </w:p>
        </w:tc>
      </w:tr>
      <w:tr w:rsidR="009C54F6" w:rsidRPr="0092788A" w14:paraId="38C9BA49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58F268" w14:textId="77777777" w:rsidR="009C54F6" w:rsidRPr="0092788A" w:rsidRDefault="009C54F6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1D583B94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5CF24E4B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56B26F8F" w14:textId="77777777" w:rsidR="009C54F6" w:rsidRPr="0092788A" w:rsidRDefault="009C54F6">
            <w:r w:rsidRPr="0092788A">
              <w:t>3.59</w:t>
            </w:r>
          </w:p>
        </w:tc>
        <w:tc>
          <w:tcPr>
            <w:tcW w:w="0" w:type="auto"/>
            <w:vAlign w:val="center"/>
            <w:hideMark/>
          </w:tcPr>
          <w:p w14:paraId="166E9266" w14:textId="77777777" w:rsidR="009C54F6" w:rsidRPr="0092788A" w:rsidRDefault="009C54F6">
            <w:r w:rsidRPr="0092788A">
              <w:t>0.0463</w:t>
            </w:r>
          </w:p>
        </w:tc>
        <w:tc>
          <w:tcPr>
            <w:tcW w:w="0" w:type="auto"/>
            <w:vAlign w:val="center"/>
            <w:hideMark/>
          </w:tcPr>
          <w:p w14:paraId="2AF3178A" w14:textId="77777777" w:rsidR="009C54F6" w:rsidRPr="0092788A" w:rsidRDefault="009C54F6">
            <w:r w:rsidRPr="0092788A">
              <w:t>3.50</w:t>
            </w:r>
          </w:p>
        </w:tc>
        <w:tc>
          <w:tcPr>
            <w:tcW w:w="0" w:type="auto"/>
            <w:vAlign w:val="center"/>
            <w:hideMark/>
          </w:tcPr>
          <w:p w14:paraId="4ADAE3B9" w14:textId="77777777" w:rsidR="009C54F6" w:rsidRPr="0092788A" w:rsidRDefault="009C54F6">
            <w:r w:rsidRPr="0092788A">
              <w:t>3.68</w:t>
            </w:r>
          </w:p>
        </w:tc>
        <w:tc>
          <w:tcPr>
            <w:tcW w:w="0" w:type="auto"/>
            <w:vAlign w:val="center"/>
            <w:hideMark/>
          </w:tcPr>
          <w:p w14:paraId="4A5EFAD6" w14:textId="77777777" w:rsidR="009C54F6" w:rsidRPr="0092788A" w:rsidRDefault="009C54F6">
            <w:r w:rsidRPr="0092788A">
              <w:t>349</w:t>
            </w:r>
          </w:p>
        </w:tc>
      </w:tr>
      <w:tr w:rsidR="009C54F6" w:rsidRPr="0092788A" w14:paraId="09903984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FC547E" w14:textId="77777777" w:rsidR="009C54F6" w:rsidRPr="0092788A" w:rsidRDefault="009C54F6">
            <w:r w:rsidRPr="0092788A">
              <w:t>ACE + OCS</w:t>
            </w:r>
          </w:p>
        </w:tc>
        <w:tc>
          <w:tcPr>
            <w:tcW w:w="0" w:type="auto"/>
            <w:vAlign w:val="center"/>
            <w:hideMark/>
          </w:tcPr>
          <w:p w14:paraId="444234AC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3AEB8E97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79CA041A" w14:textId="77777777" w:rsidR="009C54F6" w:rsidRPr="0092788A" w:rsidRDefault="009C54F6">
            <w:r w:rsidRPr="0092788A">
              <w:t>3.52</w:t>
            </w:r>
          </w:p>
        </w:tc>
        <w:tc>
          <w:tcPr>
            <w:tcW w:w="0" w:type="auto"/>
            <w:vAlign w:val="center"/>
            <w:hideMark/>
          </w:tcPr>
          <w:p w14:paraId="560C6410" w14:textId="77777777" w:rsidR="009C54F6" w:rsidRPr="0092788A" w:rsidRDefault="009C54F6">
            <w:r w:rsidRPr="0092788A">
              <w:t>0.0427</w:t>
            </w:r>
          </w:p>
        </w:tc>
        <w:tc>
          <w:tcPr>
            <w:tcW w:w="0" w:type="auto"/>
            <w:vAlign w:val="center"/>
            <w:hideMark/>
          </w:tcPr>
          <w:p w14:paraId="34679500" w14:textId="77777777" w:rsidR="009C54F6" w:rsidRPr="0092788A" w:rsidRDefault="009C54F6">
            <w:r w:rsidRPr="0092788A">
              <w:t>3.44</w:t>
            </w:r>
          </w:p>
        </w:tc>
        <w:tc>
          <w:tcPr>
            <w:tcW w:w="0" w:type="auto"/>
            <w:vAlign w:val="center"/>
            <w:hideMark/>
          </w:tcPr>
          <w:p w14:paraId="04CBFD04" w14:textId="77777777" w:rsidR="009C54F6" w:rsidRPr="0092788A" w:rsidRDefault="009C54F6">
            <w:r w:rsidRPr="0092788A">
              <w:t>3.61</w:t>
            </w:r>
          </w:p>
        </w:tc>
        <w:tc>
          <w:tcPr>
            <w:tcW w:w="0" w:type="auto"/>
            <w:vAlign w:val="center"/>
            <w:hideMark/>
          </w:tcPr>
          <w:p w14:paraId="20B63807" w14:textId="77777777" w:rsidR="009C54F6" w:rsidRPr="0092788A" w:rsidRDefault="009C54F6">
            <w:r w:rsidRPr="0092788A">
              <w:t>345</w:t>
            </w:r>
          </w:p>
        </w:tc>
      </w:tr>
      <w:tr w:rsidR="009C54F6" w:rsidRPr="0092788A" w14:paraId="30CA5FE8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FB2FAD" w14:textId="77777777" w:rsidR="009C54F6" w:rsidRPr="0092788A" w:rsidRDefault="009C54F6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4B60FEED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6320A655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7699FBB8" w14:textId="77777777" w:rsidR="009C54F6" w:rsidRPr="0092788A" w:rsidRDefault="009C54F6">
            <w:r w:rsidRPr="0092788A">
              <w:t>3.88</w:t>
            </w:r>
          </w:p>
        </w:tc>
        <w:tc>
          <w:tcPr>
            <w:tcW w:w="0" w:type="auto"/>
            <w:vAlign w:val="center"/>
            <w:hideMark/>
          </w:tcPr>
          <w:p w14:paraId="0C5AB0D1" w14:textId="77777777" w:rsidR="009C54F6" w:rsidRPr="0092788A" w:rsidRDefault="009C54F6">
            <w:r w:rsidRPr="0092788A">
              <w:t>0.0883</w:t>
            </w:r>
          </w:p>
        </w:tc>
        <w:tc>
          <w:tcPr>
            <w:tcW w:w="0" w:type="auto"/>
            <w:vAlign w:val="center"/>
            <w:hideMark/>
          </w:tcPr>
          <w:p w14:paraId="0E3DF5DB" w14:textId="77777777" w:rsidR="009C54F6" w:rsidRPr="0092788A" w:rsidRDefault="009C54F6">
            <w:r w:rsidRPr="0092788A">
              <w:t>3.71</w:t>
            </w:r>
          </w:p>
        </w:tc>
        <w:tc>
          <w:tcPr>
            <w:tcW w:w="0" w:type="auto"/>
            <w:vAlign w:val="center"/>
            <w:hideMark/>
          </w:tcPr>
          <w:p w14:paraId="7A0D8150" w14:textId="77777777" w:rsidR="009C54F6" w:rsidRPr="0092788A" w:rsidRDefault="009C54F6">
            <w:r w:rsidRPr="0092788A">
              <w:t>4.05</w:t>
            </w:r>
          </w:p>
        </w:tc>
        <w:tc>
          <w:tcPr>
            <w:tcW w:w="0" w:type="auto"/>
            <w:vAlign w:val="center"/>
            <w:hideMark/>
          </w:tcPr>
          <w:p w14:paraId="7326C116" w14:textId="77777777" w:rsidR="009C54F6" w:rsidRPr="0092788A" w:rsidRDefault="009C54F6">
            <w:r w:rsidRPr="0092788A">
              <w:t>55</w:t>
            </w:r>
          </w:p>
        </w:tc>
      </w:tr>
      <w:tr w:rsidR="009C54F6" w:rsidRPr="0092788A" w14:paraId="75F53CEF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CE04F2" w14:textId="77777777" w:rsidR="009C54F6" w:rsidRPr="0092788A" w:rsidRDefault="009C54F6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20A0A490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4DD5EA53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228B4CF8" w14:textId="77777777" w:rsidR="009C54F6" w:rsidRPr="0092788A" w:rsidRDefault="009C54F6">
            <w:r w:rsidRPr="0092788A">
              <w:t>3.98</w:t>
            </w:r>
          </w:p>
        </w:tc>
        <w:tc>
          <w:tcPr>
            <w:tcW w:w="0" w:type="auto"/>
            <w:vAlign w:val="center"/>
            <w:hideMark/>
          </w:tcPr>
          <w:p w14:paraId="55147F43" w14:textId="77777777" w:rsidR="009C54F6" w:rsidRPr="0092788A" w:rsidRDefault="009C54F6">
            <w:r w:rsidRPr="0092788A">
              <w:t>0.1552</w:t>
            </w:r>
          </w:p>
        </w:tc>
        <w:tc>
          <w:tcPr>
            <w:tcW w:w="0" w:type="auto"/>
            <w:vAlign w:val="center"/>
            <w:hideMark/>
          </w:tcPr>
          <w:p w14:paraId="0E631DE3" w14:textId="77777777" w:rsidR="009C54F6" w:rsidRPr="0092788A" w:rsidRDefault="009C54F6">
            <w:r w:rsidRPr="0092788A">
              <w:t>3.68</w:t>
            </w:r>
          </w:p>
        </w:tc>
        <w:tc>
          <w:tcPr>
            <w:tcW w:w="0" w:type="auto"/>
            <w:vAlign w:val="center"/>
            <w:hideMark/>
          </w:tcPr>
          <w:p w14:paraId="0B7E3A33" w14:textId="77777777" w:rsidR="009C54F6" w:rsidRPr="0092788A" w:rsidRDefault="009C54F6">
            <w:r w:rsidRPr="0092788A">
              <w:t>4.29</w:t>
            </w:r>
          </w:p>
        </w:tc>
        <w:tc>
          <w:tcPr>
            <w:tcW w:w="0" w:type="auto"/>
            <w:vAlign w:val="center"/>
            <w:hideMark/>
          </w:tcPr>
          <w:p w14:paraId="048B7ADE" w14:textId="77777777" w:rsidR="009C54F6" w:rsidRPr="0092788A" w:rsidRDefault="009C54F6">
            <w:r w:rsidRPr="0092788A">
              <w:t>57</w:t>
            </w:r>
          </w:p>
        </w:tc>
      </w:tr>
      <w:tr w:rsidR="009C54F6" w:rsidRPr="0092788A" w14:paraId="19705C86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2F960F" w14:textId="77777777" w:rsidR="009C54F6" w:rsidRPr="0092788A" w:rsidRDefault="009C54F6">
            <w:r w:rsidRPr="0092788A">
              <w:t>None</w:t>
            </w:r>
          </w:p>
        </w:tc>
        <w:tc>
          <w:tcPr>
            <w:tcW w:w="0" w:type="auto"/>
            <w:vAlign w:val="center"/>
            <w:hideMark/>
          </w:tcPr>
          <w:p w14:paraId="289C933E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19C98A8A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63D4A1E1" w14:textId="77777777" w:rsidR="009C54F6" w:rsidRPr="0092788A" w:rsidRDefault="009C54F6">
            <w:r w:rsidRPr="0092788A">
              <w:t>3.96</w:t>
            </w:r>
          </w:p>
        </w:tc>
        <w:tc>
          <w:tcPr>
            <w:tcW w:w="0" w:type="auto"/>
            <w:vAlign w:val="center"/>
            <w:hideMark/>
          </w:tcPr>
          <w:p w14:paraId="6F531518" w14:textId="77777777" w:rsidR="009C54F6" w:rsidRPr="0092788A" w:rsidRDefault="009C54F6">
            <w:r w:rsidRPr="0092788A">
              <w:t>0.2041</w:t>
            </w:r>
          </w:p>
        </w:tc>
        <w:tc>
          <w:tcPr>
            <w:tcW w:w="0" w:type="auto"/>
            <w:vAlign w:val="center"/>
            <w:hideMark/>
          </w:tcPr>
          <w:p w14:paraId="615D2A2F" w14:textId="77777777" w:rsidR="009C54F6" w:rsidRPr="0092788A" w:rsidRDefault="009C54F6">
            <w:r w:rsidRPr="0092788A">
              <w:t>3.56</w:t>
            </w:r>
          </w:p>
        </w:tc>
        <w:tc>
          <w:tcPr>
            <w:tcW w:w="0" w:type="auto"/>
            <w:vAlign w:val="center"/>
            <w:hideMark/>
          </w:tcPr>
          <w:p w14:paraId="4E283FA4" w14:textId="77777777" w:rsidR="009C54F6" w:rsidRPr="0092788A" w:rsidRDefault="009C54F6">
            <w:r w:rsidRPr="0092788A">
              <w:t>4.36</w:t>
            </w:r>
          </w:p>
        </w:tc>
        <w:tc>
          <w:tcPr>
            <w:tcW w:w="0" w:type="auto"/>
            <w:vAlign w:val="center"/>
            <w:hideMark/>
          </w:tcPr>
          <w:p w14:paraId="791E4600" w14:textId="77777777" w:rsidR="009C54F6" w:rsidRPr="0092788A" w:rsidRDefault="009C54F6">
            <w:r w:rsidRPr="0092788A">
              <w:t>26</w:t>
            </w:r>
          </w:p>
        </w:tc>
      </w:tr>
      <w:tr w:rsidR="009C54F6" w:rsidRPr="0092788A" w14:paraId="5C6B69AA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9A312A" w14:textId="77777777" w:rsidR="009C54F6" w:rsidRPr="0092788A" w:rsidRDefault="009C54F6">
            <w:r w:rsidRPr="0092788A">
              <w:lastRenderedPageBreak/>
              <w:t>None</w:t>
            </w:r>
          </w:p>
        </w:tc>
        <w:tc>
          <w:tcPr>
            <w:tcW w:w="0" w:type="auto"/>
            <w:vAlign w:val="center"/>
            <w:hideMark/>
          </w:tcPr>
          <w:p w14:paraId="645CB960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54407CA7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48FAF845" w14:textId="77777777" w:rsidR="009C54F6" w:rsidRPr="0092788A" w:rsidRDefault="009C54F6">
            <w:r w:rsidRPr="0092788A">
              <w:t>3.97</w:t>
            </w:r>
          </w:p>
        </w:tc>
        <w:tc>
          <w:tcPr>
            <w:tcW w:w="0" w:type="auto"/>
            <w:vAlign w:val="center"/>
            <w:hideMark/>
          </w:tcPr>
          <w:p w14:paraId="5F135498" w14:textId="77777777" w:rsidR="009C54F6" w:rsidRPr="0092788A" w:rsidRDefault="009C54F6">
            <w:r w:rsidRPr="0092788A">
              <w:t>0.1696</w:t>
            </w:r>
          </w:p>
        </w:tc>
        <w:tc>
          <w:tcPr>
            <w:tcW w:w="0" w:type="auto"/>
            <w:vAlign w:val="center"/>
            <w:hideMark/>
          </w:tcPr>
          <w:p w14:paraId="03A129C8" w14:textId="77777777" w:rsidR="009C54F6" w:rsidRPr="0092788A" w:rsidRDefault="009C54F6">
            <w:r w:rsidRPr="0092788A">
              <w:t>3.63</w:t>
            </w:r>
          </w:p>
        </w:tc>
        <w:tc>
          <w:tcPr>
            <w:tcW w:w="0" w:type="auto"/>
            <w:vAlign w:val="center"/>
            <w:hideMark/>
          </w:tcPr>
          <w:p w14:paraId="58CC99F9" w14:textId="77777777" w:rsidR="009C54F6" w:rsidRPr="0092788A" w:rsidRDefault="009C54F6">
            <w:r w:rsidRPr="0092788A">
              <w:t>4.30</w:t>
            </w:r>
          </w:p>
        </w:tc>
        <w:tc>
          <w:tcPr>
            <w:tcW w:w="0" w:type="auto"/>
            <w:vAlign w:val="center"/>
            <w:hideMark/>
          </w:tcPr>
          <w:p w14:paraId="3C3BC7C3" w14:textId="77777777" w:rsidR="009C54F6" w:rsidRPr="0092788A" w:rsidRDefault="009C54F6">
            <w:r w:rsidRPr="0092788A">
              <w:t>17</w:t>
            </w:r>
          </w:p>
        </w:tc>
      </w:tr>
      <w:tr w:rsidR="009C54F6" w:rsidRPr="0092788A" w14:paraId="05250613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C19931" w14:textId="77777777" w:rsidR="009C54F6" w:rsidRPr="0092788A" w:rsidRDefault="009C54F6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611EBEFF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73922070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47F366CB" w14:textId="77777777" w:rsidR="009C54F6" w:rsidRPr="0092788A" w:rsidRDefault="009C54F6">
            <w:r w:rsidRPr="0092788A">
              <w:t>3.71</w:t>
            </w:r>
          </w:p>
        </w:tc>
        <w:tc>
          <w:tcPr>
            <w:tcW w:w="0" w:type="auto"/>
            <w:vAlign w:val="center"/>
            <w:hideMark/>
          </w:tcPr>
          <w:p w14:paraId="5FBB4832" w14:textId="77777777" w:rsidR="009C54F6" w:rsidRPr="0092788A" w:rsidRDefault="009C54F6">
            <w:r w:rsidRPr="0092788A">
              <w:t>0.0477</w:t>
            </w:r>
          </w:p>
        </w:tc>
        <w:tc>
          <w:tcPr>
            <w:tcW w:w="0" w:type="auto"/>
            <w:vAlign w:val="center"/>
            <w:hideMark/>
          </w:tcPr>
          <w:p w14:paraId="2ECD86D3" w14:textId="77777777" w:rsidR="009C54F6" w:rsidRPr="0092788A" w:rsidRDefault="009C54F6">
            <w:r w:rsidRPr="0092788A">
              <w:t>3.62</w:t>
            </w:r>
          </w:p>
        </w:tc>
        <w:tc>
          <w:tcPr>
            <w:tcW w:w="0" w:type="auto"/>
            <w:vAlign w:val="center"/>
            <w:hideMark/>
          </w:tcPr>
          <w:p w14:paraId="1DBA0C45" w14:textId="77777777" w:rsidR="009C54F6" w:rsidRPr="0092788A" w:rsidRDefault="009C54F6">
            <w:r w:rsidRPr="0092788A">
              <w:t>3.80</w:t>
            </w:r>
          </w:p>
        </w:tc>
        <w:tc>
          <w:tcPr>
            <w:tcW w:w="0" w:type="auto"/>
            <w:vAlign w:val="center"/>
            <w:hideMark/>
          </w:tcPr>
          <w:p w14:paraId="05756EB7" w14:textId="77777777" w:rsidR="009C54F6" w:rsidRPr="0092788A" w:rsidRDefault="009C54F6">
            <w:r w:rsidRPr="0092788A">
              <w:t>263</w:t>
            </w:r>
          </w:p>
        </w:tc>
      </w:tr>
      <w:tr w:rsidR="009C54F6" w:rsidRPr="0092788A" w14:paraId="672CAAC3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66C517" w14:textId="77777777" w:rsidR="009C54F6" w:rsidRPr="0092788A" w:rsidRDefault="009C54F6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19A3FA6B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42CAA679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7361545C" w14:textId="77777777" w:rsidR="009C54F6" w:rsidRPr="0092788A" w:rsidRDefault="009C54F6">
            <w:r w:rsidRPr="0092788A">
              <w:t>3.74</w:t>
            </w:r>
          </w:p>
        </w:tc>
        <w:tc>
          <w:tcPr>
            <w:tcW w:w="0" w:type="auto"/>
            <w:vAlign w:val="center"/>
            <w:hideMark/>
          </w:tcPr>
          <w:p w14:paraId="77EE368B" w14:textId="77777777" w:rsidR="009C54F6" w:rsidRPr="0092788A" w:rsidRDefault="009C54F6">
            <w:r w:rsidRPr="0092788A">
              <w:t>0.0508</w:t>
            </w:r>
          </w:p>
        </w:tc>
        <w:tc>
          <w:tcPr>
            <w:tcW w:w="0" w:type="auto"/>
            <w:vAlign w:val="center"/>
            <w:hideMark/>
          </w:tcPr>
          <w:p w14:paraId="08AF6CB5" w14:textId="77777777" w:rsidR="009C54F6" w:rsidRPr="0092788A" w:rsidRDefault="009C54F6">
            <w:r w:rsidRPr="0092788A">
              <w:t>3.64</w:t>
            </w:r>
          </w:p>
        </w:tc>
        <w:tc>
          <w:tcPr>
            <w:tcW w:w="0" w:type="auto"/>
            <w:vAlign w:val="center"/>
            <w:hideMark/>
          </w:tcPr>
          <w:p w14:paraId="4CEA191F" w14:textId="77777777" w:rsidR="009C54F6" w:rsidRPr="0092788A" w:rsidRDefault="009C54F6">
            <w:r w:rsidRPr="0092788A">
              <w:t>3.84</w:t>
            </w:r>
          </w:p>
        </w:tc>
        <w:tc>
          <w:tcPr>
            <w:tcW w:w="0" w:type="auto"/>
            <w:vAlign w:val="center"/>
            <w:hideMark/>
          </w:tcPr>
          <w:p w14:paraId="4BD28B09" w14:textId="77777777" w:rsidR="009C54F6" w:rsidRPr="0092788A" w:rsidRDefault="009C54F6">
            <w:r w:rsidRPr="0092788A">
              <w:t>256</w:t>
            </w:r>
          </w:p>
        </w:tc>
      </w:tr>
      <w:tr w:rsidR="009C54F6" w:rsidRPr="0092788A" w14:paraId="56C1A5C2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9FFA85" w14:textId="77777777" w:rsidR="009C54F6" w:rsidRPr="0092788A" w:rsidRDefault="009C54F6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0F5A8794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1F0FE247" w14:textId="77777777" w:rsidR="009C54F6" w:rsidRPr="0092788A" w:rsidRDefault="009C54F6">
            <w:r w:rsidRPr="0092788A">
              <w:t>0</w:t>
            </w:r>
          </w:p>
        </w:tc>
        <w:tc>
          <w:tcPr>
            <w:tcW w:w="0" w:type="auto"/>
            <w:vAlign w:val="center"/>
            <w:hideMark/>
          </w:tcPr>
          <w:p w14:paraId="3F688965" w14:textId="77777777" w:rsidR="009C54F6" w:rsidRPr="0092788A" w:rsidRDefault="009C54F6">
            <w:r w:rsidRPr="0092788A">
              <w:t>3.76</w:t>
            </w:r>
          </w:p>
        </w:tc>
        <w:tc>
          <w:tcPr>
            <w:tcW w:w="0" w:type="auto"/>
            <w:vAlign w:val="center"/>
            <w:hideMark/>
          </w:tcPr>
          <w:p w14:paraId="286BCC19" w14:textId="77777777" w:rsidR="009C54F6" w:rsidRPr="0092788A" w:rsidRDefault="009C54F6">
            <w:r w:rsidRPr="0092788A">
              <w:t>0.0529</w:t>
            </w:r>
          </w:p>
        </w:tc>
        <w:tc>
          <w:tcPr>
            <w:tcW w:w="0" w:type="auto"/>
            <w:vAlign w:val="center"/>
            <w:hideMark/>
          </w:tcPr>
          <w:p w14:paraId="4A819DD8" w14:textId="77777777" w:rsidR="009C54F6" w:rsidRPr="0092788A" w:rsidRDefault="009C54F6">
            <w:r w:rsidRPr="0092788A">
              <w:t>3.66</w:t>
            </w:r>
          </w:p>
        </w:tc>
        <w:tc>
          <w:tcPr>
            <w:tcW w:w="0" w:type="auto"/>
            <w:vAlign w:val="center"/>
            <w:hideMark/>
          </w:tcPr>
          <w:p w14:paraId="69913B3D" w14:textId="77777777" w:rsidR="009C54F6" w:rsidRPr="0092788A" w:rsidRDefault="009C54F6">
            <w:r w:rsidRPr="0092788A">
              <w:t>3.87</w:t>
            </w:r>
          </w:p>
        </w:tc>
        <w:tc>
          <w:tcPr>
            <w:tcW w:w="0" w:type="auto"/>
            <w:vAlign w:val="center"/>
            <w:hideMark/>
          </w:tcPr>
          <w:p w14:paraId="039A6FDA" w14:textId="77777777" w:rsidR="009C54F6" w:rsidRPr="0092788A" w:rsidRDefault="009C54F6">
            <w:r w:rsidRPr="0092788A">
              <w:t>265</w:t>
            </w:r>
          </w:p>
        </w:tc>
      </w:tr>
      <w:tr w:rsidR="009C54F6" w:rsidRPr="0092788A" w14:paraId="795C8645" w14:textId="77777777" w:rsidTr="009C54F6">
        <w:trPr>
          <w:divId w:val="1795564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00D9B8" w14:textId="77777777" w:rsidR="009C54F6" w:rsidRPr="0092788A" w:rsidRDefault="009C54F6">
            <w:r w:rsidRPr="0092788A">
              <w:t>OCS</w:t>
            </w:r>
          </w:p>
        </w:tc>
        <w:tc>
          <w:tcPr>
            <w:tcW w:w="0" w:type="auto"/>
            <w:vAlign w:val="center"/>
            <w:hideMark/>
          </w:tcPr>
          <w:p w14:paraId="61AD444E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4F2243B8" w14:textId="77777777" w:rsidR="009C54F6" w:rsidRPr="0092788A" w:rsidRDefault="009C54F6">
            <w:r w:rsidRPr="0092788A">
              <w:t>1</w:t>
            </w:r>
          </w:p>
        </w:tc>
        <w:tc>
          <w:tcPr>
            <w:tcW w:w="0" w:type="auto"/>
            <w:vAlign w:val="center"/>
            <w:hideMark/>
          </w:tcPr>
          <w:p w14:paraId="708CCC72" w14:textId="77777777" w:rsidR="009C54F6" w:rsidRPr="0092788A" w:rsidRDefault="009C54F6">
            <w:r w:rsidRPr="0092788A">
              <w:t>3.62</w:t>
            </w:r>
          </w:p>
        </w:tc>
        <w:tc>
          <w:tcPr>
            <w:tcW w:w="0" w:type="auto"/>
            <w:vAlign w:val="center"/>
            <w:hideMark/>
          </w:tcPr>
          <w:p w14:paraId="648C331D" w14:textId="77777777" w:rsidR="009C54F6" w:rsidRPr="0092788A" w:rsidRDefault="009C54F6">
            <w:r w:rsidRPr="0092788A">
              <w:t>0.0547</w:t>
            </w:r>
          </w:p>
        </w:tc>
        <w:tc>
          <w:tcPr>
            <w:tcW w:w="0" w:type="auto"/>
            <w:vAlign w:val="center"/>
            <w:hideMark/>
          </w:tcPr>
          <w:p w14:paraId="7191C98E" w14:textId="77777777" w:rsidR="009C54F6" w:rsidRPr="0092788A" w:rsidRDefault="009C54F6">
            <w:r w:rsidRPr="0092788A">
              <w:t>3.51</w:t>
            </w:r>
          </w:p>
        </w:tc>
        <w:tc>
          <w:tcPr>
            <w:tcW w:w="0" w:type="auto"/>
            <w:vAlign w:val="center"/>
            <w:hideMark/>
          </w:tcPr>
          <w:p w14:paraId="00EE4D9E" w14:textId="77777777" w:rsidR="009C54F6" w:rsidRPr="0092788A" w:rsidRDefault="009C54F6">
            <w:r w:rsidRPr="0092788A">
              <w:t>3.72</w:t>
            </w:r>
          </w:p>
        </w:tc>
        <w:tc>
          <w:tcPr>
            <w:tcW w:w="0" w:type="auto"/>
            <w:vAlign w:val="center"/>
            <w:hideMark/>
          </w:tcPr>
          <w:p w14:paraId="512451A2" w14:textId="77777777" w:rsidR="009C54F6" w:rsidRPr="0092788A" w:rsidRDefault="009C54F6">
            <w:r w:rsidRPr="0092788A">
              <w:t>257</w:t>
            </w:r>
          </w:p>
        </w:tc>
      </w:tr>
    </w:tbl>
    <w:p w14:paraId="6D98093D" w14:textId="77777777" w:rsidR="009C54F6" w:rsidRPr="0092788A" w:rsidRDefault="009C54F6">
      <w:pPr>
        <w:divId w:val="1795564932"/>
      </w:pPr>
    </w:p>
    <w:p w14:paraId="109CE5D7" w14:textId="77777777" w:rsidR="009C54F6" w:rsidRPr="0092788A" w:rsidRDefault="009C54F6">
      <w:pPr>
        <w:divId w:val="799418669"/>
      </w:pPr>
    </w:p>
    <w:p w14:paraId="7C11C939" w14:textId="77777777" w:rsidR="009C54F6" w:rsidRPr="0092788A" w:rsidRDefault="009C54F6" w:rsidP="009C54F6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1207"/>
        <w:gridCol w:w="660"/>
        <w:gridCol w:w="680"/>
        <w:gridCol w:w="975"/>
      </w:tblGrid>
      <w:tr w:rsidR="009C54F6" w:rsidRPr="0092788A" w14:paraId="37245D51" w14:textId="77777777" w:rsidTr="009C54F6">
        <w:trPr>
          <w:divId w:val="147135338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0BDCF80A" w14:textId="77777777" w:rsidR="009C54F6" w:rsidRPr="0092788A" w:rsidRDefault="009C54F6">
            <w:r w:rsidRPr="0092788A">
              <w:t>Test 'ACE + OCS' vs. 'ACE only' by minority and female</w:t>
            </w:r>
          </w:p>
        </w:tc>
      </w:tr>
      <w:tr w:rsidR="009C54F6" w:rsidRPr="0092788A" w14:paraId="35A38384" w14:textId="77777777" w:rsidTr="009C54F6">
        <w:trPr>
          <w:divId w:val="14713533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1CC36C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2F81B54A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1E14B46C" w14:textId="77777777" w:rsidR="009C54F6" w:rsidRPr="0092788A" w:rsidRDefault="009C54F6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1B5A533A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79030" w14:textId="77777777" w:rsidR="009C54F6" w:rsidRPr="0092788A" w:rsidRDefault="009C54F6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pvalues</w:t>
            </w:r>
            <w:proofErr w:type="spellEnd"/>
          </w:p>
        </w:tc>
      </w:tr>
      <w:tr w:rsidR="009C54F6" w:rsidRPr="0092788A" w14:paraId="515AB51F" w14:textId="77777777" w:rsidTr="009C54F6">
        <w:trPr>
          <w:divId w:val="14713533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F91F04" w14:textId="77777777" w:rsidR="009C54F6" w:rsidRPr="0092788A" w:rsidRDefault="009C54F6">
            <w:r w:rsidRPr="0092788A">
              <w:t>diff among white male</w:t>
            </w:r>
          </w:p>
        </w:tc>
        <w:tc>
          <w:tcPr>
            <w:tcW w:w="0" w:type="auto"/>
            <w:vAlign w:val="center"/>
            <w:hideMark/>
          </w:tcPr>
          <w:p w14:paraId="5C27C1E8" w14:textId="77777777" w:rsidR="009C54F6" w:rsidRPr="0092788A" w:rsidRDefault="009C54F6">
            <w:r w:rsidRPr="0092788A">
              <w:t>-0.1261</w:t>
            </w:r>
          </w:p>
        </w:tc>
        <w:tc>
          <w:tcPr>
            <w:tcW w:w="0" w:type="auto"/>
            <w:vAlign w:val="center"/>
            <w:hideMark/>
          </w:tcPr>
          <w:p w14:paraId="7C46B8DE" w14:textId="77777777" w:rsidR="009C54F6" w:rsidRPr="0092788A" w:rsidRDefault="009C54F6">
            <w:r w:rsidRPr="0092788A">
              <w:t>0.143</w:t>
            </w:r>
          </w:p>
        </w:tc>
        <w:tc>
          <w:tcPr>
            <w:tcW w:w="0" w:type="auto"/>
            <w:vAlign w:val="center"/>
            <w:hideMark/>
          </w:tcPr>
          <w:p w14:paraId="402F29D0" w14:textId="77777777" w:rsidR="009C54F6" w:rsidRPr="0092788A" w:rsidRDefault="009C54F6">
            <w:r w:rsidRPr="0092788A">
              <w:t>-0.879</w:t>
            </w:r>
          </w:p>
        </w:tc>
        <w:tc>
          <w:tcPr>
            <w:tcW w:w="0" w:type="auto"/>
            <w:vAlign w:val="center"/>
            <w:hideMark/>
          </w:tcPr>
          <w:p w14:paraId="6C63F27E" w14:textId="77777777" w:rsidR="009C54F6" w:rsidRPr="0092788A" w:rsidRDefault="009C54F6">
            <w:r w:rsidRPr="0092788A">
              <w:t>0.602023</w:t>
            </w:r>
          </w:p>
        </w:tc>
      </w:tr>
      <w:tr w:rsidR="009C54F6" w:rsidRPr="0092788A" w14:paraId="5EDB8E70" w14:textId="77777777" w:rsidTr="009C54F6">
        <w:trPr>
          <w:divId w:val="14713533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E34EF0" w14:textId="77777777" w:rsidR="009C54F6" w:rsidRPr="0092788A" w:rsidRDefault="009C54F6">
            <w:r w:rsidRPr="0092788A">
              <w:t>diff among minority male</w:t>
            </w:r>
          </w:p>
        </w:tc>
        <w:tc>
          <w:tcPr>
            <w:tcW w:w="0" w:type="auto"/>
            <w:vAlign w:val="center"/>
            <w:hideMark/>
          </w:tcPr>
          <w:p w14:paraId="6E581D82" w14:textId="77777777" w:rsidR="009C54F6" w:rsidRPr="0092788A" w:rsidRDefault="009C54F6">
            <w:r w:rsidRPr="0092788A">
              <w:t>-0.1708</w:t>
            </w:r>
          </w:p>
        </w:tc>
        <w:tc>
          <w:tcPr>
            <w:tcW w:w="0" w:type="auto"/>
            <w:vAlign w:val="center"/>
            <w:hideMark/>
          </w:tcPr>
          <w:p w14:paraId="4570F9A4" w14:textId="77777777" w:rsidR="009C54F6" w:rsidRPr="0092788A" w:rsidRDefault="009C54F6">
            <w:r w:rsidRPr="0092788A">
              <w:t>0.181</w:t>
            </w:r>
          </w:p>
        </w:tc>
        <w:tc>
          <w:tcPr>
            <w:tcW w:w="0" w:type="auto"/>
            <w:vAlign w:val="center"/>
            <w:hideMark/>
          </w:tcPr>
          <w:p w14:paraId="1A25D455" w14:textId="77777777" w:rsidR="009C54F6" w:rsidRPr="0092788A" w:rsidRDefault="009C54F6">
            <w:r w:rsidRPr="0092788A">
              <w:t>-0.944</w:t>
            </w:r>
          </w:p>
        </w:tc>
        <w:tc>
          <w:tcPr>
            <w:tcW w:w="0" w:type="auto"/>
            <w:vAlign w:val="center"/>
            <w:hideMark/>
          </w:tcPr>
          <w:p w14:paraId="384F8CDB" w14:textId="77777777" w:rsidR="009C54F6" w:rsidRPr="0092788A" w:rsidRDefault="009C54F6">
            <w:r w:rsidRPr="0092788A">
              <w:t>0.563296</w:t>
            </w:r>
          </w:p>
        </w:tc>
      </w:tr>
      <w:tr w:rsidR="009C54F6" w:rsidRPr="0092788A" w14:paraId="1EE2AFBA" w14:textId="77777777" w:rsidTr="009C54F6">
        <w:trPr>
          <w:divId w:val="14713533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F45992" w14:textId="77777777" w:rsidR="009C54F6" w:rsidRPr="0092788A" w:rsidRDefault="009C54F6">
            <w:r w:rsidRPr="0092788A">
              <w:t>diff among white female</w:t>
            </w:r>
          </w:p>
        </w:tc>
        <w:tc>
          <w:tcPr>
            <w:tcW w:w="0" w:type="auto"/>
            <w:vAlign w:val="center"/>
            <w:hideMark/>
          </w:tcPr>
          <w:p w14:paraId="641D0BAE" w14:textId="77777777" w:rsidR="009C54F6" w:rsidRPr="0092788A" w:rsidRDefault="009C54F6">
            <w:r w:rsidRPr="0092788A">
              <w:t>-0.5613</w:t>
            </w:r>
          </w:p>
        </w:tc>
        <w:tc>
          <w:tcPr>
            <w:tcW w:w="0" w:type="auto"/>
            <w:vAlign w:val="center"/>
            <w:hideMark/>
          </w:tcPr>
          <w:p w14:paraId="495603A7" w14:textId="77777777" w:rsidR="009C54F6" w:rsidRPr="0092788A" w:rsidRDefault="009C54F6">
            <w:r w:rsidRPr="0092788A">
              <w:t>0.143</w:t>
            </w:r>
          </w:p>
        </w:tc>
        <w:tc>
          <w:tcPr>
            <w:tcW w:w="0" w:type="auto"/>
            <w:vAlign w:val="center"/>
            <w:hideMark/>
          </w:tcPr>
          <w:p w14:paraId="03D6F7A9" w14:textId="77777777" w:rsidR="009C54F6" w:rsidRPr="0092788A" w:rsidRDefault="009C54F6">
            <w:r w:rsidRPr="0092788A">
              <w:t>-3.931</w:t>
            </w:r>
          </w:p>
        </w:tc>
        <w:tc>
          <w:tcPr>
            <w:tcW w:w="0" w:type="auto"/>
            <w:vAlign w:val="center"/>
            <w:hideMark/>
          </w:tcPr>
          <w:p w14:paraId="68E7C7A3" w14:textId="77777777" w:rsidR="009C54F6" w:rsidRPr="0092788A" w:rsidRDefault="009C54F6">
            <w:r w:rsidRPr="0092788A">
              <w:t>0.000173</w:t>
            </w:r>
          </w:p>
        </w:tc>
      </w:tr>
      <w:tr w:rsidR="009C54F6" w:rsidRPr="0092788A" w14:paraId="374A38FB" w14:textId="77777777" w:rsidTr="009C54F6">
        <w:trPr>
          <w:divId w:val="14713533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7C418B" w14:textId="77777777" w:rsidR="009C54F6" w:rsidRPr="0092788A" w:rsidRDefault="009C54F6">
            <w:r w:rsidRPr="0092788A">
              <w:t>diff among minority female</w:t>
            </w:r>
          </w:p>
        </w:tc>
        <w:tc>
          <w:tcPr>
            <w:tcW w:w="0" w:type="auto"/>
            <w:vAlign w:val="center"/>
            <w:hideMark/>
          </w:tcPr>
          <w:p w14:paraId="2EEB5C92" w14:textId="77777777" w:rsidR="009C54F6" w:rsidRPr="0092788A" w:rsidRDefault="009C54F6">
            <w:r w:rsidRPr="0092788A">
              <w:t>-0.0776</w:t>
            </w:r>
          </w:p>
        </w:tc>
        <w:tc>
          <w:tcPr>
            <w:tcW w:w="0" w:type="auto"/>
            <w:vAlign w:val="center"/>
            <w:hideMark/>
          </w:tcPr>
          <w:p w14:paraId="164B163F" w14:textId="77777777" w:rsidR="009C54F6" w:rsidRPr="0092788A" w:rsidRDefault="009C54F6">
            <w:r w:rsidRPr="0092788A">
              <w:t>0.285</w:t>
            </w:r>
          </w:p>
        </w:tc>
        <w:tc>
          <w:tcPr>
            <w:tcW w:w="0" w:type="auto"/>
            <w:vAlign w:val="center"/>
            <w:hideMark/>
          </w:tcPr>
          <w:p w14:paraId="59A1341F" w14:textId="77777777" w:rsidR="009C54F6" w:rsidRPr="0092788A" w:rsidRDefault="009C54F6">
            <w:r w:rsidRPr="0092788A">
              <w:t>-0.272</w:t>
            </w:r>
          </w:p>
        </w:tc>
        <w:tc>
          <w:tcPr>
            <w:tcW w:w="0" w:type="auto"/>
            <w:vAlign w:val="center"/>
            <w:hideMark/>
          </w:tcPr>
          <w:p w14:paraId="18595CCF" w14:textId="77777777" w:rsidR="009C54F6" w:rsidRPr="0092788A" w:rsidRDefault="009C54F6">
            <w:r w:rsidRPr="0092788A">
              <w:t>0.890327</w:t>
            </w:r>
          </w:p>
        </w:tc>
      </w:tr>
      <w:tr w:rsidR="009C54F6" w:rsidRPr="0092788A" w14:paraId="72FC00E3" w14:textId="77777777" w:rsidTr="009C54F6">
        <w:trPr>
          <w:divId w:val="14713533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8CF79" w14:textId="77777777" w:rsidR="009C54F6" w:rsidRPr="0092788A" w:rsidRDefault="009C54F6">
            <w:r w:rsidRPr="0092788A">
              <w:t>did 'minority female' vs. 'white male'</w:t>
            </w:r>
          </w:p>
        </w:tc>
        <w:tc>
          <w:tcPr>
            <w:tcW w:w="0" w:type="auto"/>
            <w:vAlign w:val="center"/>
            <w:hideMark/>
          </w:tcPr>
          <w:p w14:paraId="76BC2A13" w14:textId="77777777" w:rsidR="009C54F6" w:rsidRPr="0092788A" w:rsidRDefault="009C54F6">
            <w:r w:rsidRPr="0092788A">
              <w:t>0.0484</w:t>
            </w:r>
          </w:p>
        </w:tc>
        <w:tc>
          <w:tcPr>
            <w:tcW w:w="0" w:type="auto"/>
            <w:vAlign w:val="center"/>
            <w:hideMark/>
          </w:tcPr>
          <w:p w14:paraId="2BA701EE" w14:textId="77777777" w:rsidR="009C54F6" w:rsidRPr="0092788A" w:rsidRDefault="009C54F6">
            <w:r w:rsidRPr="0092788A">
              <w:t>0.319</w:t>
            </w:r>
          </w:p>
        </w:tc>
        <w:tc>
          <w:tcPr>
            <w:tcW w:w="0" w:type="auto"/>
            <w:vAlign w:val="center"/>
            <w:hideMark/>
          </w:tcPr>
          <w:p w14:paraId="4101D802" w14:textId="77777777" w:rsidR="009C54F6" w:rsidRPr="0092788A" w:rsidRDefault="009C54F6">
            <w:r w:rsidRPr="0092788A">
              <w:t>0.152</w:t>
            </w:r>
          </w:p>
        </w:tc>
        <w:tc>
          <w:tcPr>
            <w:tcW w:w="0" w:type="auto"/>
            <w:vAlign w:val="center"/>
            <w:hideMark/>
          </w:tcPr>
          <w:p w14:paraId="7EC8A8AD" w14:textId="77777777" w:rsidR="009C54F6" w:rsidRPr="0092788A" w:rsidRDefault="009C54F6">
            <w:r w:rsidRPr="0092788A">
              <w:t>0.976531</w:t>
            </w:r>
          </w:p>
        </w:tc>
      </w:tr>
    </w:tbl>
    <w:p w14:paraId="48BAF109" w14:textId="77777777" w:rsidR="009C54F6" w:rsidRPr="0092788A" w:rsidRDefault="009C54F6">
      <w:pPr>
        <w:divId w:val="147135338"/>
      </w:pPr>
    </w:p>
    <w:p w14:paraId="5BCD83B7" w14:textId="3A583C75" w:rsidR="009C54F6" w:rsidRPr="0092788A" w:rsidRDefault="00D429BE" w:rsidP="00BE79D7">
      <w:pPr>
        <w:divId w:val="147135338"/>
      </w:pPr>
      <w:r w:rsidRPr="0092788A">
        <w:t xml:space="preserve">Being </w:t>
      </w:r>
      <w:r w:rsidR="00BE79D7" w:rsidRPr="0092788A">
        <w:t xml:space="preserve">nonwhite or Hispanic and </w:t>
      </w:r>
      <w:r w:rsidRPr="0092788A">
        <w:t xml:space="preserve">Female </w:t>
      </w:r>
      <w:r w:rsidR="00BE79D7" w:rsidRPr="0092788A">
        <w:t>does not appear to worsen the outcome</w:t>
      </w:r>
      <w:r w:rsidR="00BE79D7" w:rsidRPr="0092788A">
        <w:t xml:space="preserve"> (in fact the worst outcome is estimated among white females)</w:t>
      </w:r>
      <w:r w:rsidR="00BE79D7" w:rsidRPr="0092788A">
        <w:t>.</w:t>
      </w:r>
    </w:p>
    <w:p w14:paraId="3067EA73" w14:textId="77777777" w:rsidR="00BE79D7" w:rsidRPr="0092788A" w:rsidRDefault="00BE79D7" w:rsidP="00BE79D7">
      <w:pPr>
        <w:divId w:val="147135338"/>
      </w:pPr>
    </w:p>
    <w:p w14:paraId="45279208" w14:textId="77777777" w:rsidR="009C54F6" w:rsidRPr="0092788A" w:rsidRDefault="009C54F6" w:rsidP="009C54F6">
      <w:pPr>
        <w:pStyle w:val="ListParagraph"/>
        <w:ind w:left="360"/>
      </w:pPr>
    </w:p>
    <w:p w14:paraId="4C6D2866" w14:textId="77777777" w:rsidR="00E91829" w:rsidRDefault="00E91829">
      <w:pPr>
        <w:rPr>
          <w:u w:val="single"/>
        </w:rPr>
      </w:pPr>
      <w:r>
        <w:rPr>
          <w:u w:val="single"/>
        </w:rPr>
        <w:br w:type="page"/>
      </w:r>
    </w:p>
    <w:p w14:paraId="718EED4D" w14:textId="1C0A2654" w:rsidR="006959D3" w:rsidRPr="0092788A" w:rsidRDefault="006959D3" w:rsidP="00E91829">
      <w:pPr>
        <w:pStyle w:val="ListParagraph"/>
        <w:numPr>
          <w:ilvl w:val="1"/>
          <w:numId w:val="6"/>
        </w:numPr>
        <w:rPr>
          <w:u w:val="single"/>
        </w:rPr>
      </w:pPr>
      <w:r w:rsidRPr="0092788A">
        <w:rPr>
          <w:u w:val="single"/>
        </w:rPr>
        <w:lastRenderedPageBreak/>
        <w:t>Hispanic &amp; Female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8"/>
        <w:gridCol w:w="740"/>
        <w:gridCol w:w="480"/>
        <w:gridCol w:w="720"/>
        <w:gridCol w:w="480"/>
        <w:gridCol w:w="487"/>
        <w:gridCol w:w="742"/>
      </w:tblGrid>
      <w:tr w:rsidR="006959D3" w14:paraId="543BB601" w14:textId="77777777" w:rsidTr="006959D3">
        <w:trPr>
          <w:divId w:val="522284246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3BD4227C" w14:textId="12B3C0A0" w:rsidR="006959D3" w:rsidRDefault="006959D3">
            <w:r>
              <w:rPr>
                <w:u w:val="single"/>
              </w:rPr>
              <w:br w:type="page"/>
            </w:r>
            <w:r>
              <w:t xml:space="preserve">Predicted values by </w:t>
            </w:r>
            <w:proofErr w:type="spellStart"/>
            <w:r>
              <w:t>hisp</w:t>
            </w:r>
            <w:proofErr w:type="spellEnd"/>
            <w:r>
              <w:t xml:space="preserve"> </w:t>
            </w:r>
            <w:proofErr w:type="spellStart"/>
            <w:r>
              <w:t>adn</w:t>
            </w:r>
            <w:proofErr w:type="spellEnd"/>
            <w:r>
              <w:t xml:space="preserve"> female</w:t>
            </w:r>
          </w:p>
        </w:tc>
      </w:tr>
      <w:tr w:rsidR="006959D3" w14:paraId="5939EBB6" w14:textId="77777777" w:rsidTr="006959D3">
        <w:trPr>
          <w:divId w:val="52228424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C21EBB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1A1A8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38CF0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4282A409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8DBC6BC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1263EF7E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77C68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C6E22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6959D3" w14:paraId="3E7756F2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148B66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5347936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91AC617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32E200C" w14:textId="77777777" w:rsidR="006959D3" w:rsidRDefault="006959D3" w:rsidP="006959D3">
            <w:pPr>
              <w:jc w:val="right"/>
            </w:pPr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0B902EF9" w14:textId="77777777" w:rsidR="006959D3" w:rsidRDefault="006959D3" w:rsidP="006959D3">
            <w:pPr>
              <w:jc w:val="right"/>
            </w:pPr>
            <w:r>
              <w:t>0.1005</w:t>
            </w:r>
          </w:p>
        </w:tc>
        <w:tc>
          <w:tcPr>
            <w:tcW w:w="0" w:type="auto"/>
            <w:vAlign w:val="center"/>
            <w:hideMark/>
          </w:tcPr>
          <w:p w14:paraId="3566CC4B" w14:textId="77777777" w:rsidR="006959D3" w:rsidRDefault="006959D3" w:rsidP="006959D3">
            <w:pPr>
              <w:jc w:val="right"/>
            </w:pPr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43B817D0" w14:textId="77777777" w:rsidR="006959D3" w:rsidRDefault="006959D3" w:rsidP="006959D3">
            <w:pPr>
              <w:jc w:val="right"/>
            </w:pPr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087653BE" w14:textId="77777777" w:rsidR="006959D3" w:rsidRDefault="006959D3" w:rsidP="006959D3">
            <w:pPr>
              <w:jc w:val="right"/>
            </w:pPr>
            <w:r>
              <w:t>26</w:t>
            </w:r>
          </w:p>
        </w:tc>
      </w:tr>
      <w:tr w:rsidR="006959D3" w14:paraId="410810D5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4F613A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751A359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1F4466E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33EC42E" w14:textId="77777777" w:rsidR="006959D3" w:rsidRDefault="006959D3" w:rsidP="006959D3">
            <w:pPr>
              <w:jc w:val="right"/>
            </w:pPr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19F8C080" w14:textId="77777777" w:rsidR="006959D3" w:rsidRDefault="006959D3" w:rsidP="006959D3">
            <w:pPr>
              <w:jc w:val="right"/>
            </w:pPr>
            <w:r>
              <w:t>0.1528</w:t>
            </w:r>
          </w:p>
        </w:tc>
        <w:tc>
          <w:tcPr>
            <w:tcW w:w="0" w:type="auto"/>
            <w:vAlign w:val="center"/>
            <w:hideMark/>
          </w:tcPr>
          <w:p w14:paraId="76FDB349" w14:textId="77777777" w:rsidR="006959D3" w:rsidRDefault="006959D3" w:rsidP="006959D3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7DD3DE9E" w14:textId="77777777" w:rsidR="006959D3" w:rsidRDefault="006959D3" w:rsidP="006959D3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44105134" w14:textId="77777777" w:rsidR="006959D3" w:rsidRDefault="006959D3" w:rsidP="006959D3">
            <w:pPr>
              <w:jc w:val="right"/>
            </w:pPr>
            <w:r>
              <w:t>32</w:t>
            </w:r>
          </w:p>
        </w:tc>
      </w:tr>
      <w:tr w:rsidR="006959D3" w14:paraId="38A62F6F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7A8628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0799103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2BCE9E5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465CCCF" w14:textId="77777777" w:rsidR="006959D3" w:rsidRDefault="006959D3" w:rsidP="006959D3">
            <w:pPr>
              <w:jc w:val="right"/>
            </w:pPr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106EFA24" w14:textId="77777777" w:rsidR="006959D3" w:rsidRDefault="006959D3" w:rsidP="006959D3">
            <w:pPr>
              <w:jc w:val="right"/>
            </w:pPr>
            <w:r>
              <w:t>0.1888</w:t>
            </w:r>
          </w:p>
        </w:tc>
        <w:tc>
          <w:tcPr>
            <w:tcW w:w="0" w:type="auto"/>
            <w:vAlign w:val="center"/>
            <w:hideMark/>
          </w:tcPr>
          <w:p w14:paraId="0C7F01DC" w14:textId="77777777" w:rsidR="006959D3" w:rsidRDefault="006959D3" w:rsidP="006959D3">
            <w:pPr>
              <w:jc w:val="right"/>
            </w:pPr>
            <w:r>
              <w:t>3.11</w:t>
            </w:r>
          </w:p>
        </w:tc>
        <w:tc>
          <w:tcPr>
            <w:tcW w:w="0" w:type="auto"/>
            <w:vAlign w:val="center"/>
            <w:hideMark/>
          </w:tcPr>
          <w:p w14:paraId="7F771309" w14:textId="77777777" w:rsidR="006959D3" w:rsidRDefault="006959D3" w:rsidP="006959D3">
            <w:pPr>
              <w:jc w:val="right"/>
            </w:pPr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1622305D" w14:textId="77777777" w:rsidR="006959D3" w:rsidRDefault="006959D3" w:rsidP="006959D3">
            <w:pPr>
              <w:jc w:val="right"/>
            </w:pPr>
            <w:r>
              <w:t>4</w:t>
            </w:r>
          </w:p>
        </w:tc>
      </w:tr>
      <w:tr w:rsidR="00E91829" w:rsidRPr="00E91829" w14:paraId="4E9AD725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769262" w14:textId="77777777" w:rsidR="006959D3" w:rsidRDefault="006959D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1DAAA5F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CC6C027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FC65024" w14:textId="77777777" w:rsidR="006959D3" w:rsidRDefault="006959D3" w:rsidP="006959D3">
            <w:pPr>
              <w:jc w:val="right"/>
            </w:pPr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35FD42DB" w14:textId="77777777" w:rsidR="006959D3" w:rsidRDefault="006959D3" w:rsidP="006959D3">
            <w:pPr>
              <w:jc w:val="right"/>
            </w:pPr>
            <w:r>
              <w:t>0.2175</w:t>
            </w:r>
          </w:p>
        </w:tc>
        <w:tc>
          <w:tcPr>
            <w:tcW w:w="0" w:type="auto"/>
            <w:vAlign w:val="center"/>
            <w:hideMark/>
          </w:tcPr>
          <w:p w14:paraId="4FFA93DD" w14:textId="77777777" w:rsidR="006959D3" w:rsidRDefault="006959D3" w:rsidP="006959D3">
            <w:pPr>
              <w:jc w:val="right"/>
            </w:pPr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5B0769FD" w14:textId="77777777" w:rsidR="006959D3" w:rsidRDefault="006959D3" w:rsidP="006959D3">
            <w:pPr>
              <w:jc w:val="right"/>
            </w:pPr>
            <w:r>
              <w:t>4.56</w:t>
            </w:r>
          </w:p>
        </w:tc>
        <w:tc>
          <w:tcPr>
            <w:tcW w:w="0" w:type="auto"/>
            <w:vAlign w:val="center"/>
            <w:hideMark/>
          </w:tcPr>
          <w:p w14:paraId="4679ED8B" w14:textId="77777777" w:rsidR="006959D3" w:rsidRPr="00E91829" w:rsidRDefault="006959D3" w:rsidP="006959D3">
            <w:pPr>
              <w:jc w:val="right"/>
              <w:rPr>
                <w:color w:val="ED7D31" w:themeColor="accent2"/>
              </w:rPr>
            </w:pPr>
            <w:r w:rsidRPr="00E91829">
              <w:rPr>
                <w:color w:val="ED7D31" w:themeColor="accent2"/>
              </w:rPr>
              <w:t>6</w:t>
            </w:r>
          </w:p>
        </w:tc>
      </w:tr>
      <w:tr w:rsidR="006959D3" w14:paraId="3B6841FB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3C84A1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DB8D454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6B66B10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F3628C5" w14:textId="77777777" w:rsidR="006959D3" w:rsidRDefault="006959D3" w:rsidP="006959D3">
            <w:pPr>
              <w:jc w:val="right"/>
            </w:pPr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4BC6CCE1" w14:textId="77777777" w:rsidR="006959D3" w:rsidRDefault="006959D3" w:rsidP="006959D3">
            <w:pPr>
              <w:jc w:val="right"/>
            </w:pPr>
            <w:r>
              <w:t>0.0387</w:t>
            </w:r>
          </w:p>
        </w:tc>
        <w:tc>
          <w:tcPr>
            <w:tcW w:w="0" w:type="auto"/>
            <w:vAlign w:val="center"/>
            <w:hideMark/>
          </w:tcPr>
          <w:p w14:paraId="24AEC03D" w14:textId="77777777" w:rsidR="006959D3" w:rsidRDefault="006959D3" w:rsidP="006959D3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5F11983C" w14:textId="77777777" w:rsidR="006959D3" w:rsidRDefault="006959D3" w:rsidP="006959D3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410A18DA" w14:textId="77777777" w:rsidR="006959D3" w:rsidRDefault="006959D3" w:rsidP="006959D3">
            <w:pPr>
              <w:jc w:val="right"/>
            </w:pPr>
            <w:r>
              <w:t>432</w:t>
            </w:r>
          </w:p>
        </w:tc>
      </w:tr>
      <w:tr w:rsidR="006959D3" w14:paraId="2E935FB3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B80B68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49A6ABA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2FD222A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4144866" w14:textId="77777777" w:rsidR="006959D3" w:rsidRDefault="006959D3" w:rsidP="006959D3">
            <w:pPr>
              <w:jc w:val="right"/>
            </w:pPr>
            <w:r>
              <w:t>3.46</w:t>
            </w:r>
          </w:p>
        </w:tc>
        <w:tc>
          <w:tcPr>
            <w:tcW w:w="0" w:type="auto"/>
            <w:vAlign w:val="center"/>
            <w:hideMark/>
          </w:tcPr>
          <w:p w14:paraId="592A522A" w14:textId="77777777" w:rsidR="006959D3" w:rsidRDefault="006959D3" w:rsidP="006959D3">
            <w:pPr>
              <w:jc w:val="right"/>
            </w:pPr>
            <w:r>
              <w:t>0.0381</w:t>
            </w:r>
          </w:p>
        </w:tc>
        <w:tc>
          <w:tcPr>
            <w:tcW w:w="0" w:type="auto"/>
            <w:vAlign w:val="center"/>
            <w:hideMark/>
          </w:tcPr>
          <w:p w14:paraId="479EEF52" w14:textId="77777777" w:rsidR="006959D3" w:rsidRDefault="006959D3" w:rsidP="006959D3">
            <w:pPr>
              <w:jc w:val="right"/>
            </w:pPr>
            <w:r>
              <w:t>3.39</w:t>
            </w:r>
          </w:p>
        </w:tc>
        <w:tc>
          <w:tcPr>
            <w:tcW w:w="0" w:type="auto"/>
            <w:vAlign w:val="center"/>
            <w:hideMark/>
          </w:tcPr>
          <w:p w14:paraId="3750035E" w14:textId="77777777" w:rsidR="006959D3" w:rsidRDefault="006959D3" w:rsidP="006959D3">
            <w:pPr>
              <w:jc w:val="right"/>
            </w:pPr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139DFA2E" w14:textId="77777777" w:rsidR="006959D3" w:rsidRDefault="006959D3" w:rsidP="006959D3">
            <w:pPr>
              <w:jc w:val="right"/>
            </w:pPr>
            <w:r>
              <w:t>471</w:t>
            </w:r>
          </w:p>
        </w:tc>
      </w:tr>
      <w:tr w:rsidR="006959D3" w14:paraId="3E7453DA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CB1737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84673DF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1D7F226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471883A" w14:textId="77777777" w:rsidR="006959D3" w:rsidRDefault="006959D3" w:rsidP="006959D3">
            <w:pPr>
              <w:jc w:val="right"/>
            </w:pPr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0283EC8B" w14:textId="77777777" w:rsidR="006959D3" w:rsidRDefault="006959D3" w:rsidP="006959D3">
            <w:pPr>
              <w:jc w:val="right"/>
            </w:pPr>
            <w:r>
              <w:t>0.0651</w:t>
            </w:r>
          </w:p>
        </w:tc>
        <w:tc>
          <w:tcPr>
            <w:tcW w:w="0" w:type="auto"/>
            <w:vAlign w:val="center"/>
            <w:hideMark/>
          </w:tcPr>
          <w:p w14:paraId="1A165150" w14:textId="77777777" w:rsidR="006959D3" w:rsidRDefault="006959D3" w:rsidP="006959D3">
            <w:pPr>
              <w:jc w:val="right"/>
            </w:pPr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653A221C" w14:textId="77777777" w:rsidR="006959D3" w:rsidRDefault="006959D3" w:rsidP="006959D3">
            <w:pPr>
              <w:jc w:val="right"/>
            </w:pPr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023B77EC" w14:textId="77777777" w:rsidR="006959D3" w:rsidRDefault="006959D3" w:rsidP="006959D3">
            <w:pPr>
              <w:jc w:val="right"/>
            </w:pPr>
            <w:r>
              <w:t>173</w:t>
            </w:r>
          </w:p>
        </w:tc>
      </w:tr>
      <w:tr w:rsidR="006959D3" w14:paraId="7FA5C320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C1B81A" w14:textId="77777777" w:rsidR="006959D3" w:rsidRDefault="006959D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5C08920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65955A3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C370CDA" w14:textId="77777777" w:rsidR="006959D3" w:rsidRDefault="006959D3" w:rsidP="006959D3">
            <w:pPr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66F501B3" w14:textId="77777777" w:rsidR="006959D3" w:rsidRDefault="006959D3" w:rsidP="006959D3">
            <w:pPr>
              <w:jc w:val="right"/>
            </w:pPr>
            <w:r>
              <w:t>0.0616</w:t>
            </w:r>
          </w:p>
        </w:tc>
        <w:tc>
          <w:tcPr>
            <w:tcW w:w="0" w:type="auto"/>
            <w:vAlign w:val="center"/>
            <w:hideMark/>
          </w:tcPr>
          <w:p w14:paraId="604F2FA1" w14:textId="77777777" w:rsidR="006959D3" w:rsidRDefault="006959D3" w:rsidP="006959D3">
            <w:pPr>
              <w:jc w:val="right"/>
            </w:pPr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58E31A24" w14:textId="77777777" w:rsidR="006959D3" w:rsidRDefault="006959D3" w:rsidP="006959D3">
            <w:pPr>
              <w:jc w:val="right"/>
            </w:pPr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1B6EAB13" w14:textId="77777777" w:rsidR="006959D3" w:rsidRDefault="006959D3" w:rsidP="006959D3">
            <w:pPr>
              <w:jc w:val="right"/>
            </w:pPr>
            <w:r>
              <w:t>166</w:t>
            </w:r>
          </w:p>
        </w:tc>
      </w:tr>
      <w:tr w:rsidR="006959D3" w14:paraId="7F31FB8F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BB0EB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DFED873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4C28CA5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69A59C0" w14:textId="77777777" w:rsidR="006959D3" w:rsidRDefault="006959D3" w:rsidP="006959D3">
            <w:pPr>
              <w:jc w:val="right"/>
            </w:pPr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7A720359" w14:textId="77777777" w:rsidR="006959D3" w:rsidRDefault="006959D3" w:rsidP="006959D3">
            <w:pPr>
              <w:jc w:val="right"/>
            </w:pPr>
            <w:r>
              <w:t>0.1006</w:t>
            </w:r>
          </w:p>
        </w:tc>
        <w:tc>
          <w:tcPr>
            <w:tcW w:w="0" w:type="auto"/>
            <w:vAlign w:val="center"/>
            <w:hideMark/>
          </w:tcPr>
          <w:p w14:paraId="02F75D0E" w14:textId="77777777" w:rsidR="006959D3" w:rsidRDefault="006959D3" w:rsidP="006959D3">
            <w:pPr>
              <w:jc w:val="right"/>
            </w:pPr>
            <w:r>
              <w:t>3.77</w:t>
            </w:r>
          </w:p>
        </w:tc>
        <w:tc>
          <w:tcPr>
            <w:tcW w:w="0" w:type="auto"/>
            <w:vAlign w:val="center"/>
            <w:hideMark/>
          </w:tcPr>
          <w:p w14:paraId="66B98EF7" w14:textId="77777777" w:rsidR="006959D3" w:rsidRDefault="006959D3" w:rsidP="006959D3">
            <w:pPr>
              <w:jc w:val="right"/>
            </w:pPr>
            <w:r>
              <w:t>4.16</w:t>
            </w:r>
          </w:p>
        </w:tc>
        <w:tc>
          <w:tcPr>
            <w:tcW w:w="0" w:type="auto"/>
            <w:vAlign w:val="center"/>
            <w:hideMark/>
          </w:tcPr>
          <w:p w14:paraId="77AE925D" w14:textId="77777777" w:rsidR="006959D3" w:rsidRDefault="006959D3" w:rsidP="006959D3">
            <w:pPr>
              <w:jc w:val="right"/>
            </w:pPr>
            <w:r>
              <w:t>74</w:t>
            </w:r>
          </w:p>
        </w:tc>
      </w:tr>
      <w:tr w:rsidR="006959D3" w14:paraId="011B0C8E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8C8DDE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A2B4D4D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A4139AD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34E45E4" w14:textId="77777777" w:rsidR="006959D3" w:rsidRDefault="006959D3" w:rsidP="006959D3">
            <w:pPr>
              <w:jc w:val="right"/>
            </w:pPr>
            <w:r>
              <w:t>3.93</w:t>
            </w:r>
          </w:p>
        </w:tc>
        <w:tc>
          <w:tcPr>
            <w:tcW w:w="0" w:type="auto"/>
            <w:vAlign w:val="center"/>
            <w:hideMark/>
          </w:tcPr>
          <w:p w14:paraId="6CDBFD77" w14:textId="77777777" w:rsidR="006959D3" w:rsidRDefault="006959D3" w:rsidP="006959D3">
            <w:pPr>
              <w:jc w:val="right"/>
            </w:pPr>
            <w:r>
              <w:t>0.1256</w:t>
            </w:r>
          </w:p>
        </w:tc>
        <w:tc>
          <w:tcPr>
            <w:tcW w:w="0" w:type="auto"/>
            <w:vAlign w:val="center"/>
            <w:hideMark/>
          </w:tcPr>
          <w:p w14:paraId="4E979C91" w14:textId="77777777" w:rsidR="006959D3" w:rsidRDefault="006959D3" w:rsidP="006959D3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295E4B75" w14:textId="77777777" w:rsidR="006959D3" w:rsidRDefault="006959D3" w:rsidP="006959D3">
            <w:pPr>
              <w:jc w:val="right"/>
            </w:pPr>
            <w:r>
              <w:t>4.18</w:t>
            </w:r>
          </w:p>
        </w:tc>
        <w:tc>
          <w:tcPr>
            <w:tcW w:w="0" w:type="auto"/>
            <w:vAlign w:val="center"/>
            <w:hideMark/>
          </w:tcPr>
          <w:p w14:paraId="218186BF" w14:textId="77777777" w:rsidR="006959D3" w:rsidRDefault="006959D3" w:rsidP="006959D3">
            <w:pPr>
              <w:jc w:val="right"/>
            </w:pPr>
            <w:r>
              <w:t>64</w:t>
            </w:r>
          </w:p>
        </w:tc>
      </w:tr>
      <w:tr w:rsidR="006959D3" w14:paraId="7024EBE9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BD5BC9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4C76EA56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908D30E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29567E0" w14:textId="77777777" w:rsidR="006959D3" w:rsidRDefault="006959D3" w:rsidP="006959D3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28BEC129" w14:textId="77777777" w:rsidR="006959D3" w:rsidRDefault="006959D3" w:rsidP="006959D3">
            <w:pPr>
              <w:jc w:val="right"/>
            </w:pPr>
            <w:r>
              <w:t>0.3113</w:t>
            </w:r>
          </w:p>
        </w:tc>
        <w:tc>
          <w:tcPr>
            <w:tcW w:w="0" w:type="auto"/>
            <w:vAlign w:val="center"/>
            <w:hideMark/>
          </w:tcPr>
          <w:p w14:paraId="390511FE" w14:textId="77777777" w:rsidR="006959D3" w:rsidRDefault="006959D3" w:rsidP="006959D3">
            <w:pPr>
              <w:jc w:val="right"/>
            </w:pPr>
            <w:r>
              <w:t>3.08</w:t>
            </w:r>
          </w:p>
        </w:tc>
        <w:tc>
          <w:tcPr>
            <w:tcW w:w="0" w:type="auto"/>
            <w:vAlign w:val="center"/>
            <w:hideMark/>
          </w:tcPr>
          <w:p w14:paraId="12901DC9" w14:textId="77777777" w:rsidR="006959D3" w:rsidRDefault="006959D3" w:rsidP="006959D3">
            <w:pPr>
              <w:jc w:val="right"/>
            </w:pPr>
            <w:r>
              <w:t>4.30</w:t>
            </w:r>
          </w:p>
        </w:tc>
        <w:tc>
          <w:tcPr>
            <w:tcW w:w="0" w:type="auto"/>
            <w:vAlign w:val="center"/>
            <w:hideMark/>
          </w:tcPr>
          <w:p w14:paraId="3DD359B3" w14:textId="77777777" w:rsidR="006959D3" w:rsidRDefault="006959D3" w:rsidP="006959D3">
            <w:pPr>
              <w:jc w:val="right"/>
            </w:pPr>
            <w:r>
              <w:t>7</w:t>
            </w:r>
          </w:p>
        </w:tc>
      </w:tr>
      <w:tr w:rsidR="006959D3" w14:paraId="12D4B3B5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7B3936" w14:textId="77777777" w:rsidR="006959D3" w:rsidRDefault="006959D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94EB84A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C00C966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53B11B7" w14:textId="77777777" w:rsidR="006959D3" w:rsidRDefault="006959D3" w:rsidP="006959D3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26237425" w14:textId="77777777" w:rsidR="006959D3" w:rsidRDefault="006959D3" w:rsidP="006959D3">
            <w:pPr>
              <w:jc w:val="right"/>
            </w:pPr>
            <w:r>
              <w:t>0.2485</w:t>
            </w:r>
          </w:p>
        </w:tc>
        <w:tc>
          <w:tcPr>
            <w:tcW w:w="0" w:type="auto"/>
            <w:vAlign w:val="center"/>
            <w:hideMark/>
          </w:tcPr>
          <w:p w14:paraId="392B810A" w14:textId="77777777" w:rsidR="006959D3" w:rsidRDefault="006959D3" w:rsidP="006959D3">
            <w:pPr>
              <w:jc w:val="right"/>
            </w:pPr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55022F0E" w14:textId="77777777" w:rsidR="006959D3" w:rsidRDefault="006959D3" w:rsidP="006959D3">
            <w:pPr>
              <w:jc w:val="right"/>
            </w:pPr>
            <w:r>
              <w:t>4.60</w:t>
            </w:r>
          </w:p>
        </w:tc>
        <w:tc>
          <w:tcPr>
            <w:tcW w:w="0" w:type="auto"/>
            <w:vAlign w:val="center"/>
            <w:hideMark/>
          </w:tcPr>
          <w:p w14:paraId="4FD3FE6E" w14:textId="77777777" w:rsidR="006959D3" w:rsidRDefault="006959D3" w:rsidP="006959D3">
            <w:pPr>
              <w:jc w:val="right"/>
            </w:pPr>
            <w:r>
              <w:t>10</w:t>
            </w:r>
          </w:p>
        </w:tc>
      </w:tr>
      <w:tr w:rsidR="006959D3" w14:paraId="7BE5CB4C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FECFE5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E7A2CF4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01B5F49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5235AC5" w14:textId="77777777" w:rsidR="006959D3" w:rsidRDefault="006959D3" w:rsidP="006959D3">
            <w:pPr>
              <w:jc w:val="right"/>
            </w:pPr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185E1CF2" w14:textId="77777777" w:rsidR="006959D3" w:rsidRDefault="006959D3" w:rsidP="006959D3">
            <w:pPr>
              <w:jc w:val="right"/>
            </w:pPr>
            <w:r>
              <w:t>0.0385</w:t>
            </w:r>
          </w:p>
        </w:tc>
        <w:tc>
          <w:tcPr>
            <w:tcW w:w="0" w:type="auto"/>
            <w:vAlign w:val="center"/>
            <w:hideMark/>
          </w:tcPr>
          <w:p w14:paraId="6D894089" w14:textId="77777777" w:rsidR="006959D3" w:rsidRDefault="006959D3" w:rsidP="006959D3">
            <w:pPr>
              <w:jc w:val="right"/>
            </w:pPr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457DB2B1" w14:textId="77777777" w:rsidR="006959D3" w:rsidRDefault="006959D3" w:rsidP="006959D3">
            <w:pPr>
              <w:jc w:val="right"/>
            </w:pPr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023D11F0" w14:textId="77777777" w:rsidR="006959D3" w:rsidRDefault="006959D3" w:rsidP="006959D3">
            <w:pPr>
              <w:jc w:val="right"/>
            </w:pPr>
            <w:r>
              <w:t>415</w:t>
            </w:r>
          </w:p>
        </w:tc>
      </w:tr>
      <w:tr w:rsidR="006959D3" w14:paraId="74424F34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B51BC5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73F73A64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E8808C2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3C4F309" w14:textId="77777777" w:rsidR="006959D3" w:rsidRDefault="006959D3" w:rsidP="006959D3">
            <w:pPr>
              <w:jc w:val="right"/>
            </w:pPr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65AC8426" w14:textId="77777777" w:rsidR="006959D3" w:rsidRDefault="006959D3" w:rsidP="006959D3">
            <w:pPr>
              <w:jc w:val="right"/>
            </w:pPr>
            <w:r>
              <w:t>0.0403</w:t>
            </w:r>
          </w:p>
        </w:tc>
        <w:tc>
          <w:tcPr>
            <w:tcW w:w="0" w:type="auto"/>
            <w:vAlign w:val="center"/>
            <w:hideMark/>
          </w:tcPr>
          <w:p w14:paraId="26568497" w14:textId="77777777" w:rsidR="006959D3" w:rsidRDefault="006959D3" w:rsidP="006959D3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60296613" w14:textId="77777777" w:rsidR="006959D3" w:rsidRDefault="006959D3" w:rsidP="006959D3">
            <w:pPr>
              <w:jc w:val="right"/>
            </w:pPr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2F3DE336" w14:textId="77777777" w:rsidR="006959D3" w:rsidRDefault="006959D3" w:rsidP="006959D3">
            <w:pPr>
              <w:jc w:val="right"/>
            </w:pPr>
            <w:r>
              <w:t>403</w:t>
            </w:r>
          </w:p>
        </w:tc>
      </w:tr>
      <w:tr w:rsidR="006959D3" w14:paraId="590F4E83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E56DC3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2B08CA9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A10F96D" w14:textId="77777777" w:rsidR="006959D3" w:rsidRDefault="006959D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83D8FC2" w14:textId="77777777" w:rsidR="006959D3" w:rsidRDefault="006959D3" w:rsidP="006959D3">
            <w:pPr>
              <w:jc w:val="right"/>
            </w:pPr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2CC0D20E" w14:textId="77777777" w:rsidR="006959D3" w:rsidRDefault="006959D3" w:rsidP="006959D3">
            <w:pPr>
              <w:jc w:val="right"/>
            </w:pPr>
            <w:r>
              <w:t>0.0883</w:t>
            </w:r>
          </w:p>
        </w:tc>
        <w:tc>
          <w:tcPr>
            <w:tcW w:w="0" w:type="auto"/>
            <w:vAlign w:val="center"/>
            <w:hideMark/>
          </w:tcPr>
          <w:p w14:paraId="7C472EFC" w14:textId="77777777" w:rsidR="006959D3" w:rsidRDefault="006959D3" w:rsidP="006959D3">
            <w:pPr>
              <w:jc w:val="right"/>
            </w:pPr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51E279D3" w14:textId="77777777" w:rsidR="006959D3" w:rsidRDefault="006959D3" w:rsidP="006959D3">
            <w:pPr>
              <w:jc w:val="right"/>
            </w:pPr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78686C4A" w14:textId="77777777" w:rsidR="006959D3" w:rsidRDefault="006959D3" w:rsidP="006959D3">
            <w:pPr>
              <w:jc w:val="right"/>
            </w:pPr>
            <w:r>
              <w:t>113</w:t>
            </w:r>
          </w:p>
        </w:tc>
      </w:tr>
      <w:tr w:rsidR="006959D3" w14:paraId="01013D6C" w14:textId="77777777" w:rsidTr="006959D3">
        <w:trPr>
          <w:divId w:val="5222842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43EC8E" w14:textId="77777777" w:rsidR="006959D3" w:rsidRDefault="006959D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7D6CBD1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55EEA9" w14:textId="77777777" w:rsidR="006959D3" w:rsidRDefault="006959D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B1AC26" w14:textId="77777777" w:rsidR="006959D3" w:rsidRDefault="006959D3" w:rsidP="006959D3">
            <w:pPr>
              <w:jc w:val="right"/>
            </w:pPr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60261714" w14:textId="77777777" w:rsidR="006959D3" w:rsidRDefault="006959D3" w:rsidP="006959D3">
            <w:pPr>
              <w:jc w:val="right"/>
            </w:pPr>
            <w:r>
              <w:t>0.0869</w:t>
            </w:r>
          </w:p>
        </w:tc>
        <w:tc>
          <w:tcPr>
            <w:tcW w:w="0" w:type="auto"/>
            <w:vAlign w:val="center"/>
            <w:hideMark/>
          </w:tcPr>
          <w:p w14:paraId="30503BF9" w14:textId="77777777" w:rsidR="006959D3" w:rsidRDefault="006959D3" w:rsidP="006959D3">
            <w:pPr>
              <w:jc w:val="right"/>
            </w:pPr>
            <w:r>
              <w:t>3.32</w:t>
            </w:r>
          </w:p>
        </w:tc>
        <w:tc>
          <w:tcPr>
            <w:tcW w:w="0" w:type="auto"/>
            <w:vAlign w:val="center"/>
            <w:hideMark/>
          </w:tcPr>
          <w:p w14:paraId="111993E8" w14:textId="77777777" w:rsidR="006959D3" w:rsidRDefault="006959D3" w:rsidP="006959D3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1D4BD398" w14:textId="77777777" w:rsidR="006959D3" w:rsidRDefault="006959D3" w:rsidP="006959D3">
            <w:pPr>
              <w:jc w:val="right"/>
            </w:pPr>
            <w:r>
              <w:t>110</w:t>
            </w:r>
          </w:p>
        </w:tc>
      </w:tr>
    </w:tbl>
    <w:p w14:paraId="279E0B7D" w14:textId="77777777" w:rsidR="006959D3" w:rsidRDefault="006959D3">
      <w:pPr>
        <w:divId w:val="522284246"/>
      </w:pPr>
    </w:p>
    <w:p w14:paraId="7ED8C5EC" w14:textId="0BD8ECF0" w:rsidR="006959D3" w:rsidRDefault="006959D3">
      <w:pPr>
        <w:rPr>
          <w:u w:val="single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1207"/>
        <w:gridCol w:w="660"/>
        <w:gridCol w:w="680"/>
        <w:gridCol w:w="849"/>
      </w:tblGrid>
      <w:tr w:rsidR="006959D3" w14:paraId="1A07B0AA" w14:textId="77777777" w:rsidTr="006959D3">
        <w:trPr>
          <w:divId w:val="510219288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135E0C39" w14:textId="77777777" w:rsidR="006959D3" w:rsidRDefault="006959D3">
            <w:r>
              <w:t xml:space="preserve">Test 'ACE + OCS' vs. 'ACE only' by </w:t>
            </w:r>
            <w:proofErr w:type="spellStart"/>
            <w:r>
              <w:t>hisp</w:t>
            </w:r>
            <w:proofErr w:type="spellEnd"/>
            <w:r>
              <w:t xml:space="preserve"> and female</w:t>
            </w:r>
          </w:p>
        </w:tc>
      </w:tr>
      <w:tr w:rsidR="006959D3" w14:paraId="2E96551F" w14:textId="77777777" w:rsidTr="006959D3">
        <w:trPr>
          <w:divId w:val="51021928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127F3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113665FA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6EF2F358" w14:textId="77777777" w:rsidR="006959D3" w:rsidRDefault="00695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96E7AC4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89E87" w14:textId="77777777" w:rsidR="006959D3" w:rsidRDefault="00695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6959D3" w14:paraId="1CA5969F" w14:textId="77777777" w:rsidTr="006959D3">
        <w:trPr>
          <w:divId w:val="51021928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4C42F4" w14:textId="77777777" w:rsidR="006959D3" w:rsidRDefault="006959D3">
            <w:r>
              <w:t xml:space="preserve">diff among </w:t>
            </w:r>
            <w:proofErr w:type="spellStart"/>
            <w:r>
              <w:t>nonhisp</w:t>
            </w:r>
            <w:proofErr w:type="spellEnd"/>
            <w:r>
              <w:t xml:space="preserve"> male</w:t>
            </w:r>
          </w:p>
        </w:tc>
        <w:tc>
          <w:tcPr>
            <w:tcW w:w="0" w:type="auto"/>
            <w:vAlign w:val="center"/>
            <w:hideMark/>
          </w:tcPr>
          <w:p w14:paraId="00B1696E" w14:textId="77777777" w:rsidR="006959D3" w:rsidRDefault="006959D3">
            <w:r>
              <w:t>-0.229</w:t>
            </w:r>
          </w:p>
        </w:tc>
        <w:tc>
          <w:tcPr>
            <w:tcW w:w="0" w:type="auto"/>
            <w:vAlign w:val="center"/>
            <w:hideMark/>
          </w:tcPr>
          <w:p w14:paraId="31264BD2" w14:textId="77777777" w:rsidR="006959D3" w:rsidRDefault="006959D3">
            <w:r>
              <w:t>0.108</w:t>
            </w:r>
          </w:p>
        </w:tc>
        <w:tc>
          <w:tcPr>
            <w:tcW w:w="0" w:type="auto"/>
            <w:vAlign w:val="center"/>
            <w:hideMark/>
          </w:tcPr>
          <w:p w14:paraId="25378D3C" w14:textId="77777777" w:rsidR="006959D3" w:rsidRDefault="006959D3">
            <w:r>
              <w:t>-2.131</w:t>
            </w:r>
          </w:p>
        </w:tc>
        <w:tc>
          <w:tcPr>
            <w:tcW w:w="0" w:type="auto"/>
            <w:vAlign w:val="center"/>
            <w:hideMark/>
          </w:tcPr>
          <w:p w14:paraId="5F3202E3" w14:textId="77777777" w:rsidR="006959D3" w:rsidRDefault="006959D3">
            <w:r>
              <w:t>0.0713</w:t>
            </w:r>
          </w:p>
        </w:tc>
      </w:tr>
      <w:tr w:rsidR="006959D3" w14:paraId="1F2485D8" w14:textId="77777777" w:rsidTr="006959D3">
        <w:trPr>
          <w:divId w:val="51021928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900CF5" w14:textId="77777777" w:rsidR="006959D3" w:rsidRDefault="006959D3">
            <w:r>
              <w:t xml:space="preserve">diff among </w:t>
            </w:r>
            <w:proofErr w:type="spellStart"/>
            <w:r>
              <w:t>hisp</w:t>
            </w:r>
            <w:proofErr w:type="spellEnd"/>
            <w:r>
              <w:t xml:space="preserve"> male</w:t>
            </w:r>
          </w:p>
        </w:tc>
        <w:tc>
          <w:tcPr>
            <w:tcW w:w="0" w:type="auto"/>
            <w:vAlign w:val="center"/>
            <w:hideMark/>
          </w:tcPr>
          <w:p w14:paraId="0C4DD984" w14:textId="77777777" w:rsidR="006959D3" w:rsidRDefault="006959D3">
            <w:r>
              <w:t>0.130</w:t>
            </w:r>
          </w:p>
        </w:tc>
        <w:tc>
          <w:tcPr>
            <w:tcW w:w="0" w:type="auto"/>
            <w:vAlign w:val="center"/>
            <w:hideMark/>
          </w:tcPr>
          <w:p w14:paraId="219E4D82" w14:textId="77777777" w:rsidR="006959D3" w:rsidRDefault="006959D3">
            <w:r>
              <w:t>0.200</w:t>
            </w:r>
          </w:p>
        </w:tc>
        <w:tc>
          <w:tcPr>
            <w:tcW w:w="0" w:type="auto"/>
            <w:vAlign w:val="center"/>
            <w:hideMark/>
          </w:tcPr>
          <w:p w14:paraId="511042AD" w14:textId="77777777" w:rsidR="006959D3" w:rsidRDefault="006959D3">
            <w:r>
              <w:t>0.651</w:t>
            </w:r>
          </w:p>
        </w:tc>
        <w:tc>
          <w:tcPr>
            <w:tcW w:w="0" w:type="auto"/>
            <w:vAlign w:val="center"/>
            <w:hideMark/>
          </w:tcPr>
          <w:p w14:paraId="77DAC781" w14:textId="77777777" w:rsidR="006959D3" w:rsidRDefault="006959D3">
            <w:r>
              <w:t>0.9983</w:t>
            </w:r>
          </w:p>
        </w:tc>
      </w:tr>
      <w:tr w:rsidR="006959D3" w14:paraId="2F5106C1" w14:textId="77777777" w:rsidTr="006959D3">
        <w:trPr>
          <w:divId w:val="51021928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2F6B2F" w14:textId="77777777" w:rsidR="006959D3" w:rsidRDefault="006959D3">
            <w:r>
              <w:t xml:space="preserve">diff among </w:t>
            </w:r>
            <w:proofErr w:type="spellStart"/>
            <w:r>
              <w:t>nonhisp</w:t>
            </w:r>
            <w:proofErr w:type="spellEnd"/>
            <w: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14:paraId="512FE15C" w14:textId="77777777" w:rsidR="006959D3" w:rsidRDefault="006959D3">
            <w:r>
              <w:t>-0.352</w:t>
            </w:r>
          </w:p>
        </w:tc>
        <w:tc>
          <w:tcPr>
            <w:tcW w:w="0" w:type="auto"/>
            <w:vAlign w:val="center"/>
            <w:hideMark/>
          </w:tcPr>
          <w:p w14:paraId="34E566DB" w14:textId="77777777" w:rsidR="006959D3" w:rsidRDefault="006959D3">
            <w:r>
              <w:t>0.157</w:t>
            </w:r>
          </w:p>
        </w:tc>
        <w:tc>
          <w:tcPr>
            <w:tcW w:w="0" w:type="auto"/>
            <w:vAlign w:val="center"/>
            <w:hideMark/>
          </w:tcPr>
          <w:p w14:paraId="5FA7B0A1" w14:textId="77777777" w:rsidR="006959D3" w:rsidRDefault="006959D3">
            <w:r>
              <w:t>-2.234</w:t>
            </w:r>
          </w:p>
        </w:tc>
        <w:tc>
          <w:tcPr>
            <w:tcW w:w="0" w:type="auto"/>
            <w:vAlign w:val="center"/>
            <w:hideMark/>
          </w:tcPr>
          <w:p w14:paraId="3F2FFEDC" w14:textId="77777777" w:rsidR="006959D3" w:rsidRDefault="006959D3">
            <w:r>
              <w:t>0.0555</w:t>
            </w:r>
          </w:p>
        </w:tc>
      </w:tr>
      <w:tr w:rsidR="006959D3" w14:paraId="46F5673A" w14:textId="77777777" w:rsidTr="006959D3">
        <w:trPr>
          <w:divId w:val="51021928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7CE2DE" w14:textId="77777777" w:rsidR="006959D3" w:rsidRDefault="006959D3">
            <w:r>
              <w:t xml:space="preserve">diff among </w:t>
            </w:r>
            <w:proofErr w:type="spellStart"/>
            <w:r>
              <w:t>hisp</w:t>
            </w:r>
            <w:proofErr w:type="spellEnd"/>
            <w: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14:paraId="1C1846CD" w14:textId="77777777" w:rsidR="006959D3" w:rsidRDefault="006959D3">
            <w:r>
              <w:t>-0.576</w:t>
            </w:r>
          </w:p>
        </w:tc>
        <w:tc>
          <w:tcPr>
            <w:tcW w:w="0" w:type="auto"/>
            <w:vAlign w:val="center"/>
            <w:hideMark/>
          </w:tcPr>
          <w:p w14:paraId="6A60EC61" w14:textId="77777777" w:rsidR="006959D3" w:rsidRDefault="006959D3">
            <w:r>
              <w:t>0.226</w:t>
            </w:r>
          </w:p>
        </w:tc>
        <w:tc>
          <w:tcPr>
            <w:tcW w:w="0" w:type="auto"/>
            <w:vAlign w:val="center"/>
            <w:hideMark/>
          </w:tcPr>
          <w:p w14:paraId="23593123" w14:textId="77777777" w:rsidR="006959D3" w:rsidRDefault="006959D3">
            <w:r>
              <w:t>-2.549</w:t>
            </w:r>
          </w:p>
        </w:tc>
        <w:tc>
          <w:tcPr>
            <w:tcW w:w="0" w:type="auto"/>
            <w:vAlign w:val="center"/>
            <w:hideMark/>
          </w:tcPr>
          <w:p w14:paraId="2FBED4C5" w14:textId="77777777" w:rsidR="006959D3" w:rsidRDefault="006959D3">
            <w:r>
              <w:t>0.0240</w:t>
            </w:r>
          </w:p>
        </w:tc>
      </w:tr>
      <w:tr w:rsidR="006959D3" w14:paraId="04B8855C" w14:textId="77777777" w:rsidTr="006959D3">
        <w:trPr>
          <w:divId w:val="51021928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85F7DB" w14:textId="77777777" w:rsidR="006959D3" w:rsidRDefault="006959D3">
            <w:r>
              <w:t>did '</w:t>
            </w:r>
            <w:proofErr w:type="spellStart"/>
            <w:r>
              <w:t>hisp</w:t>
            </w:r>
            <w:proofErr w:type="spellEnd"/>
            <w:r>
              <w:t xml:space="preserve"> female' vs. '</w:t>
            </w:r>
            <w:proofErr w:type="spellStart"/>
            <w:r>
              <w:t>nonhisp</w:t>
            </w:r>
            <w:proofErr w:type="spellEnd"/>
            <w:r>
              <w:t xml:space="preserve"> male'</w:t>
            </w:r>
          </w:p>
        </w:tc>
        <w:tc>
          <w:tcPr>
            <w:tcW w:w="0" w:type="auto"/>
            <w:vAlign w:val="center"/>
            <w:hideMark/>
          </w:tcPr>
          <w:p w14:paraId="618279F4" w14:textId="77777777" w:rsidR="006959D3" w:rsidRDefault="006959D3">
            <w:r>
              <w:t>-0.347</w:t>
            </w:r>
          </w:p>
        </w:tc>
        <w:tc>
          <w:tcPr>
            <w:tcW w:w="0" w:type="auto"/>
            <w:vAlign w:val="center"/>
            <w:hideMark/>
          </w:tcPr>
          <w:p w14:paraId="658D66F8" w14:textId="77777777" w:rsidR="006959D3" w:rsidRDefault="006959D3">
            <w:r>
              <w:t>0.250</w:t>
            </w:r>
          </w:p>
        </w:tc>
        <w:tc>
          <w:tcPr>
            <w:tcW w:w="0" w:type="auto"/>
            <w:vAlign w:val="center"/>
            <w:hideMark/>
          </w:tcPr>
          <w:p w14:paraId="7CB4366B" w14:textId="77777777" w:rsidR="006959D3" w:rsidRDefault="006959D3">
            <w:r>
              <w:t>-1.385</w:t>
            </w:r>
          </w:p>
        </w:tc>
        <w:tc>
          <w:tcPr>
            <w:tcW w:w="0" w:type="auto"/>
            <w:vAlign w:val="center"/>
            <w:hideMark/>
          </w:tcPr>
          <w:p w14:paraId="2898B084" w14:textId="77777777" w:rsidR="006959D3" w:rsidRDefault="006959D3">
            <w:r>
              <w:t>0.3155</w:t>
            </w:r>
          </w:p>
        </w:tc>
      </w:tr>
    </w:tbl>
    <w:p w14:paraId="35E0BFE3" w14:textId="77777777" w:rsidR="006959D3" w:rsidRDefault="006959D3">
      <w:pPr>
        <w:divId w:val="510219288"/>
      </w:pPr>
    </w:p>
    <w:p w14:paraId="1BAA0D49" w14:textId="77777777" w:rsidR="00E91829" w:rsidRPr="0092788A" w:rsidRDefault="00E91829" w:rsidP="00E91829">
      <w:r w:rsidRPr="0092788A">
        <w:t xml:space="preserve">Being Hispanic and Female appears to be associated with a worse outcome, but the difference is not significant. </w:t>
      </w:r>
    </w:p>
    <w:p w14:paraId="0373AD2E" w14:textId="65CC72A6" w:rsidR="00E91829" w:rsidRPr="0092788A" w:rsidRDefault="00E91829" w:rsidP="00E91829"/>
    <w:p w14:paraId="3C3FF1BC" w14:textId="77777777" w:rsidR="006959D3" w:rsidRDefault="006959D3">
      <w:pPr>
        <w:rPr>
          <w:u w:val="single"/>
        </w:rPr>
      </w:pPr>
    </w:p>
    <w:p w14:paraId="79DA6129" w14:textId="77777777" w:rsidR="00E91829" w:rsidRDefault="00E91829">
      <w:pPr>
        <w:rPr>
          <w:u w:val="single"/>
        </w:rPr>
      </w:pPr>
      <w:r>
        <w:rPr>
          <w:u w:val="single"/>
        </w:rPr>
        <w:br w:type="page"/>
      </w:r>
    </w:p>
    <w:p w14:paraId="7818EFA9" w14:textId="3B3BA29E" w:rsidR="00E91829" w:rsidRPr="0092788A" w:rsidRDefault="00E91829" w:rsidP="00E9182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lastRenderedPageBreak/>
        <w:t>Black</w:t>
      </w:r>
      <w:r w:rsidRPr="0092788A">
        <w:rPr>
          <w:u w:val="single"/>
        </w:rPr>
        <w:t xml:space="preserve"> &amp; Female</w:t>
      </w:r>
    </w:p>
    <w:p w14:paraId="5F2CF7D9" w14:textId="77777777" w:rsidR="006959D3" w:rsidRDefault="006959D3">
      <w:pPr>
        <w:rPr>
          <w:u w:val="single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21"/>
        <w:gridCol w:w="740"/>
        <w:gridCol w:w="480"/>
        <w:gridCol w:w="720"/>
        <w:gridCol w:w="480"/>
        <w:gridCol w:w="487"/>
        <w:gridCol w:w="742"/>
      </w:tblGrid>
      <w:tr w:rsidR="00E91829" w14:paraId="048A70E9" w14:textId="77777777" w:rsidTr="00E91829">
        <w:trPr>
          <w:divId w:val="1184788048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1F6BC5A8" w14:textId="20FA14F5" w:rsidR="00E91829" w:rsidRDefault="00E91829">
            <w:r>
              <w:t>Predicted values by black and female</w:t>
            </w:r>
          </w:p>
        </w:tc>
      </w:tr>
      <w:tr w:rsidR="00E91829" w14:paraId="6E548D59" w14:textId="77777777" w:rsidTr="00E91829">
        <w:trPr>
          <w:divId w:val="118478804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1A5AEF" w14:textId="77777777" w:rsidR="00E91829" w:rsidRDefault="00E918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F56D1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21528185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53F8CE0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20C6B1B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175BCB4" w14:textId="77777777" w:rsidR="00E91829" w:rsidRDefault="00E918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533B0" w14:textId="77777777" w:rsidR="00E91829" w:rsidRDefault="00E918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CA8CE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E91829" w14:paraId="744CF62D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BF771C" w14:textId="77777777" w:rsidR="00E91829" w:rsidRDefault="00E9182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84936AE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BC36BF4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3115911" w14:textId="77777777" w:rsidR="00E91829" w:rsidRDefault="00E91829" w:rsidP="00E91829">
            <w:pPr>
              <w:jc w:val="right"/>
            </w:pPr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6B92AA74" w14:textId="77777777" w:rsidR="00E91829" w:rsidRDefault="00E91829" w:rsidP="00E91829">
            <w:pPr>
              <w:jc w:val="right"/>
            </w:pPr>
            <w:r>
              <w:t>0.1517</w:t>
            </w:r>
          </w:p>
        </w:tc>
        <w:tc>
          <w:tcPr>
            <w:tcW w:w="0" w:type="auto"/>
            <w:vAlign w:val="center"/>
            <w:hideMark/>
          </w:tcPr>
          <w:p w14:paraId="74A216B4" w14:textId="77777777" w:rsidR="00E91829" w:rsidRDefault="00E91829" w:rsidP="00E91829">
            <w:pPr>
              <w:jc w:val="right"/>
            </w:pPr>
            <w:r>
              <w:t>3.32</w:t>
            </w:r>
          </w:p>
        </w:tc>
        <w:tc>
          <w:tcPr>
            <w:tcW w:w="0" w:type="auto"/>
            <w:vAlign w:val="center"/>
            <w:hideMark/>
          </w:tcPr>
          <w:p w14:paraId="094DED42" w14:textId="77777777" w:rsidR="00E91829" w:rsidRDefault="00E91829" w:rsidP="00E91829">
            <w:pPr>
              <w:jc w:val="right"/>
            </w:pPr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0D93A5D1" w14:textId="77777777" w:rsidR="00E91829" w:rsidRDefault="00E91829" w:rsidP="00E91829">
            <w:pPr>
              <w:jc w:val="right"/>
            </w:pPr>
            <w:r>
              <w:t>21</w:t>
            </w:r>
          </w:p>
        </w:tc>
      </w:tr>
      <w:tr w:rsidR="00E91829" w14:paraId="5C291477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8CFF7A" w14:textId="77777777" w:rsidR="00E91829" w:rsidRDefault="00E9182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731D127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D3172E0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10CD93" w14:textId="77777777" w:rsidR="00E91829" w:rsidRDefault="00E91829" w:rsidP="00E91829">
            <w:pPr>
              <w:jc w:val="right"/>
            </w:pPr>
            <w:r>
              <w:t>3.96</w:t>
            </w:r>
          </w:p>
        </w:tc>
        <w:tc>
          <w:tcPr>
            <w:tcW w:w="0" w:type="auto"/>
            <w:vAlign w:val="center"/>
            <w:hideMark/>
          </w:tcPr>
          <w:p w14:paraId="58AB3DD8" w14:textId="77777777" w:rsidR="00E91829" w:rsidRDefault="00E91829" w:rsidP="00E91829">
            <w:pPr>
              <w:jc w:val="right"/>
            </w:pPr>
            <w:r>
              <w:t>0.1286</w:t>
            </w:r>
          </w:p>
        </w:tc>
        <w:tc>
          <w:tcPr>
            <w:tcW w:w="0" w:type="auto"/>
            <w:vAlign w:val="center"/>
            <w:hideMark/>
          </w:tcPr>
          <w:p w14:paraId="3C705F36" w14:textId="77777777" w:rsidR="00E91829" w:rsidRDefault="00E91829" w:rsidP="00E91829">
            <w:pPr>
              <w:jc w:val="right"/>
            </w:pPr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3E0168FE" w14:textId="77777777" w:rsidR="00E91829" w:rsidRDefault="00E91829" w:rsidP="00E91829">
            <w:pPr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  <w:hideMark/>
          </w:tcPr>
          <w:p w14:paraId="5725B1F6" w14:textId="77777777" w:rsidR="00E91829" w:rsidRDefault="00E91829" w:rsidP="00E91829">
            <w:pPr>
              <w:jc w:val="right"/>
            </w:pPr>
            <w:r>
              <w:t>33</w:t>
            </w:r>
          </w:p>
        </w:tc>
      </w:tr>
      <w:tr w:rsidR="00E91829" w14:paraId="10FC2DB9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2FADD" w14:textId="77777777" w:rsidR="00E91829" w:rsidRDefault="00E9182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05EBDC3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DA2B4A2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5F8A00B" w14:textId="77777777" w:rsidR="00E91829" w:rsidRDefault="00E91829" w:rsidP="00E91829">
            <w:pPr>
              <w:jc w:val="right"/>
            </w:pPr>
            <w:r>
              <w:t>3.88</w:t>
            </w:r>
          </w:p>
        </w:tc>
        <w:tc>
          <w:tcPr>
            <w:tcW w:w="0" w:type="auto"/>
            <w:vAlign w:val="center"/>
            <w:hideMark/>
          </w:tcPr>
          <w:p w14:paraId="7E207CC4" w14:textId="77777777" w:rsidR="00E91829" w:rsidRDefault="00E91829" w:rsidP="00E91829">
            <w:pPr>
              <w:jc w:val="right"/>
            </w:pPr>
            <w:r>
              <w:t>0.1127</w:t>
            </w:r>
          </w:p>
        </w:tc>
        <w:tc>
          <w:tcPr>
            <w:tcW w:w="0" w:type="auto"/>
            <w:vAlign w:val="center"/>
            <w:hideMark/>
          </w:tcPr>
          <w:p w14:paraId="3F5F62F0" w14:textId="77777777" w:rsidR="00E91829" w:rsidRDefault="00E91829" w:rsidP="00E91829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49637511" w14:textId="77777777" w:rsidR="00E91829" w:rsidRDefault="00E91829" w:rsidP="00E91829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078EEBE4" w14:textId="77777777" w:rsidR="00E91829" w:rsidRDefault="00E91829" w:rsidP="00E91829">
            <w:pPr>
              <w:jc w:val="right"/>
            </w:pPr>
            <w:r>
              <w:t>9</w:t>
            </w:r>
          </w:p>
        </w:tc>
      </w:tr>
      <w:tr w:rsidR="00E91829" w:rsidRPr="00E91829" w14:paraId="0438DAC5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2C5E9" w14:textId="77777777" w:rsidR="00E91829" w:rsidRDefault="00E9182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F1F3BDD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C4833F3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FDC0A1" w14:textId="77777777" w:rsidR="00E91829" w:rsidRDefault="00E91829" w:rsidP="00E91829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79D3A1AC" w14:textId="77777777" w:rsidR="00E91829" w:rsidRDefault="00E91829" w:rsidP="00E91829">
            <w:pPr>
              <w:jc w:val="right"/>
            </w:pPr>
            <w:r>
              <w:t>0.3352</w:t>
            </w:r>
          </w:p>
        </w:tc>
        <w:tc>
          <w:tcPr>
            <w:tcW w:w="0" w:type="auto"/>
            <w:vAlign w:val="center"/>
            <w:hideMark/>
          </w:tcPr>
          <w:p w14:paraId="46EE44BC" w14:textId="77777777" w:rsidR="00E91829" w:rsidRDefault="00E91829" w:rsidP="00E91829">
            <w:pPr>
              <w:jc w:val="right"/>
            </w:pPr>
            <w:r>
              <w:t>2.98</w:t>
            </w:r>
          </w:p>
        </w:tc>
        <w:tc>
          <w:tcPr>
            <w:tcW w:w="0" w:type="auto"/>
            <w:vAlign w:val="center"/>
            <w:hideMark/>
          </w:tcPr>
          <w:p w14:paraId="3DCFC6E0" w14:textId="77777777" w:rsidR="00E91829" w:rsidRDefault="00E91829" w:rsidP="00E91829">
            <w:pPr>
              <w:jc w:val="right"/>
            </w:pPr>
            <w:r>
              <w:t>4.30</w:t>
            </w:r>
          </w:p>
        </w:tc>
        <w:tc>
          <w:tcPr>
            <w:tcW w:w="0" w:type="auto"/>
            <w:vAlign w:val="center"/>
            <w:hideMark/>
          </w:tcPr>
          <w:p w14:paraId="670D4C66" w14:textId="77777777" w:rsidR="00E91829" w:rsidRPr="00E91829" w:rsidRDefault="00E91829" w:rsidP="00E91829">
            <w:pPr>
              <w:jc w:val="right"/>
              <w:rPr>
                <w:color w:val="ED7D31" w:themeColor="accent2"/>
              </w:rPr>
            </w:pPr>
            <w:r w:rsidRPr="00E91829">
              <w:rPr>
                <w:color w:val="ED7D31" w:themeColor="accent2"/>
              </w:rPr>
              <w:t>5</w:t>
            </w:r>
          </w:p>
        </w:tc>
      </w:tr>
      <w:tr w:rsidR="00E91829" w14:paraId="6727A358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2D78C2" w14:textId="77777777" w:rsidR="00E91829" w:rsidRDefault="00E9182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F7E5F01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E0F6981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04F3FEC" w14:textId="77777777" w:rsidR="00E91829" w:rsidRDefault="00E91829" w:rsidP="00E91829">
            <w:pPr>
              <w:jc w:val="right"/>
            </w:pPr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0B541435" w14:textId="77777777" w:rsidR="00E91829" w:rsidRDefault="00E91829" w:rsidP="00E91829">
            <w:pPr>
              <w:jc w:val="right"/>
            </w:pPr>
            <w:r>
              <w:t>0.0435</w:t>
            </w:r>
          </w:p>
        </w:tc>
        <w:tc>
          <w:tcPr>
            <w:tcW w:w="0" w:type="auto"/>
            <w:vAlign w:val="center"/>
            <w:hideMark/>
          </w:tcPr>
          <w:p w14:paraId="3397F611" w14:textId="77777777" w:rsidR="00E91829" w:rsidRDefault="00E91829" w:rsidP="00E91829">
            <w:pPr>
              <w:jc w:val="right"/>
            </w:pPr>
            <w:r>
              <w:t>3.46</w:t>
            </w:r>
          </w:p>
        </w:tc>
        <w:tc>
          <w:tcPr>
            <w:tcW w:w="0" w:type="auto"/>
            <w:vAlign w:val="center"/>
            <w:hideMark/>
          </w:tcPr>
          <w:p w14:paraId="67C7C895" w14:textId="77777777" w:rsidR="00E91829" w:rsidRDefault="00E91829" w:rsidP="00E91829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7666F73C" w14:textId="77777777" w:rsidR="00E91829" w:rsidRDefault="00E91829" w:rsidP="00E91829">
            <w:pPr>
              <w:jc w:val="right"/>
            </w:pPr>
            <w:r>
              <w:t>325</w:t>
            </w:r>
          </w:p>
        </w:tc>
      </w:tr>
      <w:tr w:rsidR="00E91829" w14:paraId="5D86247C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B24C0B" w14:textId="77777777" w:rsidR="00E91829" w:rsidRDefault="00E9182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11C4379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4554E01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79E360E" w14:textId="77777777" w:rsidR="00E91829" w:rsidRDefault="00E91829" w:rsidP="00E91829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0B8CB20C" w14:textId="77777777" w:rsidR="00E91829" w:rsidRDefault="00E91829" w:rsidP="00E91829">
            <w:pPr>
              <w:jc w:val="right"/>
            </w:pPr>
            <w:r>
              <w:t>0.0452</w:t>
            </w:r>
          </w:p>
        </w:tc>
        <w:tc>
          <w:tcPr>
            <w:tcW w:w="0" w:type="auto"/>
            <w:vAlign w:val="center"/>
            <w:hideMark/>
          </w:tcPr>
          <w:p w14:paraId="2F972CAF" w14:textId="77777777" w:rsidR="00E91829" w:rsidRDefault="00E91829" w:rsidP="00E91829">
            <w:pPr>
              <w:jc w:val="right"/>
            </w:pPr>
            <w:r>
              <w:t>3.42</w:t>
            </w:r>
          </w:p>
        </w:tc>
        <w:tc>
          <w:tcPr>
            <w:tcW w:w="0" w:type="auto"/>
            <w:vAlign w:val="center"/>
            <w:hideMark/>
          </w:tcPr>
          <w:p w14:paraId="559A0380" w14:textId="77777777" w:rsidR="00E91829" w:rsidRDefault="00E91829" w:rsidP="00E91829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10851BBF" w14:textId="77777777" w:rsidR="00E91829" w:rsidRDefault="00E91829" w:rsidP="00E91829">
            <w:pPr>
              <w:jc w:val="right"/>
            </w:pPr>
            <w:r>
              <w:t>307</w:t>
            </w:r>
          </w:p>
        </w:tc>
      </w:tr>
      <w:tr w:rsidR="00E91829" w14:paraId="29B0B706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32886D" w14:textId="77777777" w:rsidR="00E91829" w:rsidRDefault="00E9182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73A8C690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CD68404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C93511D" w14:textId="77777777" w:rsidR="00E91829" w:rsidRDefault="00E91829" w:rsidP="00E91829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7A9BA032" w14:textId="77777777" w:rsidR="00E91829" w:rsidRDefault="00E91829" w:rsidP="00E91829">
            <w:pPr>
              <w:jc w:val="right"/>
            </w:pPr>
            <w:r>
              <w:t>0.0510</w:t>
            </w:r>
          </w:p>
        </w:tc>
        <w:tc>
          <w:tcPr>
            <w:tcW w:w="0" w:type="auto"/>
            <w:vAlign w:val="center"/>
            <w:hideMark/>
          </w:tcPr>
          <w:p w14:paraId="3F5D9620" w14:textId="77777777" w:rsidR="00E91829" w:rsidRDefault="00E91829" w:rsidP="00E91829">
            <w:pPr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04551C20" w14:textId="77777777" w:rsidR="00E91829" w:rsidRDefault="00E91829" w:rsidP="00E91829">
            <w:pPr>
              <w:jc w:val="right"/>
            </w:pPr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5024AA93" w14:textId="77777777" w:rsidR="00E91829" w:rsidRDefault="00E91829" w:rsidP="00E91829">
            <w:pPr>
              <w:jc w:val="right"/>
            </w:pPr>
            <w:r>
              <w:t>280</w:t>
            </w:r>
          </w:p>
        </w:tc>
      </w:tr>
      <w:tr w:rsidR="00E91829" w14:paraId="0716D088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6A310D" w14:textId="77777777" w:rsidR="00E91829" w:rsidRDefault="00E9182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3E8B1B1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0F5916C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7D87F99" w14:textId="77777777" w:rsidR="00E91829" w:rsidRDefault="00E91829" w:rsidP="00E91829">
            <w:pPr>
              <w:jc w:val="right"/>
            </w:pPr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77A40698" w14:textId="77777777" w:rsidR="00E91829" w:rsidRDefault="00E91829" w:rsidP="00E91829">
            <w:pPr>
              <w:jc w:val="right"/>
            </w:pPr>
            <w:r>
              <w:t>0.0469</w:t>
            </w:r>
          </w:p>
        </w:tc>
        <w:tc>
          <w:tcPr>
            <w:tcW w:w="0" w:type="auto"/>
            <w:vAlign w:val="center"/>
            <w:hideMark/>
          </w:tcPr>
          <w:p w14:paraId="6A9DDDBE" w14:textId="77777777" w:rsidR="00E91829" w:rsidRDefault="00E91829" w:rsidP="00E91829">
            <w:pPr>
              <w:jc w:val="right"/>
            </w:pPr>
            <w:r>
              <w:t>3.35</w:t>
            </w:r>
          </w:p>
        </w:tc>
        <w:tc>
          <w:tcPr>
            <w:tcW w:w="0" w:type="auto"/>
            <w:vAlign w:val="center"/>
            <w:hideMark/>
          </w:tcPr>
          <w:p w14:paraId="4550AAD9" w14:textId="77777777" w:rsidR="00E91829" w:rsidRDefault="00E91829" w:rsidP="00E91829">
            <w:pPr>
              <w:jc w:val="right"/>
            </w:pPr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42B72518" w14:textId="77777777" w:rsidR="00E91829" w:rsidRDefault="00E91829" w:rsidP="00E91829">
            <w:pPr>
              <w:jc w:val="right"/>
            </w:pPr>
            <w:r>
              <w:t>330</w:t>
            </w:r>
          </w:p>
        </w:tc>
      </w:tr>
      <w:tr w:rsidR="00E91829" w14:paraId="70B878BE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4A9779" w14:textId="77777777" w:rsidR="00E91829" w:rsidRDefault="00E9182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5A1BAEB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88CD1E4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D5CEFB8" w14:textId="77777777" w:rsidR="00E91829" w:rsidRDefault="00E91829" w:rsidP="00E91829">
            <w:pPr>
              <w:jc w:val="right"/>
            </w:pPr>
            <w:r>
              <w:t>3.87</w:t>
            </w:r>
          </w:p>
        </w:tc>
        <w:tc>
          <w:tcPr>
            <w:tcW w:w="0" w:type="auto"/>
            <w:vAlign w:val="center"/>
            <w:hideMark/>
          </w:tcPr>
          <w:p w14:paraId="61654227" w14:textId="77777777" w:rsidR="00E91829" w:rsidRDefault="00E91829" w:rsidP="00E91829">
            <w:pPr>
              <w:jc w:val="right"/>
            </w:pPr>
            <w:r>
              <w:t>0.0914</w:t>
            </w:r>
          </w:p>
        </w:tc>
        <w:tc>
          <w:tcPr>
            <w:tcW w:w="0" w:type="auto"/>
            <w:vAlign w:val="center"/>
            <w:hideMark/>
          </w:tcPr>
          <w:p w14:paraId="04A7C9FB" w14:textId="77777777" w:rsidR="00E91829" w:rsidRDefault="00E91829" w:rsidP="00E91829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33FC66AB" w14:textId="77777777" w:rsidR="00E91829" w:rsidRDefault="00E91829" w:rsidP="00E91829">
            <w:pPr>
              <w:jc w:val="right"/>
            </w:pPr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74FB88B5" w14:textId="77777777" w:rsidR="00E91829" w:rsidRDefault="00E91829" w:rsidP="00E91829">
            <w:pPr>
              <w:jc w:val="right"/>
            </w:pPr>
            <w:r>
              <w:t>56</w:t>
            </w:r>
          </w:p>
        </w:tc>
      </w:tr>
      <w:tr w:rsidR="00E91829" w14:paraId="7C1557BE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D0DED" w14:textId="77777777" w:rsidR="00E91829" w:rsidRDefault="00E9182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A0C3582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16D922C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38D6294" w14:textId="77777777" w:rsidR="00E91829" w:rsidRDefault="00E91829" w:rsidP="00E91829">
            <w:pPr>
              <w:jc w:val="right"/>
            </w:pPr>
            <w:r>
              <w:t>4.04</w:t>
            </w:r>
          </w:p>
        </w:tc>
        <w:tc>
          <w:tcPr>
            <w:tcW w:w="0" w:type="auto"/>
            <w:vAlign w:val="center"/>
            <w:hideMark/>
          </w:tcPr>
          <w:p w14:paraId="620B6AE8" w14:textId="77777777" w:rsidR="00E91829" w:rsidRDefault="00E91829" w:rsidP="00E91829">
            <w:pPr>
              <w:jc w:val="right"/>
            </w:pPr>
            <w:r>
              <w:t>0.1459</w:t>
            </w:r>
          </w:p>
        </w:tc>
        <w:tc>
          <w:tcPr>
            <w:tcW w:w="0" w:type="auto"/>
            <w:vAlign w:val="center"/>
            <w:hideMark/>
          </w:tcPr>
          <w:p w14:paraId="6B112763" w14:textId="77777777" w:rsidR="00E91829" w:rsidRDefault="00E91829" w:rsidP="00E91829">
            <w:pPr>
              <w:jc w:val="right"/>
            </w:pPr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0C20EA64" w14:textId="77777777" w:rsidR="00E91829" w:rsidRDefault="00E91829" w:rsidP="00E91829">
            <w:pPr>
              <w:jc w:val="right"/>
            </w:pPr>
            <w:r>
              <w:t>4.33</w:t>
            </w:r>
          </w:p>
        </w:tc>
        <w:tc>
          <w:tcPr>
            <w:tcW w:w="0" w:type="auto"/>
            <w:vAlign w:val="center"/>
            <w:hideMark/>
          </w:tcPr>
          <w:p w14:paraId="65CCC7AE" w14:textId="77777777" w:rsidR="00E91829" w:rsidRDefault="00E91829" w:rsidP="00E91829">
            <w:pPr>
              <w:jc w:val="right"/>
            </w:pPr>
            <w:r>
              <w:t>60</w:t>
            </w:r>
          </w:p>
        </w:tc>
      </w:tr>
      <w:tr w:rsidR="00E91829" w14:paraId="404FF51F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D405B0" w14:textId="77777777" w:rsidR="00E91829" w:rsidRDefault="00E9182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5EB1FE8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833E17F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95E934A" w14:textId="77777777" w:rsidR="00E91829" w:rsidRDefault="00E91829" w:rsidP="00E91829">
            <w:pPr>
              <w:jc w:val="right"/>
            </w:pPr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5C4542AA" w14:textId="77777777" w:rsidR="00E91829" w:rsidRDefault="00E91829" w:rsidP="00E91829">
            <w:pPr>
              <w:jc w:val="right"/>
            </w:pPr>
            <w:r>
              <w:t>0.1940</w:t>
            </w:r>
          </w:p>
        </w:tc>
        <w:tc>
          <w:tcPr>
            <w:tcW w:w="0" w:type="auto"/>
            <w:vAlign w:val="center"/>
            <w:hideMark/>
          </w:tcPr>
          <w:p w14:paraId="681B6A38" w14:textId="77777777" w:rsidR="00E91829" w:rsidRDefault="00E91829" w:rsidP="00E91829">
            <w:pPr>
              <w:jc w:val="right"/>
            </w:pPr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7EC6C6D9" w14:textId="77777777" w:rsidR="00E91829" w:rsidRDefault="00E91829" w:rsidP="00E91829">
            <w:pPr>
              <w:jc w:val="right"/>
            </w:pPr>
            <w:r>
              <w:t>4.35</w:t>
            </w:r>
          </w:p>
        </w:tc>
        <w:tc>
          <w:tcPr>
            <w:tcW w:w="0" w:type="auto"/>
            <w:vAlign w:val="center"/>
            <w:hideMark/>
          </w:tcPr>
          <w:p w14:paraId="2AC7713D" w14:textId="77777777" w:rsidR="00E91829" w:rsidRDefault="00E91829" w:rsidP="00E91829">
            <w:pPr>
              <w:jc w:val="right"/>
            </w:pPr>
            <w:r>
              <w:t>25</w:t>
            </w:r>
          </w:p>
        </w:tc>
      </w:tr>
      <w:tr w:rsidR="00E91829" w14:paraId="74A75039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7B766F" w14:textId="77777777" w:rsidR="00E91829" w:rsidRDefault="00E9182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97B67CD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E49F764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6A4A1F4" w14:textId="77777777" w:rsidR="00E91829" w:rsidRDefault="00E91829" w:rsidP="00E91829">
            <w:pPr>
              <w:jc w:val="right"/>
            </w:pPr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14E5D367" w14:textId="77777777" w:rsidR="00E91829" w:rsidRDefault="00E91829" w:rsidP="00E91829">
            <w:pPr>
              <w:jc w:val="right"/>
            </w:pPr>
            <w:r>
              <w:t>0.1875</w:t>
            </w:r>
          </w:p>
        </w:tc>
        <w:tc>
          <w:tcPr>
            <w:tcW w:w="0" w:type="auto"/>
            <w:vAlign w:val="center"/>
            <w:hideMark/>
          </w:tcPr>
          <w:p w14:paraId="4FEBCE04" w14:textId="77777777" w:rsidR="00E91829" w:rsidRDefault="00E91829" w:rsidP="00E91829">
            <w:pPr>
              <w:jc w:val="right"/>
            </w:pPr>
            <w:r>
              <w:t>3.46</w:t>
            </w:r>
          </w:p>
        </w:tc>
        <w:tc>
          <w:tcPr>
            <w:tcW w:w="0" w:type="auto"/>
            <w:vAlign w:val="center"/>
            <w:hideMark/>
          </w:tcPr>
          <w:p w14:paraId="244B40C1" w14:textId="77777777" w:rsidR="00E91829" w:rsidRDefault="00E91829" w:rsidP="00E91829">
            <w:pPr>
              <w:jc w:val="right"/>
            </w:pPr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75FFE2A8" w14:textId="77777777" w:rsidR="00E91829" w:rsidRDefault="00E91829" w:rsidP="00E91829">
            <w:pPr>
              <w:jc w:val="right"/>
            </w:pPr>
            <w:r>
              <w:t>14</w:t>
            </w:r>
          </w:p>
        </w:tc>
      </w:tr>
      <w:tr w:rsidR="00E91829" w14:paraId="012028BF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BD8B06" w14:textId="77777777" w:rsidR="00E91829" w:rsidRDefault="00E9182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F8B49CE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D9B61DD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D06490E" w14:textId="77777777" w:rsidR="00E91829" w:rsidRDefault="00E91829" w:rsidP="00E91829">
            <w:pPr>
              <w:jc w:val="right"/>
            </w:pPr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552D7BE5" w14:textId="77777777" w:rsidR="00E91829" w:rsidRDefault="00E91829" w:rsidP="00E91829">
            <w:pPr>
              <w:jc w:val="right"/>
            </w:pPr>
            <w:r>
              <w:t>0.0478</w:t>
            </w:r>
          </w:p>
        </w:tc>
        <w:tc>
          <w:tcPr>
            <w:tcW w:w="0" w:type="auto"/>
            <w:vAlign w:val="center"/>
            <w:hideMark/>
          </w:tcPr>
          <w:p w14:paraId="4CF6E9EA" w14:textId="77777777" w:rsidR="00E91829" w:rsidRDefault="00E91829" w:rsidP="00E91829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37789B29" w14:textId="77777777" w:rsidR="00E91829" w:rsidRDefault="00E91829" w:rsidP="00E91829">
            <w:pPr>
              <w:jc w:val="right"/>
            </w:pPr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28E555FA" w14:textId="77777777" w:rsidR="00E91829" w:rsidRDefault="00E91829" w:rsidP="00E91829">
            <w:pPr>
              <w:jc w:val="right"/>
            </w:pPr>
            <w:r>
              <w:t>297</w:t>
            </w:r>
          </w:p>
        </w:tc>
      </w:tr>
      <w:tr w:rsidR="00E91829" w14:paraId="2CD72125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7E175" w14:textId="77777777" w:rsidR="00E91829" w:rsidRDefault="00E9182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4211695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46BFF3C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E2B87F9" w14:textId="77777777" w:rsidR="00E91829" w:rsidRDefault="00E91829" w:rsidP="00E91829">
            <w:pPr>
              <w:jc w:val="right"/>
            </w:pPr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770C39DD" w14:textId="77777777" w:rsidR="00E91829" w:rsidRDefault="00E91829" w:rsidP="00E91829">
            <w:pPr>
              <w:jc w:val="right"/>
            </w:pPr>
            <w:r>
              <w:t>0.0497</w:t>
            </w:r>
          </w:p>
        </w:tc>
        <w:tc>
          <w:tcPr>
            <w:tcW w:w="0" w:type="auto"/>
            <w:vAlign w:val="center"/>
            <w:hideMark/>
          </w:tcPr>
          <w:p w14:paraId="2B14CE65" w14:textId="77777777" w:rsidR="00E91829" w:rsidRDefault="00E91829" w:rsidP="00E91829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583EBCF3" w14:textId="77777777" w:rsidR="00E91829" w:rsidRDefault="00E91829" w:rsidP="00E91829">
            <w:pPr>
              <w:jc w:val="right"/>
            </w:pPr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79E3A252" w14:textId="77777777" w:rsidR="00E91829" w:rsidRDefault="00E91829" w:rsidP="00E91829">
            <w:pPr>
              <w:jc w:val="right"/>
            </w:pPr>
            <w:r>
              <w:t>288</w:t>
            </w:r>
          </w:p>
        </w:tc>
      </w:tr>
      <w:tr w:rsidR="00E91829" w14:paraId="2EB32361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1F5DEF" w14:textId="77777777" w:rsidR="00E91829" w:rsidRDefault="00E9182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52637D54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DCBE1BF" w14:textId="77777777" w:rsidR="00E91829" w:rsidRDefault="00E9182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1A03B40" w14:textId="77777777" w:rsidR="00E91829" w:rsidRDefault="00E91829" w:rsidP="00E91829">
            <w:pPr>
              <w:jc w:val="right"/>
            </w:pPr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1B0DB814" w14:textId="77777777" w:rsidR="00E91829" w:rsidRDefault="00E91829" w:rsidP="00E91829">
            <w:pPr>
              <w:jc w:val="right"/>
            </w:pPr>
            <w:r>
              <w:t>0.0505</w:t>
            </w:r>
          </w:p>
        </w:tc>
        <w:tc>
          <w:tcPr>
            <w:tcW w:w="0" w:type="auto"/>
            <w:vAlign w:val="center"/>
            <w:hideMark/>
          </w:tcPr>
          <w:p w14:paraId="785BA916" w14:textId="77777777" w:rsidR="00E91829" w:rsidRDefault="00E91829" w:rsidP="00E91829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6F729851" w14:textId="77777777" w:rsidR="00E91829" w:rsidRDefault="00E91829" w:rsidP="00E91829">
            <w:pPr>
              <w:jc w:val="right"/>
            </w:pPr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1A4A47DA" w14:textId="77777777" w:rsidR="00E91829" w:rsidRDefault="00E91829" w:rsidP="00E91829">
            <w:pPr>
              <w:jc w:val="right"/>
            </w:pPr>
            <w:r>
              <w:t>231</w:t>
            </w:r>
          </w:p>
        </w:tc>
      </w:tr>
      <w:tr w:rsidR="00E91829" w14:paraId="6F9CB5B9" w14:textId="77777777" w:rsidTr="00E91829">
        <w:trPr>
          <w:divId w:val="11847880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610805" w14:textId="77777777" w:rsidR="00E91829" w:rsidRDefault="00E9182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A7D821C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BF51AEE" w14:textId="77777777" w:rsidR="00E91829" w:rsidRDefault="00E9182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516DD20" w14:textId="77777777" w:rsidR="00E91829" w:rsidRDefault="00E91829" w:rsidP="00E91829">
            <w:pPr>
              <w:jc w:val="right"/>
            </w:pPr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692DE519" w14:textId="77777777" w:rsidR="00E91829" w:rsidRDefault="00E91829" w:rsidP="00E91829">
            <w:pPr>
              <w:jc w:val="right"/>
            </w:pPr>
            <w:r>
              <w:t>0.0551</w:t>
            </w:r>
          </w:p>
        </w:tc>
        <w:tc>
          <w:tcPr>
            <w:tcW w:w="0" w:type="auto"/>
            <w:vAlign w:val="center"/>
            <w:hideMark/>
          </w:tcPr>
          <w:p w14:paraId="20BACD12" w14:textId="77777777" w:rsidR="00E91829" w:rsidRDefault="00E91829" w:rsidP="00E91829">
            <w:pPr>
              <w:jc w:val="right"/>
            </w:pPr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3959EEFA" w14:textId="77777777" w:rsidR="00E91829" w:rsidRDefault="00E91829" w:rsidP="00E91829">
            <w:pPr>
              <w:jc w:val="right"/>
            </w:pPr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4A31B294" w14:textId="77777777" w:rsidR="00E91829" w:rsidRDefault="00E91829" w:rsidP="00E91829">
            <w:pPr>
              <w:jc w:val="right"/>
            </w:pPr>
            <w:r>
              <w:t>225</w:t>
            </w:r>
          </w:p>
        </w:tc>
      </w:tr>
    </w:tbl>
    <w:p w14:paraId="69F471DE" w14:textId="77777777" w:rsidR="00E91829" w:rsidRDefault="00E91829">
      <w:pPr>
        <w:divId w:val="1184788048"/>
      </w:pPr>
    </w:p>
    <w:p w14:paraId="32BD4381" w14:textId="77777777" w:rsidR="00E91829" w:rsidRDefault="00E91829">
      <w:pPr>
        <w:rPr>
          <w:u w:val="single"/>
        </w:rPr>
      </w:pPr>
    </w:p>
    <w:p w14:paraId="085D9396" w14:textId="77777777" w:rsidR="00E91829" w:rsidRDefault="00E91829">
      <w:pPr>
        <w:rPr>
          <w:u w:val="single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1207"/>
        <w:gridCol w:w="660"/>
        <w:gridCol w:w="680"/>
        <w:gridCol w:w="855"/>
      </w:tblGrid>
      <w:tr w:rsidR="00E91829" w14:paraId="67011510" w14:textId="77777777" w:rsidTr="00E91829">
        <w:trPr>
          <w:divId w:val="861670630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5F80B087" w14:textId="77777777" w:rsidR="00E91829" w:rsidRDefault="00E91829">
            <w:r>
              <w:t>Test 'ACE + OCS' vs. 'ACE only' by black and female</w:t>
            </w:r>
          </w:p>
        </w:tc>
      </w:tr>
      <w:tr w:rsidR="00E91829" w14:paraId="09D043AF" w14:textId="77777777" w:rsidTr="00E91829">
        <w:trPr>
          <w:divId w:val="861670630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9207D7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104394B5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0BAC8FD1" w14:textId="77777777" w:rsidR="00E91829" w:rsidRDefault="00E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615F0E8" w14:textId="77777777" w:rsidR="00E91829" w:rsidRDefault="00E918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7E606" w14:textId="77777777" w:rsidR="00E91829" w:rsidRDefault="00E918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E91829" w14:paraId="0BF8216C" w14:textId="77777777" w:rsidTr="00E91829">
        <w:trPr>
          <w:divId w:val="8616706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C13957" w14:textId="77777777" w:rsidR="00E91829" w:rsidRDefault="00E91829">
            <w:r>
              <w:t>diff among nonblack male</w:t>
            </w:r>
          </w:p>
        </w:tc>
        <w:tc>
          <w:tcPr>
            <w:tcW w:w="0" w:type="auto"/>
            <w:vAlign w:val="center"/>
            <w:hideMark/>
          </w:tcPr>
          <w:p w14:paraId="30C16AE4" w14:textId="77777777" w:rsidR="00E91829" w:rsidRDefault="00E91829">
            <w:r>
              <w:t>-0.0733</w:t>
            </w:r>
          </w:p>
        </w:tc>
        <w:tc>
          <w:tcPr>
            <w:tcW w:w="0" w:type="auto"/>
            <w:vAlign w:val="center"/>
            <w:hideMark/>
          </w:tcPr>
          <w:p w14:paraId="072E6DB8" w14:textId="77777777" w:rsidR="00E91829" w:rsidRDefault="00E91829">
            <w:r>
              <w:t>0.158</w:t>
            </w:r>
          </w:p>
        </w:tc>
        <w:tc>
          <w:tcPr>
            <w:tcW w:w="0" w:type="auto"/>
            <w:vAlign w:val="center"/>
            <w:hideMark/>
          </w:tcPr>
          <w:p w14:paraId="1B33EADC" w14:textId="77777777" w:rsidR="00E91829" w:rsidRDefault="00E91829">
            <w:r>
              <w:t>-0.465</w:t>
            </w:r>
          </w:p>
        </w:tc>
        <w:tc>
          <w:tcPr>
            <w:tcW w:w="0" w:type="auto"/>
            <w:vAlign w:val="center"/>
            <w:hideMark/>
          </w:tcPr>
          <w:p w14:paraId="31C5CA8C" w14:textId="77777777" w:rsidR="00E91829" w:rsidRDefault="00E91829">
            <w:r>
              <w:t>0.81628</w:t>
            </w:r>
          </w:p>
        </w:tc>
      </w:tr>
      <w:tr w:rsidR="00E91829" w14:paraId="077BA3DD" w14:textId="77777777" w:rsidTr="00E91829">
        <w:trPr>
          <w:divId w:val="8616706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6E76D" w14:textId="77777777" w:rsidR="00E91829" w:rsidRDefault="00E91829">
            <w:r>
              <w:t>diff among black male</w:t>
            </w:r>
          </w:p>
        </w:tc>
        <w:tc>
          <w:tcPr>
            <w:tcW w:w="0" w:type="auto"/>
            <w:vAlign w:val="center"/>
            <w:hideMark/>
          </w:tcPr>
          <w:p w14:paraId="74892D77" w14:textId="77777777" w:rsidR="00E91829" w:rsidRDefault="00E91829">
            <w:r>
              <w:t>-0.2256</w:t>
            </w:r>
          </w:p>
        </w:tc>
        <w:tc>
          <w:tcPr>
            <w:tcW w:w="0" w:type="auto"/>
            <w:vAlign w:val="center"/>
            <w:hideMark/>
          </w:tcPr>
          <w:p w14:paraId="4DA22B83" w14:textId="77777777" w:rsidR="00E91829" w:rsidRDefault="00E91829">
            <w:r>
              <w:t>0.124</w:t>
            </w:r>
          </w:p>
        </w:tc>
        <w:tc>
          <w:tcPr>
            <w:tcW w:w="0" w:type="auto"/>
            <w:vAlign w:val="center"/>
            <w:hideMark/>
          </w:tcPr>
          <w:p w14:paraId="616C0F0A" w14:textId="77777777" w:rsidR="00E91829" w:rsidRDefault="00E91829">
            <w:r>
              <w:t>-1.824</w:t>
            </w:r>
          </w:p>
        </w:tc>
        <w:tc>
          <w:tcPr>
            <w:tcW w:w="0" w:type="auto"/>
            <w:vAlign w:val="center"/>
            <w:hideMark/>
          </w:tcPr>
          <w:p w14:paraId="0989D34B" w14:textId="77777777" w:rsidR="00E91829" w:rsidRDefault="00E91829">
            <w:r>
              <w:t>0.14146</w:t>
            </w:r>
          </w:p>
        </w:tc>
      </w:tr>
      <w:tr w:rsidR="00E91829" w14:paraId="7469C255" w14:textId="77777777" w:rsidTr="00E91829">
        <w:trPr>
          <w:divId w:val="8616706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4A10EE" w14:textId="77777777" w:rsidR="00E91829" w:rsidRDefault="00E91829">
            <w:r>
              <w:t>diff among nonblack female</w:t>
            </w:r>
          </w:p>
        </w:tc>
        <w:tc>
          <w:tcPr>
            <w:tcW w:w="0" w:type="auto"/>
            <w:vAlign w:val="center"/>
            <w:hideMark/>
          </w:tcPr>
          <w:p w14:paraId="0D78446B" w14:textId="77777777" w:rsidR="00E91829" w:rsidRDefault="00E91829">
            <w:r>
              <w:t>-0.4553</w:t>
            </w:r>
          </w:p>
        </w:tc>
        <w:tc>
          <w:tcPr>
            <w:tcW w:w="0" w:type="auto"/>
            <w:vAlign w:val="center"/>
            <w:hideMark/>
          </w:tcPr>
          <w:p w14:paraId="59E57B0F" w14:textId="77777777" w:rsidR="00E91829" w:rsidRDefault="00E91829">
            <w:r>
              <w:t>0.136</w:t>
            </w:r>
          </w:p>
        </w:tc>
        <w:tc>
          <w:tcPr>
            <w:tcW w:w="0" w:type="auto"/>
            <w:vAlign w:val="center"/>
            <w:hideMark/>
          </w:tcPr>
          <w:p w14:paraId="53AEE582" w14:textId="77777777" w:rsidR="00E91829" w:rsidRDefault="00E91829">
            <w:r>
              <w:t>-3.339</w:t>
            </w:r>
          </w:p>
        </w:tc>
        <w:tc>
          <w:tcPr>
            <w:tcW w:w="0" w:type="auto"/>
            <w:vAlign w:val="center"/>
            <w:hideMark/>
          </w:tcPr>
          <w:p w14:paraId="77A79E1D" w14:textId="77777777" w:rsidR="00E91829" w:rsidRDefault="00E91829">
            <w:r>
              <w:t>0.00189</w:t>
            </w:r>
          </w:p>
        </w:tc>
      </w:tr>
      <w:tr w:rsidR="00E91829" w14:paraId="0C3C5A65" w14:textId="77777777" w:rsidTr="00E91829">
        <w:trPr>
          <w:divId w:val="8616706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512434" w14:textId="77777777" w:rsidR="00E91829" w:rsidRDefault="00E91829">
            <w:r>
              <w:t>diff among black female</w:t>
            </w:r>
          </w:p>
        </w:tc>
        <w:tc>
          <w:tcPr>
            <w:tcW w:w="0" w:type="auto"/>
            <w:vAlign w:val="center"/>
            <w:hideMark/>
          </w:tcPr>
          <w:p w14:paraId="7BE692F6" w14:textId="77777777" w:rsidR="00E91829" w:rsidRDefault="00E91829">
            <w:r>
              <w:t>-0.2000</w:t>
            </w:r>
          </w:p>
        </w:tc>
        <w:tc>
          <w:tcPr>
            <w:tcW w:w="0" w:type="auto"/>
            <w:vAlign w:val="center"/>
            <w:hideMark/>
          </w:tcPr>
          <w:p w14:paraId="57A0F0C9" w14:textId="77777777" w:rsidR="00E91829" w:rsidRDefault="00E91829">
            <w:r>
              <w:t>0.338</w:t>
            </w:r>
          </w:p>
        </w:tc>
        <w:tc>
          <w:tcPr>
            <w:tcW w:w="0" w:type="auto"/>
            <w:vAlign w:val="center"/>
            <w:hideMark/>
          </w:tcPr>
          <w:p w14:paraId="54422DCE" w14:textId="77777777" w:rsidR="00E91829" w:rsidRDefault="00E91829">
            <w:r>
              <w:t>-0.591</w:t>
            </w:r>
          </w:p>
        </w:tc>
        <w:tc>
          <w:tcPr>
            <w:tcW w:w="0" w:type="auto"/>
            <w:vAlign w:val="center"/>
            <w:hideMark/>
          </w:tcPr>
          <w:p w14:paraId="09E40910" w14:textId="77777777" w:rsidR="00E91829" w:rsidRDefault="00E91829">
            <w:r>
              <w:t>0.75755</w:t>
            </w:r>
          </w:p>
        </w:tc>
      </w:tr>
      <w:tr w:rsidR="00E91829" w14:paraId="1D0051F4" w14:textId="77777777" w:rsidTr="00E91829">
        <w:trPr>
          <w:divId w:val="8616706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649549" w14:textId="77777777" w:rsidR="00E91829" w:rsidRDefault="00E91829">
            <w:r>
              <w:t>did 'black female' vs. 'nonblack male'</w:t>
            </w:r>
          </w:p>
        </w:tc>
        <w:tc>
          <w:tcPr>
            <w:tcW w:w="0" w:type="auto"/>
            <w:vAlign w:val="center"/>
            <w:hideMark/>
          </w:tcPr>
          <w:p w14:paraId="67BFB4A9" w14:textId="77777777" w:rsidR="00E91829" w:rsidRDefault="00E91829">
            <w:r>
              <w:t>-0.1267</w:t>
            </w:r>
          </w:p>
        </w:tc>
        <w:tc>
          <w:tcPr>
            <w:tcW w:w="0" w:type="auto"/>
            <w:vAlign w:val="center"/>
            <w:hideMark/>
          </w:tcPr>
          <w:p w14:paraId="40829881" w14:textId="77777777" w:rsidR="00E91829" w:rsidRDefault="00E91829">
            <w:r>
              <w:t>0.373</w:t>
            </w:r>
          </w:p>
        </w:tc>
        <w:tc>
          <w:tcPr>
            <w:tcW w:w="0" w:type="auto"/>
            <w:vAlign w:val="center"/>
            <w:hideMark/>
          </w:tcPr>
          <w:p w14:paraId="6D2166ED" w14:textId="77777777" w:rsidR="00E91829" w:rsidRDefault="00E91829">
            <w:r>
              <w:t>-0.339</w:t>
            </w:r>
          </w:p>
        </w:tc>
        <w:tc>
          <w:tcPr>
            <w:tcW w:w="0" w:type="auto"/>
            <w:vAlign w:val="center"/>
            <w:hideMark/>
          </w:tcPr>
          <w:p w14:paraId="357678AD" w14:textId="77777777" w:rsidR="00E91829" w:rsidRDefault="00E91829">
            <w:r>
              <w:t>0.86588</w:t>
            </w:r>
          </w:p>
        </w:tc>
      </w:tr>
    </w:tbl>
    <w:p w14:paraId="60937FE0" w14:textId="77777777" w:rsidR="00E91829" w:rsidRDefault="00E91829" w:rsidP="00E91829">
      <w:pPr>
        <w:divId w:val="861670630"/>
      </w:pPr>
    </w:p>
    <w:p w14:paraId="35785245" w14:textId="2C86F7C5" w:rsidR="00E91829" w:rsidRPr="0092788A" w:rsidRDefault="00E91829" w:rsidP="00E91829">
      <w:pPr>
        <w:divId w:val="861670630"/>
      </w:pPr>
      <w:r w:rsidRPr="0092788A">
        <w:t xml:space="preserve">Being </w:t>
      </w:r>
      <w:r>
        <w:t>black</w:t>
      </w:r>
      <w:r w:rsidRPr="0092788A">
        <w:t xml:space="preserve"> and Female appears to be associated with a worse outcome, but the difference is </w:t>
      </w:r>
      <w:r>
        <w:t>far from</w:t>
      </w:r>
      <w:r w:rsidRPr="0092788A">
        <w:t xml:space="preserve"> significant. </w:t>
      </w:r>
    </w:p>
    <w:p w14:paraId="3054AD99" w14:textId="77777777" w:rsidR="00E91829" w:rsidRDefault="00E91829">
      <w:pPr>
        <w:divId w:val="861670630"/>
      </w:pPr>
    </w:p>
    <w:p w14:paraId="6BF9B042" w14:textId="77777777" w:rsidR="006959D3" w:rsidRDefault="006959D3">
      <w:pPr>
        <w:rPr>
          <w:u w:val="single"/>
        </w:rPr>
      </w:pPr>
    </w:p>
    <w:p w14:paraId="01B29646" w14:textId="77777777" w:rsidR="00E91829" w:rsidRDefault="00E91829">
      <w:pPr>
        <w:rPr>
          <w:u w:val="single"/>
        </w:rPr>
      </w:pPr>
      <w:r>
        <w:rPr>
          <w:u w:val="single"/>
        </w:rPr>
        <w:br w:type="page"/>
      </w:r>
    </w:p>
    <w:p w14:paraId="20D9BE3B" w14:textId="77777777" w:rsidR="001560AC" w:rsidRPr="001560AC" w:rsidRDefault="001560AC" w:rsidP="001560AC">
      <w:pPr>
        <w:pBdr>
          <w:bottom w:val="single" w:sz="4" w:space="1" w:color="auto"/>
        </w:pBdr>
        <w:rPr>
          <w:b/>
          <w:bCs/>
        </w:rPr>
      </w:pPr>
      <w:r w:rsidRPr="001560AC">
        <w:rPr>
          <w:b/>
          <w:bCs/>
        </w:rPr>
        <w:lastRenderedPageBreak/>
        <w:t>Appendix</w:t>
      </w:r>
    </w:p>
    <w:p w14:paraId="734AC5D9" w14:textId="77777777" w:rsidR="001560AC" w:rsidRDefault="001560AC" w:rsidP="001560AC">
      <w:pPr>
        <w:rPr>
          <w:u w:val="single"/>
        </w:rPr>
      </w:pPr>
    </w:p>
    <w:p w14:paraId="359DD1AE" w14:textId="77777777" w:rsidR="00D429BE" w:rsidRPr="0092788A" w:rsidRDefault="009C54F6" w:rsidP="00D429BE">
      <w:pPr>
        <w:pStyle w:val="ListParagraph"/>
        <w:numPr>
          <w:ilvl w:val="0"/>
          <w:numId w:val="2"/>
        </w:numPr>
      </w:pPr>
      <w:r w:rsidRPr="0092788A">
        <w:t xml:space="preserve">We repeat the same analysis including the rest of the covariates in the regression. </w:t>
      </w:r>
    </w:p>
    <w:p w14:paraId="328441C2" w14:textId="41B77204" w:rsidR="009C54F6" w:rsidRDefault="009C54F6" w:rsidP="00D429BE">
      <w:pPr>
        <w:pStyle w:val="ListParagraph"/>
        <w:numPr>
          <w:ilvl w:val="0"/>
          <w:numId w:val="2"/>
        </w:numPr>
      </w:pPr>
      <w:r w:rsidRPr="0092788A">
        <w:t>Th</w:t>
      </w:r>
      <w:r w:rsidR="00D429BE" w:rsidRPr="0092788A">
        <w:t xml:space="preserve">e </w:t>
      </w:r>
      <w:r w:rsidRPr="0092788A">
        <w:t xml:space="preserve">approach is intended to address any residual imbalance </w:t>
      </w:r>
      <w:r w:rsidR="00D429BE" w:rsidRPr="0092788A">
        <w:t>after weighting</w:t>
      </w:r>
      <w:r w:rsidR="00D429BE" w:rsidRPr="0092788A">
        <w:t xml:space="preserve"> between individuals exposed to ACE and OCS and ACE alone </w:t>
      </w:r>
      <w:r w:rsidR="00D429BE" w:rsidRPr="0092788A">
        <w:t>after weighting</w:t>
      </w:r>
      <w:r w:rsidR="00D429BE" w:rsidRPr="0092788A">
        <w:t xml:space="preserve">. </w:t>
      </w:r>
    </w:p>
    <w:p w14:paraId="3B25F623" w14:textId="7FE67057" w:rsidR="001560AC" w:rsidRPr="0092788A" w:rsidRDefault="001560AC" w:rsidP="001560AC">
      <w:pPr>
        <w:pStyle w:val="ListParagraph"/>
        <w:numPr>
          <w:ilvl w:val="0"/>
          <w:numId w:val="2"/>
        </w:numPr>
      </w:pPr>
      <w:r w:rsidRPr="0092788A">
        <w:t>The conclusion remains identical after addressing residual imbalances through regression.</w:t>
      </w:r>
    </w:p>
    <w:p w14:paraId="35A356E9" w14:textId="77777777" w:rsidR="00D429BE" w:rsidRPr="0092788A" w:rsidRDefault="00D429BE" w:rsidP="009C54F6">
      <w:pPr>
        <w:pStyle w:val="ListParagraph"/>
        <w:ind w:left="360"/>
      </w:pPr>
    </w:p>
    <w:p w14:paraId="0B19A97B" w14:textId="31CA7D20" w:rsidR="00D429BE" w:rsidRPr="001560AC" w:rsidRDefault="001560AC" w:rsidP="001560AC">
      <w:pPr>
        <w:rPr>
          <w:u w:val="single"/>
        </w:rPr>
      </w:pPr>
      <w:r>
        <w:rPr>
          <w:u w:val="single"/>
        </w:rPr>
        <w:t xml:space="preserve">A1.1. </w:t>
      </w:r>
      <w:r w:rsidR="00D429BE" w:rsidRPr="001560AC">
        <w:rPr>
          <w:u w:val="single"/>
        </w:rPr>
        <w:t>Nonwhite or Hispanic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54"/>
        <w:gridCol w:w="480"/>
        <w:gridCol w:w="720"/>
        <w:gridCol w:w="480"/>
        <w:gridCol w:w="487"/>
        <w:gridCol w:w="569"/>
      </w:tblGrid>
      <w:tr w:rsidR="00A110C3" w14:paraId="31331829" w14:textId="77777777" w:rsidTr="00A110C3">
        <w:trPr>
          <w:divId w:val="164705745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238E9D3E" w14:textId="77777777" w:rsidR="00A110C3" w:rsidRDefault="00A110C3">
            <w:r>
              <w:t>Adjusted predicted values (DR) by minority</w:t>
            </w:r>
          </w:p>
        </w:tc>
      </w:tr>
      <w:tr w:rsidR="00A110C3" w14:paraId="1FBFAA27" w14:textId="77777777" w:rsidTr="00A110C3">
        <w:trPr>
          <w:divId w:val="16470574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329F0F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CC4D7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61E81D08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20AEAD34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837550B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666D5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3B912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A110C3" w14:paraId="2A0AD4F9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EF6001" w14:textId="77777777" w:rsidR="00A110C3" w:rsidRDefault="00A110C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842C4ED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489ABA3" w14:textId="77777777" w:rsidR="00A110C3" w:rsidRDefault="00A110C3" w:rsidP="00A110C3">
            <w:pPr>
              <w:jc w:val="right"/>
            </w:pPr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208A6981" w14:textId="77777777" w:rsidR="00A110C3" w:rsidRDefault="00A110C3" w:rsidP="00A110C3">
            <w:pPr>
              <w:jc w:val="right"/>
            </w:pPr>
            <w:r>
              <w:t>0.1036</w:t>
            </w:r>
          </w:p>
        </w:tc>
        <w:tc>
          <w:tcPr>
            <w:tcW w:w="0" w:type="auto"/>
            <w:vAlign w:val="center"/>
            <w:hideMark/>
          </w:tcPr>
          <w:p w14:paraId="78FE32CE" w14:textId="77777777" w:rsidR="00A110C3" w:rsidRDefault="00A110C3" w:rsidP="00A110C3">
            <w:pPr>
              <w:jc w:val="right"/>
            </w:pPr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4AF00AD6" w14:textId="77777777" w:rsidR="00A110C3" w:rsidRDefault="00A110C3" w:rsidP="00A110C3">
            <w:pPr>
              <w:jc w:val="right"/>
            </w:pPr>
            <w:r>
              <w:t>4.06</w:t>
            </w:r>
          </w:p>
        </w:tc>
        <w:tc>
          <w:tcPr>
            <w:tcW w:w="0" w:type="auto"/>
            <w:vAlign w:val="center"/>
            <w:hideMark/>
          </w:tcPr>
          <w:p w14:paraId="75DC9346" w14:textId="77777777" w:rsidR="00A110C3" w:rsidRDefault="00A110C3" w:rsidP="00A110C3">
            <w:pPr>
              <w:jc w:val="right"/>
            </w:pPr>
            <w:r>
              <w:t>49</w:t>
            </w:r>
          </w:p>
        </w:tc>
      </w:tr>
      <w:tr w:rsidR="00A110C3" w14:paraId="7C1BE22F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99278D" w14:textId="77777777" w:rsidR="00A110C3" w:rsidRDefault="00A110C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A8F36EC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33AC864" w14:textId="77777777" w:rsidR="00A110C3" w:rsidRDefault="00A110C3" w:rsidP="00A110C3">
            <w:pPr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012650D7" w14:textId="77777777" w:rsidR="00A110C3" w:rsidRDefault="00A110C3" w:rsidP="00A110C3">
            <w:pPr>
              <w:jc w:val="right"/>
            </w:pPr>
            <w:r>
              <w:t>0.1702</w:t>
            </w:r>
          </w:p>
        </w:tc>
        <w:tc>
          <w:tcPr>
            <w:tcW w:w="0" w:type="auto"/>
            <w:vAlign w:val="center"/>
            <w:hideMark/>
          </w:tcPr>
          <w:p w14:paraId="35F7F78A" w14:textId="77777777" w:rsidR="00A110C3" w:rsidRDefault="00A110C3" w:rsidP="00A110C3">
            <w:pPr>
              <w:jc w:val="right"/>
            </w:pPr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04E032C9" w14:textId="77777777" w:rsidR="00A110C3" w:rsidRDefault="00A110C3" w:rsidP="00A110C3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2808FE98" w14:textId="77777777" w:rsidR="00A110C3" w:rsidRDefault="00A110C3" w:rsidP="00A110C3">
            <w:pPr>
              <w:jc w:val="right"/>
            </w:pPr>
            <w:r>
              <w:t>18</w:t>
            </w:r>
          </w:p>
        </w:tc>
      </w:tr>
      <w:tr w:rsidR="00A110C3" w14:paraId="77412427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C12487" w14:textId="77777777" w:rsidR="00A110C3" w:rsidRDefault="00A110C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0A327D6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E3BF995" w14:textId="77777777" w:rsidR="00A110C3" w:rsidRDefault="00A110C3" w:rsidP="00A110C3">
            <w:pPr>
              <w:jc w:val="right"/>
            </w:pPr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3DE2B5DA" w14:textId="77777777" w:rsidR="00A110C3" w:rsidRDefault="00A110C3" w:rsidP="00A110C3">
            <w:pPr>
              <w:jc w:val="right"/>
            </w:pPr>
            <w:r>
              <w:t>0.0360</w:t>
            </w:r>
          </w:p>
        </w:tc>
        <w:tc>
          <w:tcPr>
            <w:tcW w:w="0" w:type="auto"/>
            <w:vAlign w:val="center"/>
            <w:hideMark/>
          </w:tcPr>
          <w:p w14:paraId="3D67352D" w14:textId="77777777" w:rsidR="00A110C3" w:rsidRDefault="00A110C3" w:rsidP="00A110C3">
            <w:pPr>
              <w:jc w:val="right"/>
            </w:pPr>
            <w:r>
              <w:t>3.43</w:t>
            </w:r>
          </w:p>
        </w:tc>
        <w:tc>
          <w:tcPr>
            <w:tcW w:w="0" w:type="auto"/>
            <w:vAlign w:val="center"/>
            <w:hideMark/>
          </w:tcPr>
          <w:p w14:paraId="3B6FD60A" w14:textId="77777777" w:rsidR="00A110C3" w:rsidRDefault="00A110C3" w:rsidP="00A110C3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4C731D8A" w14:textId="77777777" w:rsidR="00A110C3" w:rsidRDefault="00A110C3" w:rsidP="00A110C3">
            <w:pPr>
              <w:jc w:val="right"/>
            </w:pPr>
            <w:r>
              <w:t>495</w:t>
            </w:r>
          </w:p>
        </w:tc>
      </w:tr>
      <w:tr w:rsidR="00A110C3" w14:paraId="420BA578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14D106" w14:textId="77777777" w:rsidR="00A110C3" w:rsidRDefault="00A110C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EA39963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404C5E" w14:textId="77777777" w:rsidR="00A110C3" w:rsidRDefault="00A110C3" w:rsidP="00A110C3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3EBEB772" w14:textId="77777777" w:rsidR="00A110C3" w:rsidRDefault="00A110C3" w:rsidP="00A110C3">
            <w:pPr>
              <w:jc w:val="right"/>
            </w:pPr>
            <w:r>
              <w:t>0.0356</w:t>
            </w:r>
          </w:p>
        </w:tc>
        <w:tc>
          <w:tcPr>
            <w:tcW w:w="0" w:type="auto"/>
            <w:vAlign w:val="center"/>
            <w:hideMark/>
          </w:tcPr>
          <w:p w14:paraId="35906FA6" w14:textId="77777777" w:rsidR="00A110C3" w:rsidRDefault="00A110C3" w:rsidP="00A110C3">
            <w:pPr>
              <w:jc w:val="right"/>
            </w:pPr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011807FA" w14:textId="77777777" w:rsidR="00A110C3" w:rsidRDefault="00A110C3" w:rsidP="00A110C3">
            <w:pPr>
              <w:jc w:val="right"/>
            </w:pPr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11F6BF0A" w14:textId="77777777" w:rsidR="00A110C3" w:rsidRDefault="00A110C3" w:rsidP="00A110C3">
            <w:pPr>
              <w:jc w:val="right"/>
            </w:pPr>
            <w:r>
              <w:t>604</w:t>
            </w:r>
          </w:p>
        </w:tc>
      </w:tr>
      <w:tr w:rsidR="00A110C3" w14:paraId="538C605C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D7D2D5" w14:textId="77777777" w:rsidR="00A110C3" w:rsidRDefault="00A110C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9C01CA2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A1731DD" w14:textId="77777777" w:rsidR="00A110C3" w:rsidRDefault="00A110C3" w:rsidP="00A110C3">
            <w:pPr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  <w:hideMark/>
          </w:tcPr>
          <w:p w14:paraId="66E0E245" w14:textId="77777777" w:rsidR="00A110C3" w:rsidRDefault="00A110C3" w:rsidP="00A110C3">
            <w:pPr>
              <w:jc w:val="right"/>
            </w:pPr>
            <w:r>
              <w:t>0.0683</w:t>
            </w:r>
          </w:p>
        </w:tc>
        <w:tc>
          <w:tcPr>
            <w:tcW w:w="0" w:type="auto"/>
            <w:vAlign w:val="center"/>
            <w:hideMark/>
          </w:tcPr>
          <w:p w14:paraId="5C555BFD" w14:textId="77777777" w:rsidR="00A110C3" w:rsidRDefault="00A110C3" w:rsidP="00A110C3">
            <w:pPr>
              <w:jc w:val="right"/>
            </w:pPr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51B6DA77" w14:textId="77777777" w:rsidR="00A110C3" w:rsidRDefault="00A110C3" w:rsidP="00A110C3">
            <w:pPr>
              <w:jc w:val="right"/>
            </w:pPr>
            <w:r>
              <w:t>4.13</w:t>
            </w:r>
          </w:p>
        </w:tc>
        <w:tc>
          <w:tcPr>
            <w:tcW w:w="0" w:type="auto"/>
            <w:vAlign w:val="center"/>
            <w:hideMark/>
          </w:tcPr>
          <w:p w14:paraId="6EE7F419" w14:textId="77777777" w:rsidR="00A110C3" w:rsidRDefault="00A110C3" w:rsidP="00A110C3">
            <w:pPr>
              <w:jc w:val="right"/>
            </w:pPr>
            <w:r>
              <w:t>110</w:t>
            </w:r>
          </w:p>
        </w:tc>
      </w:tr>
      <w:tr w:rsidR="00A110C3" w14:paraId="1254CB39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599E3C" w14:textId="77777777" w:rsidR="00A110C3" w:rsidRDefault="00A110C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48184474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06FC1E" w14:textId="77777777" w:rsidR="00A110C3" w:rsidRDefault="00A110C3" w:rsidP="00A110C3">
            <w:pPr>
              <w:jc w:val="right"/>
            </w:pPr>
            <w:r>
              <w:t>3.96</w:t>
            </w:r>
          </w:p>
        </w:tc>
        <w:tc>
          <w:tcPr>
            <w:tcW w:w="0" w:type="auto"/>
            <w:vAlign w:val="center"/>
            <w:hideMark/>
          </w:tcPr>
          <w:p w14:paraId="3502ECE8" w14:textId="77777777" w:rsidR="00A110C3" w:rsidRDefault="00A110C3" w:rsidP="00A110C3">
            <w:pPr>
              <w:jc w:val="right"/>
            </w:pPr>
            <w:r>
              <w:t>0.1365</w:t>
            </w:r>
          </w:p>
        </w:tc>
        <w:tc>
          <w:tcPr>
            <w:tcW w:w="0" w:type="auto"/>
            <w:vAlign w:val="center"/>
            <w:hideMark/>
          </w:tcPr>
          <w:p w14:paraId="4C474A3C" w14:textId="77777777" w:rsidR="00A110C3" w:rsidRDefault="00A110C3" w:rsidP="00A110C3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65F7C459" w14:textId="77777777" w:rsidR="00A110C3" w:rsidRDefault="00A110C3" w:rsidP="00A110C3">
            <w:pPr>
              <w:jc w:val="right"/>
            </w:pPr>
            <w:r>
              <w:t>4.23</w:t>
            </w:r>
          </w:p>
        </w:tc>
        <w:tc>
          <w:tcPr>
            <w:tcW w:w="0" w:type="auto"/>
            <w:vAlign w:val="center"/>
            <w:hideMark/>
          </w:tcPr>
          <w:p w14:paraId="6D348164" w14:textId="77777777" w:rsidR="00A110C3" w:rsidRDefault="00A110C3" w:rsidP="00A110C3">
            <w:pPr>
              <w:jc w:val="right"/>
            </w:pPr>
            <w:r>
              <w:t>43</w:t>
            </w:r>
          </w:p>
        </w:tc>
      </w:tr>
      <w:tr w:rsidR="00A110C3" w14:paraId="66314975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0500C7" w14:textId="77777777" w:rsidR="00A110C3" w:rsidRDefault="00A110C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CFBBF8B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0EFE487" w14:textId="77777777" w:rsidR="00A110C3" w:rsidRDefault="00A110C3" w:rsidP="00A110C3">
            <w:pPr>
              <w:jc w:val="right"/>
            </w:pPr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7E1EEF3F" w14:textId="77777777" w:rsidR="00A110C3" w:rsidRDefault="00A110C3" w:rsidP="00A110C3">
            <w:pPr>
              <w:jc w:val="right"/>
            </w:pPr>
            <w:r>
              <w:t>0.0350</w:t>
            </w:r>
          </w:p>
        </w:tc>
        <w:tc>
          <w:tcPr>
            <w:tcW w:w="0" w:type="auto"/>
            <w:vAlign w:val="center"/>
            <w:hideMark/>
          </w:tcPr>
          <w:p w14:paraId="03CD4CC9" w14:textId="77777777" w:rsidR="00A110C3" w:rsidRDefault="00A110C3" w:rsidP="00A110C3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76076919" w14:textId="77777777" w:rsidR="00A110C3" w:rsidRDefault="00A110C3" w:rsidP="00A110C3">
            <w:pPr>
              <w:jc w:val="right"/>
            </w:pPr>
            <w:r>
              <w:t>3.77</w:t>
            </w:r>
          </w:p>
        </w:tc>
        <w:tc>
          <w:tcPr>
            <w:tcW w:w="0" w:type="auto"/>
            <w:vAlign w:val="center"/>
            <w:hideMark/>
          </w:tcPr>
          <w:p w14:paraId="1557D91F" w14:textId="77777777" w:rsidR="00A110C3" w:rsidRDefault="00A110C3" w:rsidP="00A110C3">
            <w:pPr>
              <w:jc w:val="right"/>
            </w:pPr>
            <w:r>
              <w:t>492</w:t>
            </w:r>
          </w:p>
        </w:tc>
      </w:tr>
      <w:tr w:rsidR="00A110C3" w14:paraId="3189217C" w14:textId="77777777" w:rsidTr="00A110C3">
        <w:trPr>
          <w:divId w:val="164705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DC0D7C" w14:textId="77777777" w:rsidR="00A110C3" w:rsidRDefault="00A110C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3FE0AD1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3F1B351" w14:textId="77777777" w:rsidR="00A110C3" w:rsidRDefault="00A110C3" w:rsidP="00A110C3">
            <w:pPr>
              <w:jc w:val="right"/>
            </w:pPr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3A78F787" w14:textId="77777777" w:rsidR="00A110C3" w:rsidRDefault="00A110C3" w:rsidP="00A110C3">
            <w:pPr>
              <w:jc w:val="right"/>
            </w:pPr>
            <w:r>
              <w:t>0.0409</w:t>
            </w:r>
          </w:p>
        </w:tc>
        <w:tc>
          <w:tcPr>
            <w:tcW w:w="0" w:type="auto"/>
            <w:vAlign w:val="center"/>
            <w:hideMark/>
          </w:tcPr>
          <w:p w14:paraId="4DBCCC5C" w14:textId="77777777" w:rsidR="00A110C3" w:rsidRDefault="00A110C3" w:rsidP="00A110C3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5EF8C8DA" w14:textId="77777777" w:rsidR="00A110C3" w:rsidRDefault="00A110C3" w:rsidP="00A110C3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093E2E76" w14:textId="77777777" w:rsidR="00A110C3" w:rsidRDefault="00A110C3" w:rsidP="00A110C3">
            <w:pPr>
              <w:jc w:val="right"/>
            </w:pPr>
            <w:r>
              <w:t>465</w:t>
            </w:r>
          </w:p>
        </w:tc>
      </w:tr>
    </w:tbl>
    <w:p w14:paraId="74D669DC" w14:textId="77777777" w:rsidR="00A110C3" w:rsidRDefault="00A110C3">
      <w:pPr>
        <w:divId w:val="164705745"/>
      </w:pPr>
    </w:p>
    <w:p w14:paraId="0B70818F" w14:textId="77777777" w:rsidR="00D429BE" w:rsidRPr="0092788A" w:rsidRDefault="00D429BE">
      <w:pPr>
        <w:divId w:val="335813918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1296"/>
        <w:gridCol w:w="708"/>
        <w:gridCol w:w="729"/>
        <w:gridCol w:w="916"/>
      </w:tblGrid>
      <w:tr w:rsidR="00D429BE" w:rsidRPr="0092788A" w14:paraId="3B988506" w14:textId="77777777" w:rsidTr="00D429BE">
        <w:trPr>
          <w:divId w:val="2141923186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70B71B20" w14:textId="77777777" w:rsidR="00D429BE" w:rsidRPr="0092788A" w:rsidRDefault="00D429BE">
            <w:r w:rsidRPr="0092788A">
              <w:t>Doubly Robust Test 'ACE + OCS' vs. 'ACE only' by minority</w:t>
            </w:r>
          </w:p>
        </w:tc>
      </w:tr>
      <w:tr w:rsidR="00D429BE" w:rsidRPr="0092788A" w14:paraId="7313FA00" w14:textId="77777777" w:rsidTr="00D429BE">
        <w:trPr>
          <w:divId w:val="214192318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340E52" w14:textId="77777777" w:rsidR="00D429BE" w:rsidRPr="0092788A" w:rsidRDefault="00D429BE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19164326" w14:textId="77777777" w:rsidR="00D429BE" w:rsidRPr="0092788A" w:rsidRDefault="00D429BE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061AB6BD" w14:textId="77777777" w:rsidR="00D429BE" w:rsidRPr="0092788A" w:rsidRDefault="00D429BE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49E13166" w14:textId="77777777" w:rsidR="00D429BE" w:rsidRPr="0092788A" w:rsidRDefault="00D429BE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0ED7F" w14:textId="77777777" w:rsidR="00D429BE" w:rsidRPr="0092788A" w:rsidRDefault="00D429BE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pvalues</w:t>
            </w:r>
            <w:proofErr w:type="spellEnd"/>
          </w:p>
        </w:tc>
      </w:tr>
      <w:tr w:rsidR="00D429BE" w:rsidRPr="0092788A" w14:paraId="0726C007" w14:textId="77777777" w:rsidTr="00D429BE">
        <w:trPr>
          <w:divId w:val="214192318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6ABC2C" w14:textId="77777777" w:rsidR="00D429BE" w:rsidRPr="0092788A" w:rsidRDefault="00D429BE">
            <w:r w:rsidRPr="0092788A">
              <w:t>diff among white</w:t>
            </w:r>
          </w:p>
        </w:tc>
        <w:tc>
          <w:tcPr>
            <w:tcW w:w="0" w:type="auto"/>
            <w:vAlign w:val="center"/>
            <w:hideMark/>
          </w:tcPr>
          <w:p w14:paraId="79C1CCA8" w14:textId="77777777" w:rsidR="00D429BE" w:rsidRPr="0092788A" w:rsidRDefault="00D429BE">
            <w:r w:rsidRPr="0092788A">
              <w:t>-0.359</w:t>
            </w:r>
          </w:p>
        </w:tc>
        <w:tc>
          <w:tcPr>
            <w:tcW w:w="0" w:type="auto"/>
            <w:vAlign w:val="center"/>
            <w:hideMark/>
          </w:tcPr>
          <w:p w14:paraId="1AD53FB8" w14:textId="77777777" w:rsidR="00D429BE" w:rsidRPr="0092788A" w:rsidRDefault="00D429BE">
            <w:r w:rsidRPr="0092788A">
              <w:t>0.107</w:t>
            </w:r>
          </w:p>
        </w:tc>
        <w:tc>
          <w:tcPr>
            <w:tcW w:w="0" w:type="auto"/>
            <w:vAlign w:val="center"/>
            <w:hideMark/>
          </w:tcPr>
          <w:p w14:paraId="01FA44E6" w14:textId="77777777" w:rsidR="00D429BE" w:rsidRPr="0092788A" w:rsidRDefault="00D429BE">
            <w:r w:rsidRPr="0092788A">
              <w:t>-3.368</w:t>
            </w:r>
          </w:p>
        </w:tc>
        <w:tc>
          <w:tcPr>
            <w:tcW w:w="0" w:type="auto"/>
            <w:vAlign w:val="center"/>
            <w:hideMark/>
          </w:tcPr>
          <w:p w14:paraId="7931D0DE" w14:textId="77777777" w:rsidR="00D429BE" w:rsidRPr="0092788A" w:rsidRDefault="00D429BE">
            <w:r w:rsidRPr="0092788A">
              <w:t>0.00113</w:t>
            </w:r>
          </w:p>
        </w:tc>
      </w:tr>
      <w:tr w:rsidR="00D429BE" w:rsidRPr="0092788A" w14:paraId="5130ECC3" w14:textId="77777777" w:rsidTr="00D429BE">
        <w:trPr>
          <w:divId w:val="214192318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A17BD2" w14:textId="77777777" w:rsidR="00D429BE" w:rsidRPr="0092788A" w:rsidRDefault="00D429BE">
            <w:r w:rsidRPr="0092788A">
              <w:t>diff among minority</w:t>
            </w:r>
          </w:p>
        </w:tc>
        <w:tc>
          <w:tcPr>
            <w:tcW w:w="0" w:type="auto"/>
            <w:vAlign w:val="center"/>
            <w:hideMark/>
          </w:tcPr>
          <w:p w14:paraId="721818BA" w14:textId="77777777" w:rsidR="00D429BE" w:rsidRPr="0092788A" w:rsidRDefault="00D429BE">
            <w:r w:rsidRPr="0092788A">
              <w:t>-0.184</w:t>
            </w:r>
          </w:p>
        </w:tc>
        <w:tc>
          <w:tcPr>
            <w:tcW w:w="0" w:type="auto"/>
            <w:vAlign w:val="center"/>
            <w:hideMark/>
          </w:tcPr>
          <w:p w14:paraId="217997ED" w14:textId="77777777" w:rsidR="00D429BE" w:rsidRPr="0092788A" w:rsidRDefault="00D429BE">
            <w:r w:rsidRPr="0092788A">
              <w:t>0.162</w:t>
            </w:r>
          </w:p>
        </w:tc>
        <w:tc>
          <w:tcPr>
            <w:tcW w:w="0" w:type="auto"/>
            <w:vAlign w:val="center"/>
            <w:hideMark/>
          </w:tcPr>
          <w:p w14:paraId="50C6186B" w14:textId="77777777" w:rsidR="00D429BE" w:rsidRPr="0092788A" w:rsidRDefault="00D429BE">
            <w:r w:rsidRPr="0092788A">
              <w:t>-1.136</w:t>
            </w:r>
          </w:p>
        </w:tc>
        <w:tc>
          <w:tcPr>
            <w:tcW w:w="0" w:type="auto"/>
            <w:vAlign w:val="center"/>
            <w:hideMark/>
          </w:tcPr>
          <w:p w14:paraId="5AA398FC" w14:textId="77777777" w:rsidR="00D429BE" w:rsidRPr="0092788A" w:rsidRDefault="00D429BE">
            <w:r w:rsidRPr="0092788A">
              <w:t>0.28772</w:t>
            </w:r>
          </w:p>
        </w:tc>
      </w:tr>
      <w:tr w:rsidR="00D429BE" w:rsidRPr="0092788A" w14:paraId="08B17F1C" w14:textId="77777777" w:rsidTr="00D429BE">
        <w:trPr>
          <w:divId w:val="214192318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F7E049" w14:textId="77777777" w:rsidR="00D429BE" w:rsidRPr="0092788A" w:rsidRDefault="00D429BE">
            <w:r w:rsidRPr="0092788A">
              <w:t>did minority vs. white</w:t>
            </w:r>
          </w:p>
        </w:tc>
        <w:tc>
          <w:tcPr>
            <w:tcW w:w="0" w:type="auto"/>
            <w:vAlign w:val="center"/>
            <w:hideMark/>
          </w:tcPr>
          <w:p w14:paraId="2C643C7E" w14:textId="77777777" w:rsidR="00D429BE" w:rsidRPr="0092788A" w:rsidRDefault="00D429BE">
            <w:r w:rsidRPr="0092788A">
              <w:t>0.175</w:t>
            </w:r>
          </w:p>
        </w:tc>
        <w:tc>
          <w:tcPr>
            <w:tcW w:w="0" w:type="auto"/>
            <w:vAlign w:val="center"/>
            <w:hideMark/>
          </w:tcPr>
          <w:p w14:paraId="1C717DCD" w14:textId="77777777" w:rsidR="00D429BE" w:rsidRPr="0092788A" w:rsidRDefault="00D429BE">
            <w:r w:rsidRPr="0092788A">
              <w:t>0.197</w:t>
            </w:r>
          </w:p>
        </w:tc>
        <w:tc>
          <w:tcPr>
            <w:tcW w:w="0" w:type="auto"/>
            <w:vAlign w:val="center"/>
            <w:hideMark/>
          </w:tcPr>
          <w:p w14:paraId="48F3D4A6" w14:textId="77777777" w:rsidR="00D429BE" w:rsidRPr="0092788A" w:rsidRDefault="00D429BE">
            <w:r w:rsidRPr="0092788A">
              <w:t>0.892</w:t>
            </w:r>
          </w:p>
        </w:tc>
        <w:tc>
          <w:tcPr>
            <w:tcW w:w="0" w:type="auto"/>
            <w:vAlign w:val="center"/>
            <w:hideMark/>
          </w:tcPr>
          <w:p w14:paraId="4D31C077" w14:textId="77777777" w:rsidR="00D429BE" w:rsidRPr="0092788A" w:rsidRDefault="00D429BE">
            <w:r w:rsidRPr="0092788A">
              <w:t>0.99576</w:t>
            </w:r>
          </w:p>
        </w:tc>
      </w:tr>
    </w:tbl>
    <w:p w14:paraId="1C65FB8A" w14:textId="77777777" w:rsidR="00D429BE" w:rsidRPr="0092788A" w:rsidRDefault="00D429BE">
      <w:pPr>
        <w:divId w:val="2141923186"/>
      </w:pPr>
    </w:p>
    <w:p w14:paraId="41586A1E" w14:textId="49DF0AA7" w:rsidR="001560AC" w:rsidRDefault="001560AC" w:rsidP="001560AC">
      <w:pPr>
        <w:rPr>
          <w:u w:val="single"/>
        </w:rPr>
      </w:pPr>
      <w:r>
        <w:rPr>
          <w:u w:val="single"/>
        </w:rPr>
        <w:t>A1.</w:t>
      </w:r>
      <w:r>
        <w:rPr>
          <w:u w:val="single"/>
        </w:rPr>
        <w:t>2</w:t>
      </w:r>
      <w:r>
        <w:rPr>
          <w:u w:val="single"/>
        </w:rPr>
        <w:t xml:space="preserve">. </w:t>
      </w:r>
      <w:r w:rsidRPr="001560AC">
        <w:rPr>
          <w:u w:val="single"/>
        </w:rPr>
        <w:t>Hispanic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8"/>
        <w:gridCol w:w="480"/>
        <w:gridCol w:w="720"/>
        <w:gridCol w:w="480"/>
        <w:gridCol w:w="487"/>
        <w:gridCol w:w="569"/>
      </w:tblGrid>
      <w:tr w:rsidR="00A110C3" w14:paraId="59DF9F63" w14:textId="77777777" w:rsidTr="00A110C3">
        <w:trPr>
          <w:divId w:val="1070075264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6C4623FD" w14:textId="77777777" w:rsidR="00A110C3" w:rsidRDefault="00A110C3">
            <w:r>
              <w:t>Adjusted predicted values (DR) by Hispanic</w:t>
            </w:r>
          </w:p>
        </w:tc>
      </w:tr>
      <w:tr w:rsidR="00A110C3" w14:paraId="795BEA4F" w14:textId="77777777" w:rsidTr="00A110C3">
        <w:trPr>
          <w:divId w:val="107007526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F28A2E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BF228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5D481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4B6628E3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93B6602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51086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7CE8E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A110C3" w14:paraId="651E0182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38D8E7" w14:textId="77777777" w:rsidR="00A110C3" w:rsidRDefault="00A110C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5DE5E7AA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7F5451D" w14:textId="77777777" w:rsidR="00A110C3" w:rsidRDefault="00A110C3" w:rsidP="00A110C3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77695A00" w14:textId="77777777" w:rsidR="00A110C3" w:rsidRDefault="00A110C3" w:rsidP="00A110C3">
            <w:pPr>
              <w:jc w:val="right"/>
            </w:pPr>
            <w:r>
              <w:t>0.0965</w:t>
            </w:r>
          </w:p>
        </w:tc>
        <w:tc>
          <w:tcPr>
            <w:tcW w:w="0" w:type="auto"/>
            <w:vAlign w:val="center"/>
            <w:hideMark/>
          </w:tcPr>
          <w:p w14:paraId="1FAEA47E" w14:textId="77777777" w:rsidR="00A110C3" w:rsidRDefault="00A110C3" w:rsidP="00A110C3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09E93E3C" w14:textId="77777777" w:rsidR="00A110C3" w:rsidRDefault="00A110C3" w:rsidP="00A110C3">
            <w:pPr>
              <w:jc w:val="right"/>
            </w:pPr>
            <w:r>
              <w:t>3.98</w:t>
            </w:r>
          </w:p>
        </w:tc>
        <w:tc>
          <w:tcPr>
            <w:tcW w:w="0" w:type="auto"/>
            <w:vAlign w:val="center"/>
            <w:hideMark/>
          </w:tcPr>
          <w:p w14:paraId="540529B6" w14:textId="77777777" w:rsidR="00A110C3" w:rsidRDefault="00A110C3" w:rsidP="00A110C3">
            <w:pPr>
              <w:jc w:val="right"/>
            </w:pPr>
            <w:r>
              <w:t>58</w:t>
            </w:r>
          </w:p>
        </w:tc>
      </w:tr>
      <w:tr w:rsidR="00A110C3" w14:paraId="5D964FCE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2CC2A0" w14:textId="77777777" w:rsidR="00A110C3" w:rsidRDefault="00A110C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F334B45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DDB530F" w14:textId="77777777" w:rsidR="00A110C3" w:rsidRDefault="00A110C3" w:rsidP="00A110C3">
            <w:pPr>
              <w:jc w:val="right"/>
            </w:pPr>
            <w:r>
              <w:t>4.09</w:t>
            </w:r>
          </w:p>
        </w:tc>
        <w:tc>
          <w:tcPr>
            <w:tcW w:w="0" w:type="auto"/>
            <w:vAlign w:val="center"/>
            <w:hideMark/>
          </w:tcPr>
          <w:p w14:paraId="220E3ABF" w14:textId="77777777" w:rsidR="00A110C3" w:rsidRDefault="00A110C3" w:rsidP="00A110C3">
            <w:pPr>
              <w:jc w:val="right"/>
            </w:pPr>
            <w:r>
              <w:t>0.2278</w:t>
            </w:r>
          </w:p>
        </w:tc>
        <w:tc>
          <w:tcPr>
            <w:tcW w:w="0" w:type="auto"/>
            <w:vAlign w:val="center"/>
            <w:hideMark/>
          </w:tcPr>
          <w:p w14:paraId="16F07221" w14:textId="77777777" w:rsidR="00A110C3" w:rsidRDefault="00A110C3" w:rsidP="00A110C3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21570D12" w14:textId="77777777" w:rsidR="00A110C3" w:rsidRDefault="00A110C3" w:rsidP="00A110C3">
            <w:pPr>
              <w:jc w:val="right"/>
            </w:pPr>
            <w:r>
              <w:t>4.53</w:t>
            </w:r>
          </w:p>
        </w:tc>
        <w:tc>
          <w:tcPr>
            <w:tcW w:w="0" w:type="auto"/>
            <w:vAlign w:val="center"/>
            <w:hideMark/>
          </w:tcPr>
          <w:p w14:paraId="239D1E0B" w14:textId="77777777" w:rsidR="00A110C3" w:rsidRDefault="00A110C3" w:rsidP="00A110C3">
            <w:pPr>
              <w:jc w:val="right"/>
            </w:pPr>
            <w:r>
              <w:t>9</w:t>
            </w:r>
          </w:p>
        </w:tc>
      </w:tr>
      <w:tr w:rsidR="00A110C3" w14:paraId="06437774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807A6F" w14:textId="77777777" w:rsidR="00A110C3" w:rsidRDefault="00A110C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5DE5E40A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76A4D2A" w14:textId="77777777" w:rsidR="00A110C3" w:rsidRDefault="00A110C3" w:rsidP="00A110C3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241F35ED" w14:textId="77777777" w:rsidR="00A110C3" w:rsidRDefault="00A110C3" w:rsidP="00A110C3">
            <w:pPr>
              <w:jc w:val="right"/>
            </w:pPr>
            <w:r>
              <w:t>0.0290</w:t>
            </w:r>
          </w:p>
        </w:tc>
        <w:tc>
          <w:tcPr>
            <w:tcW w:w="0" w:type="auto"/>
            <w:vAlign w:val="center"/>
            <w:hideMark/>
          </w:tcPr>
          <w:p w14:paraId="5C648DA0" w14:textId="77777777" w:rsidR="00A110C3" w:rsidRDefault="00A110C3" w:rsidP="00A110C3">
            <w:pPr>
              <w:jc w:val="right"/>
            </w:pPr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189A2CBD" w14:textId="77777777" w:rsidR="00A110C3" w:rsidRDefault="00A110C3" w:rsidP="00A110C3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6DB2FA91" w14:textId="77777777" w:rsidR="00A110C3" w:rsidRDefault="00A110C3" w:rsidP="00A110C3">
            <w:pPr>
              <w:jc w:val="right"/>
            </w:pPr>
            <w:r>
              <w:t>800</w:t>
            </w:r>
          </w:p>
        </w:tc>
      </w:tr>
      <w:tr w:rsidR="00A110C3" w14:paraId="3085000B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4A4A78" w14:textId="77777777" w:rsidR="00A110C3" w:rsidRDefault="00A110C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E17D9AC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40693E5" w14:textId="77777777" w:rsidR="00A110C3" w:rsidRDefault="00A110C3" w:rsidP="00A110C3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2B648E23" w14:textId="77777777" w:rsidR="00A110C3" w:rsidRDefault="00A110C3" w:rsidP="00A110C3">
            <w:pPr>
              <w:jc w:val="right"/>
            </w:pPr>
            <w:r>
              <w:t>0.0514</w:t>
            </w:r>
          </w:p>
        </w:tc>
        <w:tc>
          <w:tcPr>
            <w:tcW w:w="0" w:type="auto"/>
            <w:vAlign w:val="center"/>
            <w:hideMark/>
          </w:tcPr>
          <w:p w14:paraId="4BAD954D" w14:textId="77777777" w:rsidR="00A110C3" w:rsidRDefault="00A110C3" w:rsidP="00A110C3">
            <w:pPr>
              <w:jc w:val="right"/>
            </w:pPr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5D459AD7" w14:textId="77777777" w:rsidR="00A110C3" w:rsidRDefault="00A110C3" w:rsidP="00A110C3">
            <w:pPr>
              <w:jc w:val="right"/>
            </w:pPr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52520B36" w14:textId="77777777" w:rsidR="00A110C3" w:rsidRDefault="00A110C3" w:rsidP="00A110C3">
            <w:pPr>
              <w:jc w:val="right"/>
            </w:pPr>
            <w:r>
              <w:t>299</w:t>
            </w:r>
          </w:p>
        </w:tc>
      </w:tr>
      <w:tr w:rsidR="00A110C3" w14:paraId="7416AEDC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5F6F46" w14:textId="77777777" w:rsidR="00A110C3" w:rsidRDefault="00A110C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D3CC2FE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F118022" w14:textId="77777777" w:rsidR="00A110C3" w:rsidRDefault="00A110C3" w:rsidP="00A110C3">
            <w:pPr>
              <w:jc w:val="right"/>
            </w:pPr>
            <w:r>
              <w:t>3.98</w:t>
            </w:r>
          </w:p>
        </w:tc>
        <w:tc>
          <w:tcPr>
            <w:tcW w:w="0" w:type="auto"/>
            <w:vAlign w:val="center"/>
            <w:hideMark/>
          </w:tcPr>
          <w:p w14:paraId="5D6D8DD6" w14:textId="77777777" w:rsidR="00A110C3" w:rsidRDefault="00A110C3" w:rsidP="00A110C3">
            <w:pPr>
              <w:jc w:val="right"/>
            </w:pPr>
            <w:r>
              <w:t>0.0671</w:t>
            </w:r>
          </w:p>
        </w:tc>
        <w:tc>
          <w:tcPr>
            <w:tcW w:w="0" w:type="auto"/>
            <w:vAlign w:val="center"/>
            <w:hideMark/>
          </w:tcPr>
          <w:p w14:paraId="4EE743C0" w14:textId="77777777" w:rsidR="00A110C3" w:rsidRDefault="00A110C3" w:rsidP="00A110C3">
            <w:pPr>
              <w:jc w:val="right"/>
            </w:pPr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191F0401" w14:textId="77777777" w:rsidR="00A110C3" w:rsidRDefault="00A110C3" w:rsidP="00A110C3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55E95961" w14:textId="77777777" w:rsidR="00A110C3" w:rsidRDefault="00A110C3" w:rsidP="00A110C3">
            <w:pPr>
              <w:jc w:val="right"/>
            </w:pPr>
            <w:r>
              <w:t>137</w:t>
            </w:r>
          </w:p>
        </w:tc>
      </w:tr>
      <w:tr w:rsidR="00A110C3" w14:paraId="45A7AF1F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3F18D9" w14:textId="77777777" w:rsidR="00A110C3" w:rsidRDefault="00A110C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0A8F81B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D42CAEB" w14:textId="77777777" w:rsidR="00A110C3" w:rsidRDefault="00A110C3" w:rsidP="00A110C3">
            <w:pPr>
              <w:jc w:val="right"/>
            </w:pPr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366F9288" w14:textId="77777777" w:rsidR="00A110C3" w:rsidRDefault="00A110C3" w:rsidP="00A110C3">
            <w:pPr>
              <w:jc w:val="right"/>
            </w:pPr>
            <w:r>
              <w:t>0.2795</w:t>
            </w:r>
          </w:p>
        </w:tc>
        <w:tc>
          <w:tcPr>
            <w:tcW w:w="0" w:type="auto"/>
            <w:vAlign w:val="center"/>
            <w:hideMark/>
          </w:tcPr>
          <w:p w14:paraId="715545B1" w14:textId="77777777" w:rsidR="00A110C3" w:rsidRDefault="00A110C3" w:rsidP="00A110C3">
            <w:pPr>
              <w:jc w:val="right"/>
            </w:pPr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6F5F92C8" w14:textId="77777777" w:rsidR="00A110C3" w:rsidRDefault="00A110C3" w:rsidP="00A110C3">
            <w:pPr>
              <w:jc w:val="right"/>
            </w:pPr>
            <w:r>
              <w:t>4.54</w:t>
            </w:r>
          </w:p>
        </w:tc>
        <w:tc>
          <w:tcPr>
            <w:tcW w:w="0" w:type="auto"/>
            <w:vAlign w:val="center"/>
            <w:hideMark/>
          </w:tcPr>
          <w:p w14:paraId="408EE9AF" w14:textId="77777777" w:rsidR="00A110C3" w:rsidRDefault="00A110C3" w:rsidP="00A110C3">
            <w:pPr>
              <w:jc w:val="right"/>
            </w:pPr>
            <w:r>
              <w:t>16</w:t>
            </w:r>
          </w:p>
        </w:tc>
      </w:tr>
      <w:tr w:rsidR="00A110C3" w14:paraId="65F9E028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F61C37" w14:textId="77777777" w:rsidR="00A110C3" w:rsidRDefault="00A110C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8A54FA9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8EDCC88" w14:textId="77777777" w:rsidR="00A110C3" w:rsidRDefault="00A110C3" w:rsidP="00A110C3">
            <w:pPr>
              <w:jc w:val="right"/>
            </w:pPr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75CC317A" w14:textId="77777777" w:rsidR="00A110C3" w:rsidRDefault="00A110C3" w:rsidP="00A110C3">
            <w:pPr>
              <w:jc w:val="right"/>
            </w:pPr>
            <w:r>
              <w:t>0.0286</w:t>
            </w:r>
          </w:p>
        </w:tc>
        <w:tc>
          <w:tcPr>
            <w:tcW w:w="0" w:type="auto"/>
            <w:vAlign w:val="center"/>
            <w:hideMark/>
          </w:tcPr>
          <w:p w14:paraId="35931EBD" w14:textId="77777777" w:rsidR="00A110C3" w:rsidRDefault="00A110C3" w:rsidP="00A110C3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680F1771" w14:textId="77777777" w:rsidR="00A110C3" w:rsidRDefault="00A110C3" w:rsidP="00A110C3">
            <w:pPr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260341A3" w14:textId="77777777" w:rsidR="00A110C3" w:rsidRDefault="00A110C3" w:rsidP="00A110C3">
            <w:pPr>
              <w:jc w:val="right"/>
            </w:pPr>
            <w:r>
              <w:t>761</w:t>
            </w:r>
          </w:p>
        </w:tc>
      </w:tr>
      <w:tr w:rsidR="00A110C3" w14:paraId="40C8E649" w14:textId="77777777" w:rsidTr="00A110C3">
        <w:trPr>
          <w:divId w:val="10700752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19457C" w14:textId="77777777" w:rsidR="00A110C3" w:rsidRDefault="00A110C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A8B6F8D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2435555" w14:textId="77777777" w:rsidR="00A110C3" w:rsidRDefault="00A110C3" w:rsidP="00A110C3">
            <w:pPr>
              <w:jc w:val="right"/>
            </w:pPr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6C2D60F0" w14:textId="77777777" w:rsidR="00A110C3" w:rsidRDefault="00A110C3" w:rsidP="00A110C3">
            <w:pPr>
              <w:jc w:val="right"/>
            </w:pPr>
            <w:r>
              <w:t>0.0686</w:t>
            </w:r>
          </w:p>
        </w:tc>
        <w:tc>
          <w:tcPr>
            <w:tcW w:w="0" w:type="auto"/>
            <w:vAlign w:val="center"/>
            <w:hideMark/>
          </w:tcPr>
          <w:p w14:paraId="23ECC6D6" w14:textId="77777777" w:rsidR="00A110C3" w:rsidRDefault="00A110C3" w:rsidP="00A110C3">
            <w:pPr>
              <w:jc w:val="right"/>
            </w:pPr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4D94BC82" w14:textId="77777777" w:rsidR="00A110C3" w:rsidRDefault="00A110C3" w:rsidP="00A110C3">
            <w:pPr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5E10ACFA" w14:textId="77777777" w:rsidR="00A110C3" w:rsidRDefault="00A110C3" w:rsidP="00A110C3">
            <w:pPr>
              <w:jc w:val="right"/>
            </w:pPr>
            <w:r>
              <w:t>196</w:t>
            </w:r>
          </w:p>
        </w:tc>
      </w:tr>
    </w:tbl>
    <w:p w14:paraId="763754D5" w14:textId="77777777" w:rsidR="00A110C3" w:rsidRDefault="00A110C3">
      <w:pPr>
        <w:divId w:val="1070075264"/>
      </w:pPr>
    </w:p>
    <w:p w14:paraId="6CF451E2" w14:textId="77777777" w:rsidR="001560AC" w:rsidRPr="001560AC" w:rsidRDefault="001560AC" w:rsidP="001560AC">
      <w:pPr>
        <w:rPr>
          <w:u w:val="single"/>
        </w:rPr>
      </w:pPr>
    </w:p>
    <w:p w14:paraId="22FAC272" w14:textId="77777777" w:rsidR="001560AC" w:rsidRDefault="001560AC">
      <w:pPr>
        <w:divId w:val="2001544784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335"/>
        <w:gridCol w:w="795"/>
        <w:gridCol w:w="751"/>
        <w:gridCol w:w="943"/>
      </w:tblGrid>
      <w:tr w:rsidR="00A110C3" w14:paraId="72237C0E" w14:textId="77777777" w:rsidTr="00A110C3">
        <w:trPr>
          <w:divId w:val="1372462187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3769D52A" w14:textId="77777777" w:rsidR="00A110C3" w:rsidRDefault="00A110C3">
            <w:r>
              <w:lastRenderedPageBreak/>
              <w:t>Doubly Robust Test 'ACE + OCS' vs. 'ACE only' by Hispanic</w:t>
            </w:r>
          </w:p>
        </w:tc>
      </w:tr>
      <w:tr w:rsidR="00A110C3" w14:paraId="585FDBFD" w14:textId="77777777" w:rsidTr="00A110C3">
        <w:trPr>
          <w:divId w:val="137246218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5B1015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7E84DE26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4A4B66EB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49B81CAA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070B0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A110C3" w14:paraId="4FE7C076" w14:textId="77777777" w:rsidTr="00A110C3">
        <w:trPr>
          <w:divId w:val="13724621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8760C2" w14:textId="77777777" w:rsidR="00A110C3" w:rsidRDefault="00A110C3">
            <w:r>
              <w:t xml:space="preserve">diff among </w:t>
            </w:r>
            <w:proofErr w:type="spellStart"/>
            <w:r>
              <w:t>nonhisp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7E93E" w14:textId="77777777" w:rsidR="00A110C3" w:rsidRDefault="00A110C3">
            <w:r>
              <w:t>-0.276</w:t>
            </w:r>
          </w:p>
        </w:tc>
        <w:tc>
          <w:tcPr>
            <w:tcW w:w="0" w:type="auto"/>
            <w:vAlign w:val="center"/>
            <w:hideMark/>
          </w:tcPr>
          <w:p w14:paraId="22DB9F41" w14:textId="77777777" w:rsidR="00A110C3" w:rsidRDefault="00A110C3">
            <w:r>
              <w:t>0.0973</w:t>
            </w:r>
          </w:p>
        </w:tc>
        <w:tc>
          <w:tcPr>
            <w:tcW w:w="0" w:type="auto"/>
            <w:vAlign w:val="center"/>
            <w:hideMark/>
          </w:tcPr>
          <w:p w14:paraId="5E794F23" w14:textId="77777777" w:rsidR="00A110C3" w:rsidRDefault="00A110C3">
            <w:r>
              <w:t>-2.838</w:t>
            </w:r>
          </w:p>
        </w:tc>
        <w:tc>
          <w:tcPr>
            <w:tcW w:w="0" w:type="auto"/>
            <w:vAlign w:val="center"/>
            <w:hideMark/>
          </w:tcPr>
          <w:p w14:paraId="6EDDD957" w14:textId="77777777" w:rsidR="00A110C3" w:rsidRDefault="00A110C3">
            <w:r>
              <w:t>0.00569</w:t>
            </w:r>
          </w:p>
        </w:tc>
      </w:tr>
      <w:tr w:rsidR="00A110C3" w14:paraId="5C36FBE7" w14:textId="77777777" w:rsidTr="00A110C3">
        <w:trPr>
          <w:divId w:val="13724621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CF5140" w14:textId="77777777" w:rsidR="00A110C3" w:rsidRDefault="00A110C3">
            <w:r>
              <w:t xml:space="preserve">diff among </w:t>
            </w:r>
            <w:proofErr w:type="spellStart"/>
            <w: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CCAB0" w14:textId="77777777" w:rsidR="00A110C3" w:rsidRDefault="00A110C3">
            <w:r>
              <w:t>-0.448</w:t>
            </w:r>
          </w:p>
        </w:tc>
        <w:tc>
          <w:tcPr>
            <w:tcW w:w="0" w:type="auto"/>
            <w:vAlign w:val="center"/>
            <w:hideMark/>
          </w:tcPr>
          <w:p w14:paraId="2CA86B86" w14:textId="77777777" w:rsidR="00A110C3" w:rsidRDefault="00A110C3">
            <w:r>
              <w:t>0.2028</w:t>
            </w:r>
          </w:p>
        </w:tc>
        <w:tc>
          <w:tcPr>
            <w:tcW w:w="0" w:type="auto"/>
            <w:vAlign w:val="center"/>
            <w:hideMark/>
          </w:tcPr>
          <w:p w14:paraId="5431C640" w14:textId="77777777" w:rsidR="00A110C3" w:rsidRDefault="00A110C3">
            <w:r>
              <w:t>-2.211</w:t>
            </w:r>
          </w:p>
        </w:tc>
        <w:tc>
          <w:tcPr>
            <w:tcW w:w="0" w:type="auto"/>
            <w:vAlign w:val="center"/>
            <w:hideMark/>
          </w:tcPr>
          <w:p w14:paraId="148F6589" w14:textId="77777777" w:rsidR="00A110C3" w:rsidRDefault="00A110C3">
            <w:r>
              <w:t>0.03260</w:t>
            </w:r>
          </w:p>
        </w:tc>
      </w:tr>
      <w:tr w:rsidR="00A110C3" w14:paraId="39CF2AC1" w14:textId="77777777" w:rsidTr="00A110C3">
        <w:trPr>
          <w:divId w:val="13724621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6AC388" w14:textId="77777777" w:rsidR="00A110C3" w:rsidRDefault="00A110C3">
            <w:r>
              <w:t xml:space="preserve">did </w:t>
            </w:r>
            <w:proofErr w:type="spellStart"/>
            <w:r>
              <w:t>hisp</w:t>
            </w:r>
            <w:proofErr w:type="spellEnd"/>
            <w:r>
              <w:t xml:space="preserve"> vs. </w:t>
            </w:r>
            <w:proofErr w:type="spellStart"/>
            <w:r>
              <w:t>nonhisp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C007D" w14:textId="77777777" w:rsidR="00A110C3" w:rsidRDefault="00A110C3">
            <w:r>
              <w:t>-0.172</w:t>
            </w:r>
          </w:p>
        </w:tc>
        <w:tc>
          <w:tcPr>
            <w:tcW w:w="0" w:type="auto"/>
            <w:vAlign w:val="center"/>
            <w:hideMark/>
          </w:tcPr>
          <w:p w14:paraId="690B8B35" w14:textId="77777777" w:rsidR="00A110C3" w:rsidRDefault="00A110C3">
            <w:r>
              <w:t>0.2271</w:t>
            </w:r>
          </w:p>
        </w:tc>
        <w:tc>
          <w:tcPr>
            <w:tcW w:w="0" w:type="auto"/>
            <w:vAlign w:val="center"/>
            <w:hideMark/>
          </w:tcPr>
          <w:p w14:paraId="7AE85B40" w14:textId="77777777" w:rsidR="00A110C3" w:rsidRDefault="00A110C3">
            <w:r>
              <w:t>-0.759</w:t>
            </w:r>
          </w:p>
        </w:tc>
        <w:tc>
          <w:tcPr>
            <w:tcW w:w="0" w:type="auto"/>
            <w:vAlign w:val="center"/>
            <w:hideMark/>
          </w:tcPr>
          <w:p w14:paraId="3F018EC6" w14:textId="77777777" w:rsidR="00A110C3" w:rsidRDefault="00A110C3">
            <w:r>
              <w:t>0.45247</w:t>
            </w:r>
          </w:p>
        </w:tc>
      </w:tr>
    </w:tbl>
    <w:p w14:paraId="5BA80C5F" w14:textId="77777777" w:rsidR="00A110C3" w:rsidRDefault="00A110C3">
      <w:pPr>
        <w:divId w:val="1372462187"/>
      </w:pPr>
    </w:p>
    <w:p w14:paraId="79CB48B4" w14:textId="77777777" w:rsidR="00BE79D7" w:rsidRPr="0092788A" w:rsidRDefault="00BE79D7" w:rsidP="00D429BE"/>
    <w:p w14:paraId="21B3F4BB" w14:textId="76B5E427" w:rsidR="00D429BE" w:rsidRPr="00A110C3" w:rsidRDefault="00A110C3" w:rsidP="00A110C3">
      <w:pPr>
        <w:rPr>
          <w:u w:val="single"/>
        </w:rPr>
      </w:pPr>
      <w:r>
        <w:rPr>
          <w:u w:val="single"/>
        </w:rPr>
        <w:t xml:space="preserve">A2. </w:t>
      </w:r>
      <w:r w:rsidR="00D429BE" w:rsidRPr="00A110C3">
        <w:rPr>
          <w:u w:val="single"/>
        </w:rPr>
        <w:t>Female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480"/>
        <w:gridCol w:w="720"/>
        <w:gridCol w:w="480"/>
        <w:gridCol w:w="487"/>
        <w:gridCol w:w="569"/>
      </w:tblGrid>
      <w:tr w:rsidR="00A110C3" w14:paraId="4058DACC" w14:textId="77777777" w:rsidTr="00A110C3">
        <w:trPr>
          <w:divId w:val="1320377829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29F53E04" w14:textId="77777777" w:rsidR="00A110C3" w:rsidRDefault="00A110C3">
            <w:r>
              <w:t>Adjusted predicted values (DR) by female</w:t>
            </w:r>
          </w:p>
        </w:tc>
      </w:tr>
      <w:tr w:rsidR="00A110C3" w14:paraId="7CB87CDF" w14:textId="77777777" w:rsidTr="00A110C3">
        <w:trPr>
          <w:divId w:val="132037782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CE988E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F4E43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92A2F8A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426E9ABF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8337485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9D1B4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ED9DA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A110C3" w14:paraId="0D32746F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9B80CE" w14:textId="77777777" w:rsidR="00A110C3" w:rsidRDefault="00A110C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4A93A2D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B2993EE" w14:textId="77777777" w:rsidR="00A110C3" w:rsidRDefault="00A110C3" w:rsidP="00A110C3">
            <w:pPr>
              <w:jc w:val="right"/>
            </w:pPr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351D0B85" w14:textId="77777777" w:rsidR="00A110C3" w:rsidRDefault="00A110C3" w:rsidP="00A110C3">
            <w:pPr>
              <w:jc w:val="right"/>
            </w:pPr>
            <w:r>
              <w:t>0.1113</w:t>
            </w:r>
          </w:p>
        </w:tc>
        <w:tc>
          <w:tcPr>
            <w:tcW w:w="0" w:type="auto"/>
            <w:vAlign w:val="center"/>
            <w:hideMark/>
          </w:tcPr>
          <w:p w14:paraId="364FC31C" w14:textId="77777777" w:rsidR="00A110C3" w:rsidRDefault="00A110C3" w:rsidP="00A110C3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2CFCE230" w14:textId="77777777" w:rsidR="00A110C3" w:rsidRDefault="00A110C3" w:rsidP="00A110C3">
            <w:pPr>
              <w:jc w:val="right"/>
            </w:pPr>
            <w:r>
              <w:t>4.04</w:t>
            </w:r>
          </w:p>
        </w:tc>
        <w:tc>
          <w:tcPr>
            <w:tcW w:w="0" w:type="auto"/>
            <w:vAlign w:val="center"/>
            <w:hideMark/>
          </w:tcPr>
          <w:p w14:paraId="7C7E1D2E" w14:textId="77777777" w:rsidR="00A110C3" w:rsidRDefault="00A110C3" w:rsidP="00A110C3">
            <w:pPr>
              <w:jc w:val="right"/>
            </w:pPr>
            <w:r>
              <w:t>29</w:t>
            </w:r>
          </w:p>
        </w:tc>
      </w:tr>
      <w:tr w:rsidR="00A110C3" w14:paraId="220C445F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A9906D" w14:textId="77777777" w:rsidR="00A110C3" w:rsidRDefault="00A110C3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B169816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CD572D0" w14:textId="77777777" w:rsidR="00A110C3" w:rsidRDefault="00A110C3" w:rsidP="00A110C3">
            <w:pPr>
              <w:jc w:val="right"/>
            </w:pPr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13A261EB" w14:textId="77777777" w:rsidR="00A110C3" w:rsidRDefault="00A110C3" w:rsidP="00A110C3">
            <w:pPr>
              <w:jc w:val="right"/>
            </w:pPr>
            <w:r>
              <w:t>0.1425</w:t>
            </w:r>
          </w:p>
        </w:tc>
        <w:tc>
          <w:tcPr>
            <w:tcW w:w="0" w:type="auto"/>
            <w:vAlign w:val="center"/>
            <w:hideMark/>
          </w:tcPr>
          <w:p w14:paraId="57932B5E" w14:textId="77777777" w:rsidR="00A110C3" w:rsidRDefault="00A110C3" w:rsidP="00A110C3">
            <w:pPr>
              <w:jc w:val="right"/>
            </w:pPr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43F39B6D" w14:textId="77777777" w:rsidR="00A110C3" w:rsidRDefault="00A110C3" w:rsidP="00A110C3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739E7C1C" w14:textId="77777777" w:rsidR="00A110C3" w:rsidRDefault="00A110C3" w:rsidP="00A110C3">
            <w:pPr>
              <w:jc w:val="right"/>
            </w:pPr>
            <w:r>
              <w:t>38</w:t>
            </w:r>
          </w:p>
        </w:tc>
      </w:tr>
      <w:tr w:rsidR="00A110C3" w14:paraId="5C0A0D02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A7B046" w14:textId="77777777" w:rsidR="00A110C3" w:rsidRDefault="00A110C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7B225D5F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064ED96" w14:textId="77777777" w:rsidR="00A110C3" w:rsidRDefault="00A110C3" w:rsidP="00A110C3">
            <w:pPr>
              <w:jc w:val="right"/>
            </w:pPr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6AFB78DE" w14:textId="77777777" w:rsidR="00A110C3" w:rsidRDefault="00A110C3" w:rsidP="00A110C3">
            <w:pPr>
              <w:jc w:val="right"/>
            </w:pPr>
            <w:r>
              <w:t>0.0349</w:t>
            </w:r>
          </w:p>
        </w:tc>
        <w:tc>
          <w:tcPr>
            <w:tcW w:w="0" w:type="auto"/>
            <w:vAlign w:val="center"/>
            <w:hideMark/>
          </w:tcPr>
          <w:p w14:paraId="4C58D3B6" w14:textId="77777777" w:rsidR="00A110C3" w:rsidRDefault="00A110C3" w:rsidP="00A110C3">
            <w:pPr>
              <w:jc w:val="right"/>
            </w:pPr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06BEB8B9" w14:textId="77777777" w:rsidR="00A110C3" w:rsidRDefault="00A110C3" w:rsidP="00A110C3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5DC14F3F" w14:textId="77777777" w:rsidR="00A110C3" w:rsidRDefault="00A110C3" w:rsidP="00A110C3">
            <w:pPr>
              <w:jc w:val="right"/>
            </w:pPr>
            <w:r>
              <w:t>531</w:t>
            </w:r>
          </w:p>
        </w:tc>
      </w:tr>
      <w:tr w:rsidR="00A110C3" w14:paraId="64196528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A1FFDD" w14:textId="77777777" w:rsidR="00A110C3" w:rsidRDefault="00A110C3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9E1779C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B66998" w14:textId="77777777" w:rsidR="00A110C3" w:rsidRDefault="00A110C3" w:rsidP="00A110C3">
            <w:pPr>
              <w:jc w:val="right"/>
            </w:pPr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15FDE8D4" w14:textId="77777777" w:rsidR="00A110C3" w:rsidRDefault="00A110C3" w:rsidP="00A110C3">
            <w:pPr>
              <w:jc w:val="right"/>
            </w:pPr>
            <w:r>
              <w:t>0.0350</w:t>
            </w:r>
          </w:p>
        </w:tc>
        <w:tc>
          <w:tcPr>
            <w:tcW w:w="0" w:type="auto"/>
            <w:vAlign w:val="center"/>
            <w:hideMark/>
          </w:tcPr>
          <w:p w14:paraId="48D9C31D" w14:textId="77777777" w:rsidR="00A110C3" w:rsidRDefault="00A110C3" w:rsidP="00A110C3">
            <w:pPr>
              <w:jc w:val="right"/>
            </w:pPr>
            <w:r>
              <w:t>3.42</w:t>
            </w:r>
          </w:p>
        </w:tc>
        <w:tc>
          <w:tcPr>
            <w:tcW w:w="0" w:type="auto"/>
            <w:vAlign w:val="center"/>
            <w:hideMark/>
          </w:tcPr>
          <w:p w14:paraId="651F0EEB" w14:textId="77777777" w:rsidR="00A110C3" w:rsidRDefault="00A110C3" w:rsidP="00A110C3">
            <w:pPr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738C2FF9" w14:textId="77777777" w:rsidR="00A110C3" w:rsidRDefault="00A110C3" w:rsidP="00A110C3">
            <w:pPr>
              <w:jc w:val="right"/>
            </w:pPr>
            <w:r>
              <w:t>568</w:t>
            </w:r>
          </w:p>
        </w:tc>
      </w:tr>
      <w:tr w:rsidR="00A110C3" w14:paraId="23CC98F7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4A998E" w14:textId="77777777" w:rsidR="00A110C3" w:rsidRDefault="00A110C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1F1B73F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10FE3D8" w14:textId="77777777" w:rsidR="00A110C3" w:rsidRDefault="00A110C3" w:rsidP="00A110C3">
            <w:pPr>
              <w:jc w:val="right"/>
            </w:pPr>
            <w:r>
              <w:t>3.93</w:t>
            </w:r>
          </w:p>
        </w:tc>
        <w:tc>
          <w:tcPr>
            <w:tcW w:w="0" w:type="auto"/>
            <w:vAlign w:val="center"/>
            <w:hideMark/>
          </w:tcPr>
          <w:p w14:paraId="39A4CE54" w14:textId="77777777" w:rsidR="00A110C3" w:rsidRDefault="00A110C3" w:rsidP="00A110C3">
            <w:pPr>
              <w:jc w:val="right"/>
            </w:pPr>
            <w:r>
              <w:t>0.1151</w:t>
            </w:r>
          </w:p>
        </w:tc>
        <w:tc>
          <w:tcPr>
            <w:tcW w:w="0" w:type="auto"/>
            <w:vAlign w:val="center"/>
            <w:hideMark/>
          </w:tcPr>
          <w:p w14:paraId="028C45D6" w14:textId="77777777" w:rsidR="00A110C3" w:rsidRDefault="00A110C3" w:rsidP="00A110C3">
            <w:pPr>
              <w:jc w:val="right"/>
            </w:pPr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5A5FC3A2" w14:textId="77777777" w:rsidR="00A110C3" w:rsidRDefault="00A110C3" w:rsidP="00A110C3">
            <w:pPr>
              <w:jc w:val="right"/>
            </w:pPr>
            <w:r>
              <w:t>4.16</w:t>
            </w:r>
          </w:p>
        </w:tc>
        <w:tc>
          <w:tcPr>
            <w:tcW w:w="0" w:type="auto"/>
            <w:vAlign w:val="center"/>
            <w:hideMark/>
          </w:tcPr>
          <w:p w14:paraId="26E11418" w14:textId="77777777" w:rsidR="00A110C3" w:rsidRDefault="00A110C3" w:rsidP="00A110C3">
            <w:pPr>
              <w:jc w:val="right"/>
            </w:pPr>
            <w:r>
              <w:t>80</w:t>
            </w:r>
          </w:p>
        </w:tc>
      </w:tr>
      <w:tr w:rsidR="00A110C3" w14:paraId="63D38195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14F0B4" w14:textId="77777777" w:rsidR="00A110C3" w:rsidRDefault="00A110C3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D631356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CE9C44E" w14:textId="77777777" w:rsidR="00A110C3" w:rsidRDefault="00A110C3" w:rsidP="00A110C3">
            <w:pPr>
              <w:jc w:val="right"/>
            </w:pPr>
            <w:r>
              <w:t>4.03</w:t>
            </w:r>
          </w:p>
        </w:tc>
        <w:tc>
          <w:tcPr>
            <w:tcW w:w="0" w:type="auto"/>
            <w:vAlign w:val="center"/>
            <w:hideMark/>
          </w:tcPr>
          <w:p w14:paraId="7F1C93C3" w14:textId="77777777" w:rsidR="00A110C3" w:rsidRDefault="00A110C3" w:rsidP="00A110C3">
            <w:pPr>
              <w:jc w:val="right"/>
            </w:pPr>
            <w:r>
              <w:t>0.0940</w:t>
            </w:r>
          </w:p>
        </w:tc>
        <w:tc>
          <w:tcPr>
            <w:tcW w:w="0" w:type="auto"/>
            <w:vAlign w:val="center"/>
            <w:hideMark/>
          </w:tcPr>
          <w:p w14:paraId="065D9F39" w14:textId="77777777" w:rsidR="00A110C3" w:rsidRDefault="00A110C3" w:rsidP="00A110C3">
            <w:pPr>
              <w:jc w:val="right"/>
            </w:pPr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50B1F917" w14:textId="77777777" w:rsidR="00A110C3" w:rsidRDefault="00A110C3" w:rsidP="00A110C3">
            <w:pPr>
              <w:jc w:val="right"/>
            </w:pPr>
            <w:r>
              <w:t>4.22</w:t>
            </w:r>
          </w:p>
        </w:tc>
        <w:tc>
          <w:tcPr>
            <w:tcW w:w="0" w:type="auto"/>
            <w:vAlign w:val="center"/>
            <w:hideMark/>
          </w:tcPr>
          <w:p w14:paraId="56ADC7B6" w14:textId="77777777" w:rsidR="00A110C3" w:rsidRDefault="00A110C3" w:rsidP="00A110C3">
            <w:pPr>
              <w:jc w:val="right"/>
            </w:pPr>
            <w:r>
              <w:t>73</w:t>
            </w:r>
          </w:p>
        </w:tc>
      </w:tr>
      <w:tr w:rsidR="00A110C3" w14:paraId="335027A8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1F239F" w14:textId="77777777" w:rsidR="00A110C3" w:rsidRDefault="00A110C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79A65337" w14:textId="77777777" w:rsidR="00A110C3" w:rsidRDefault="00A110C3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CD3579E" w14:textId="77777777" w:rsidR="00A110C3" w:rsidRDefault="00A110C3" w:rsidP="00A110C3">
            <w:pPr>
              <w:jc w:val="right"/>
            </w:pPr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52D54527" w14:textId="77777777" w:rsidR="00A110C3" w:rsidRDefault="00A110C3" w:rsidP="00A110C3">
            <w:pPr>
              <w:jc w:val="right"/>
            </w:pPr>
            <w:r>
              <w:t>0.0379</w:t>
            </w:r>
          </w:p>
        </w:tc>
        <w:tc>
          <w:tcPr>
            <w:tcW w:w="0" w:type="auto"/>
            <w:vAlign w:val="center"/>
            <w:hideMark/>
          </w:tcPr>
          <w:p w14:paraId="5ACAD3A4" w14:textId="77777777" w:rsidR="00A110C3" w:rsidRDefault="00A110C3" w:rsidP="00A110C3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322618B0" w14:textId="77777777" w:rsidR="00A110C3" w:rsidRDefault="00A110C3" w:rsidP="00A110C3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7A8DF72B" w14:textId="77777777" w:rsidR="00A110C3" w:rsidRDefault="00A110C3" w:rsidP="00A110C3">
            <w:pPr>
              <w:jc w:val="right"/>
            </w:pPr>
            <w:r>
              <w:t>483</w:t>
            </w:r>
          </w:p>
        </w:tc>
      </w:tr>
      <w:tr w:rsidR="00A110C3" w14:paraId="6A9A0D12" w14:textId="77777777" w:rsidTr="00A110C3">
        <w:trPr>
          <w:divId w:val="13203778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0E1540" w14:textId="77777777" w:rsidR="00A110C3" w:rsidRDefault="00A110C3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2851FB16" w14:textId="77777777" w:rsidR="00A110C3" w:rsidRDefault="00A110C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C1A55BA" w14:textId="77777777" w:rsidR="00A110C3" w:rsidRDefault="00A110C3" w:rsidP="00A110C3">
            <w:pPr>
              <w:jc w:val="right"/>
            </w:pPr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4957BF80" w14:textId="77777777" w:rsidR="00A110C3" w:rsidRDefault="00A110C3" w:rsidP="00A110C3">
            <w:pPr>
              <w:jc w:val="right"/>
            </w:pPr>
            <w:r>
              <w:t>0.0370</w:t>
            </w:r>
          </w:p>
        </w:tc>
        <w:tc>
          <w:tcPr>
            <w:tcW w:w="0" w:type="auto"/>
            <w:vAlign w:val="center"/>
            <w:hideMark/>
          </w:tcPr>
          <w:p w14:paraId="465A5FCD" w14:textId="77777777" w:rsidR="00A110C3" w:rsidRDefault="00A110C3" w:rsidP="00A110C3">
            <w:pPr>
              <w:jc w:val="right"/>
            </w:pPr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141A0E32" w14:textId="77777777" w:rsidR="00A110C3" w:rsidRDefault="00A110C3" w:rsidP="00A110C3">
            <w:pPr>
              <w:jc w:val="right"/>
            </w:pPr>
            <w:r>
              <w:t>3.77</w:t>
            </w:r>
          </w:p>
        </w:tc>
        <w:tc>
          <w:tcPr>
            <w:tcW w:w="0" w:type="auto"/>
            <w:vAlign w:val="center"/>
            <w:hideMark/>
          </w:tcPr>
          <w:p w14:paraId="469F5C05" w14:textId="77777777" w:rsidR="00A110C3" w:rsidRDefault="00A110C3" w:rsidP="00A110C3">
            <w:pPr>
              <w:jc w:val="right"/>
            </w:pPr>
            <w:r>
              <w:t>474</w:t>
            </w:r>
          </w:p>
        </w:tc>
      </w:tr>
    </w:tbl>
    <w:p w14:paraId="32F462E7" w14:textId="77777777" w:rsidR="00A110C3" w:rsidRDefault="00A110C3">
      <w:pPr>
        <w:divId w:val="1320377829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316"/>
        <w:gridCol w:w="719"/>
        <w:gridCol w:w="740"/>
        <w:gridCol w:w="924"/>
      </w:tblGrid>
      <w:tr w:rsidR="00A110C3" w14:paraId="61625BE5" w14:textId="77777777" w:rsidTr="00A110C3">
        <w:trPr>
          <w:divId w:val="1186137381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4EA66AF7" w14:textId="77777777" w:rsidR="00A110C3" w:rsidRDefault="00A110C3">
            <w:r>
              <w:t>Doubly Robust Test 'ACE + OCS' vs. 'ACE only' by female</w:t>
            </w:r>
          </w:p>
        </w:tc>
      </w:tr>
      <w:tr w:rsidR="00A110C3" w14:paraId="7A3C9FD3" w14:textId="77777777" w:rsidTr="00A110C3">
        <w:trPr>
          <w:divId w:val="118613738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6C5C0D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79141BDC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137DCF85" w14:textId="77777777" w:rsidR="00A110C3" w:rsidRDefault="00A11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5C8ED9E3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9B89F" w14:textId="77777777" w:rsidR="00A110C3" w:rsidRDefault="00A110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A110C3" w14:paraId="4EDB972A" w14:textId="77777777" w:rsidTr="00A110C3">
        <w:trPr>
          <w:divId w:val="11861373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CC496F" w14:textId="77777777" w:rsidR="00A110C3" w:rsidRDefault="00A110C3">
            <w:r>
              <w:t>diff among male</w:t>
            </w:r>
          </w:p>
        </w:tc>
        <w:tc>
          <w:tcPr>
            <w:tcW w:w="0" w:type="auto"/>
            <w:vAlign w:val="center"/>
            <w:hideMark/>
          </w:tcPr>
          <w:p w14:paraId="7229CA76" w14:textId="77777777" w:rsidR="00A110C3" w:rsidRDefault="00A110C3">
            <w:r>
              <w:t>-0.231</w:t>
            </w:r>
          </w:p>
        </w:tc>
        <w:tc>
          <w:tcPr>
            <w:tcW w:w="0" w:type="auto"/>
            <w:vAlign w:val="center"/>
            <w:hideMark/>
          </w:tcPr>
          <w:p w14:paraId="48491857" w14:textId="77777777" w:rsidR="00A110C3" w:rsidRDefault="00A110C3">
            <w:r>
              <w:t>0.109</w:t>
            </w:r>
          </w:p>
        </w:tc>
        <w:tc>
          <w:tcPr>
            <w:tcW w:w="0" w:type="auto"/>
            <w:vAlign w:val="center"/>
            <w:hideMark/>
          </w:tcPr>
          <w:p w14:paraId="37379B98" w14:textId="77777777" w:rsidR="00A110C3" w:rsidRDefault="00A110C3">
            <w:r>
              <w:t>-2.119</w:t>
            </w:r>
          </w:p>
        </w:tc>
        <w:tc>
          <w:tcPr>
            <w:tcW w:w="0" w:type="auto"/>
            <w:vAlign w:val="center"/>
            <w:hideMark/>
          </w:tcPr>
          <w:p w14:paraId="6B58F5D3" w14:textId="77777777" w:rsidR="00A110C3" w:rsidRDefault="00A110C3">
            <w:r>
              <w:t>0.0441</w:t>
            </w:r>
          </w:p>
        </w:tc>
      </w:tr>
      <w:tr w:rsidR="00A110C3" w14:paraId="53342F83" w14:textId="77777777" w:rsidTr="00A110C3">
        <w:trPr>
          <w:divId w:val="11861373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42F54E" w14:textId="77777777" w:rsidR="00A110C3" w:rsidRDefault="00A110C3">
            <w:r>
              <w:t>diff among female</w:t>
            </w:r>
          </w:p>
        </w:tc>
        <w:tc>
          <w:tcPr>
            <w:tcW w:w="0" w:type="auto"/>
            <w:vAlign w:val="center"/>
            <w:hideMark/>
          </w:tcPr>
          <w:p w14:paraId="78C9A360" w14:textId="77777777" w:rsidR="00A110C3" w:rsidRDefault="00A110C3">
            <w:r>
              <w:t>-0.342</w:t>
            </w:r>
          </w:p>
        </w:tc>
        <w:tc>
          <w:tcPr>
            <w:tcW w:w="0" w:type="auto"/>
            <w:vAlign w:val="center"/>
            <w:hideMark/>
          </w:tcPr>
          <w:p w14:paraId="6A8D853F" w14:textId="77777777" w:rsidR="00A110C3" w:rsidRDefault="00A110C3">
            <w:r>
              <w:t>0.138</w:t>
            </w:r>
          </w:p>
        </w:tc>
        <w:tc>
          <w:tcPr>
            <w:tcW w:w="0" w:type="auto"/>
            <w:vAlign w:val="center"/>
            <w:hideMark/>
          </w:tcPr>
          <w:p w14:paraId="523DA6F7" w14:textId="77777777" w:rsidR="00A110C3" w:rsidRDefault="00A110C3">
            <w:r>
              <w:t>-2.474</w:t>
            </w:r>
          </w:p>
        </w:tc>
        <w:tc>
          <w:tcPr>
            <w:tcW w:w="0" w:type="auto"/>
            <w:vAlign w:val="center"/>
            <w:hideMark/>
          </w:tcPr>
          <w:p w14:paraId="223B2CD8" w14:textId="77777777" w:rsidR="00A110C3" w:rsidRDefault="00A110C3">
            <w:r>
              <w:t>0.0177</w:t>
            </w:r>
          </w:p>
        </w:tc>
      </w:tr>
      <w:tr w:rsidR="00A110C3" w14:paraId="12474A14" w14:textId="77777777" w:rsidTr="00A110C3">
        <w:trPr>
          <w:divId w:val="11861373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0F94A7" w14:textId="77777777" w:rsidR="00A110C3" w:rsidRDefault="00A110C3">
            <w:r>
              <w:t>did female vs. male</w:t>
            </w:r>
          </w:p>
        </w:tc>
        <w:tc>
          <w:tcPr>
            <w:tcW w:w="0" w:type="auto"/>
            <w:vAlign w:val="center"/>
            <w:hideMark/>
          </w:tcPr>
          <w:p w14:paraId="34C678E6" w14:textId="77777777" w:rsidR="00A110C3" w:rsidRDefault="00A110C3">
            <w:r>
              <w:t>-0.111</w:t>
            </w:r>
          </w:p>
        </w:tc>
        <w:tc>
          <w:tcPr>
            <w:tcW w:w="0" w:type="auto"/>
            <w:vAlign w:val="center"/>
            <w:hideMark/>
          </w:tcPr>
          <w:p w14:paraId="3D18EC2B" w14:textId="77777777" w:rsidR="00A110C3" w:rsidRDefault="00A110C3">
            <w:r>
              <w:t>0.180</w:t>
            </w:r>
          </w:p>
        </w:tc>
        <w:tc>
          <w:tcPr>
            <w:tcW w:w="0" w:type="auto"/>
            <w:vAlign w:val="center"/>
            <w:hideMark/>
          </w:tcPr>
          <w:p w14:paraId="0028F495" w14:textId="77777777" w:rsidR="00A110C3" w:rsidRDefault="00A110C3">
            <w:r>
              <w:t>-0.616</w:t>
            </w:r>
          </w:p>
        </w:tc>
        <w:tc>
          <w:tcPr>
            <w:tcW w:w="0" w:type="auto"/>
            <w:vAlign w:val="center"/>
            <w:hideMark/>
          </w:tcPr>
          <w:p w14:paraId="3E3BAC21" w14:textId="77777777" w:rsidR="00A110C3" w:rsidRDefault="00A110C3">
            <w:r>
              <w:t>0.5558</w:t>
            </w:r>
          </w:p>
        </w:tc>
      </w:tr>
    </w:tbl>
    <w:p w14:paraId="7C5E5CAF" w14:textId="77777777" w:rsidR="00BE79D7" w:rsidRPr="0092788A" w:rsidRDefault="00BE79D7" w:rsidP="00D429BE">
      <w:pPr>
        <w:rPr>
          <w:u w:val="single"/>
        </w:rPr>
      </w:pPr>
    </w:p>
    <w:p w14:paraId="57055CB5" w14:textId="5BF85BC0" w:rsidR="00D429BE" w:rsidRPr="00A110C3" w:rsidRDefault="00A110C3" w:rsidP="00A110C3">
      <w:pPr>
        <w:rPr>
          <w:u w:val="single"/>
        </w:rPr>
      </w:pPr>
      <w:r>
        <w:rPr>
          <w:u w:val="single"/>
        </w:rPr>
        <w:t xml:space="preserve">A3.1. </w:t>
      </w:r>
      <w:r w:rsidR="00D429BE" w:rsidRPr="00A110C3">
        <w:rPr>
          <w:u w:val="single"/>
        </w:rPr>
        <w:t>Nonwhite or Hispanic</w:t>
      </w:r>
      <w:r w:rsidR="00D429BE" w:rsidRPr="00A110C3">
        <w:rPr>
          <w:u w:val="single"/>
        </w:rPr>
        <w:t xml:space="preserve"> and Female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749"/>
        <w:gridCol w:w="629"/>
        <w:gridCol w:w="486"/>
        <w:gridCol w:w="729"/>
        <w:gridCol w:w="486"/>
        <w:gridCol w:w="493"/>
        <w:gridCol w:w="576"/>
      </w:tblGrid>
      <w:tr w:rsidR="000653DC" w14:paraId="178DE4EF" w14:textId="77777777" w:rsidTr="000653DC">
        <w:trPr>
          <w:divId w:val="1088843621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517884DD" w14:textId="77777777" w:rsidR="000653DC" w:rsidRDefault="000653DC">
            <w:r>
              <w:t>Adjusted predicted values (DR) by minority and female</w:t>
            </w:r>
          </w:p>
        </w:tc>
      </w:tr>
      <w:tr w:rsidR="000653DC" w14:paraId="5D90F2A9" w14:textId="77777777" w:rsidTr="000653DC">
        <w:trPr>
          <w:divId w:val="108884362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9465B6" w14:textId="77777777" w:rsidR="000653DC" w:rsidRDefault="000653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EDC80" w14:textId="77777777" w:rsidR="000653DC" w:rsidRDefault="00065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E2DC4C3" w14:textId="77777777" w:rsidR="000653DC" w:rsidRDefault="00065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0CE23167" w14:textId="77777777" w:rsidR="000653DC" w:rsidRDefault="00065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5C8DF79C" w14:textId="77777777" w:rsidR="000653DC" w:rsidRDefault="00065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D61088B" w14:textId="77777777" w:rsidR="000653DC" w:rsidRDefault="000653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1936A" w14:textId="77777777" w:rsidR="000653DC" w:rsidRDefault="000653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117F5" w14:textId="77777777" w:rsidR="000653DC" w:rsidRDefault="00065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0653DC" w14:paraId="45564C5A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BA2360" w14:textId="77777777" w:rsidR="000653DC" w:rsidRDefault="000653D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BEBD585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16B1946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4B5509F" w14:textId="77777777" w:rsidR="000653DC" w:rsidRDefault="000653DC" w:rsidP="000653DC">
            <w:pPr>
              <w:jc w:val="right"/>
            </w:pPr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4AE2B476" w14:textId="77777777" w:rsidR="000653DC" w:rsidRDefault="000653DC" w:rsidP="000653DC">
            <w:pPr>
              <w:jc w:val="right"/>
            </w:pPr>
            <w:r>
              <w:t>0.1218</w:t>
            </w:r>
          </w:p>
        </w:tc>
        <w:tc>
          <w:tcPr>
            <w:tcW w:w="0" w:type="auto"/>
            <w:vAlign w:val="center"/>
            <w:hideMark/>
          </w:tcPr>
          <w:p w14:paraId="7631DE64" w14:textId="77777777" w:rsidR="000653DC" w:rsidRDefault="000653DC" w:rsidP="000653DC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722DA620" w14:textId="77777777" w:rsidR="000653DC" w:rsidRDefault="000653DC" w:rsidP="000653DC">
            <w:pPr>
              <w:jc w:val="right"/>
            </w:pPr>
            <w:r>
              <w:t>4.08</w:t>
            </w:r>
          </w:p>
        </w:tc>
        <w:tc>
          <w:tcPr>
            <w:tcW w:w="0" w:type="auto"/>
            <w:vAlign w:val="center"/>
            <w:hideMark/>
          </w:tcPr>
          <w:p w14:paraId="5C4B06F2" w14:textId="77777777" w:rsidR="000653DC" w:rsidRDefault="000653DC" w:rsidP="000653DC">
            <w:pPr>
              <w:jc w:val="right"/>
            </w:pPr>
            <w:r>
              <w:t>20</w:t>
            </w:r>
          </w:p>
        </w:tc>
      </w:tr>
      <w:tr w:rsidR="000653DC" w14:paraId="70254DB7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BBFBC1" w14:textId="77777777" w:rsidR="000653DC" w:rsidRDefault="000653D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38B5D389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280FFFE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9E98938" w14:textId="77777777" w:rsidR="000653DC" w:rsidRDefault="000653DC" w:rsidP="000653DC">
            <w:pPr>
              <w:jc w:val="right"/>
            </w:pPr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2F41E9EF" w14:textId="77777777" w:rsidR="000653DC" w:rsidRDefault="000653DC" w:rsidP="000653DC">
            <w:pPr>
              <w:jc w:val="right"/>
            </w:pPr>
            <w:r>
              <w:t>0.1150</w:t>
            </w:r>
          </w:p>
        </w:tc>
        <w:tc>
          <w:tcPr>
            <w:tcW w:w="0" w:type="auto"/>
            <w:vAlign w:val="center"/>
            <w:hideMark/>
          </w:tcPr>
          <w:p w14:paraId="0EB83F55" w14:textId="77777777" w:rsidR="000653DC" w:rsidRDefault="000653DC" w:rsidP="000653DC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4D625A9F" w14:textId="77777777" w:rsidR="000653DC" w:rsidRDefault="000653DC" w:rsidP="000653DC">
            <w:pPr>
              <w:jc w:val="right"/>
            </w:pPr>
            <w:r>
              <w:t>4.03</w:t>
            </w:r>
          </w:p>
        </w:tc>
        <w:tc>
          <w:tcPr>
            <w:tcW w:w="0" w:type="auto"/>
            <w:vAlign w:val="center"/>
            <w:hideMark/>
          </w:tcPr>
          <w:p w14:paraId="513B6F2F" w14:textId="77777777" w:rsidR="000653DC" w:rsidRDefault="000653DC" w:rsidP="000653DC">
            <w:pPr>
              <w:jc w:val="right"/>
            </w:pPr>
            <w:r>
              <w:t>9</w:t>
            </w:r>
          </w:p>
        </w:tc>
      </w:tr>
      <w:tr w:rsidR="000653DC" w14:paraId="662AAE00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23580B" w14:textId="77777777" w:rsidR="000653DC" w:rsidRDefault="000653D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0F593DD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8362E0B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1915503" w14:textId="77777777" w:rsidR="000653DC" w:rsidRDefault="000653DC" w:rsidP="000653DC">
            <w:pPr>
              <w:jc w:val="right"/>
            </w:pPr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3F76FA14" w14:textId="77777777" w:rsidR="000653DC" w:rsidRDefault="000653DC" w:rsidP="000653DC">
            <w:pPr>
              <w:jc w:val="right"/>
            </w:pPr>
            <w:r>
              <w:t>0.1348</w:t>
            </w:r>
          </w:p>
        </w:tc>
        <w:tc>
          <w:tcPr>
            <w:tcW w:w="0" w:type="auto"/>
            <w:vAlign w:val="center"/>
            <w:hideMark/>
          </w:tcPr>
          <w:p w14:paraId="5264AEA0" w14:textId="77777777" w:rsidR="000653DC" w:rsidRDefault="000653DC" w:rsidP="000653DC">
            <w:pPr>
              <w:jc w:val="right"/>
            </w:pPr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7B8C21DD" w14:textId="77777777" w:rsidR="000653DC" w:rsidRDefault="000653DC" w:rsidP="000653DC">
            <w:pPr>
              <w:jc w:val="right"/>
            </w:pPr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49FC1126" w14:textId="77777777" w:rsidR="000653DC" w:rsidRDefault="000653DC" w:rsidP="000653DC">
            <w:pPr>
              <w:jc w:val="right"/>
            </w:pPr>
            <w:r>
              <w:t>33</w:t>
            </w:r>
          </w:p>
        </w:tc>
      </w:tr>
      <w:tr w:rsidR="000653DC" w14:paraId="3288181D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6235FB" w14:textId="77777777" w:rsidR="000653DC" w:rsidRDefault="000653D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8BD9AF3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CEE4208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B67FA01" w14:textId="77777777" w:rsidR="000653DC" w:rsidRDefault="000653DC" w:rsidP="000653DC">
            <w:pPr>
              <w:jc w:val="right"/>
            </w:pPr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0EEEF50C" w14:textId="77777777" w:rsidR="000653DC" w:rsidRDefault="000653DC" w:rsidP="000653DC">
            <w:pPr>
              <w:jc w:val="right"/>
            </w:pPr>
            <w:r>
              <w:t>0.1674</w:t>
            </w:r>
          </w:p>
        </w:tc>
        <w:tc>
          <w:tcPr>
            <w:tcW w:w="0" w:type="auto"/>
            <w:vAlign w:val="center"/>
            <w:hideMark/>
          </w:tcPr>
          <w:p w14:paraId="003B8A6E" w14:textId="77777777" w:rsidR="000653DC" w:rsidRDefault="000653DC" w:rsidP="000653DC">
            <w:pPr>
              <w:jc w:val="right"/>
            </w:pPr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073A52DD" w14:textId="77777777" w:rsidR="000653DC" w:rsidRDefault="000653DC" w:rsidP="000653DC">
            <w:pPr>
              <w:jc w:val="right"/>
            </w:pPr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6389A4E7" w14:textId="77777777" w:rsidR="000653DC" w:rsidRDefault="000653DC" w:rsidP="000653DC">
            <w:pPr>
              <w:jc w:val="right"/>
            </w:pPr>
            <w:r w:rsidRPr="000653DC">
              <w:rPr>
                <w:color w:val="ED7D31" w:themeColor="accent2"/>
              </w:rPr>
              <w:t>5</w:t>
            </w:r>
          </w:p>
        </w:tc>
      </w:tr>
      <w:tr w:rsidR="000653DC" w14:paraId="6569BD1C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11D1CD" w14:textId="77777777" w:rsidR="000653DC" w:rsidRDefault="000653D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8AA60F8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B56C61D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AFB0CF8" w14:textId="77777777" w:rsidR="000653DC" w:rsidRDefault="000653DC" w:rsidP="000653DC">
            <w:pPr>
              <w:jc w:val="right"/>
            </w:pPr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2C2D560B" w14:textId="77777777" w:rsidR="000653DC" w:rsidRDefault="000653DC" w:rsidP="000653DC">
            <w:pPr>
              <w:jc w:val="right"/>
            </w:pPr>
            <w:r>
              <w:t>0.0487</w:t>
            </w:r>
          </w:p>
        </w:tc>
        <w:tc>
          <w:tcPr>
            <w:tcW w:w="0" w:type="auto"/>
            <w:vAlign w:val="center"/>
            <w:hideMark/>
          </w:tcPr>
          <w:p w14:paraId="624AB691" w14:textId="77777777" w:rsidR="000653DC" w:rsidRDefault="000653DC" w:rsidP="000653DC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674AB8F5" w14:textId="77777777" w:rsidR="000653DC" w:rsidRDefault="000653DC" w:rsidP="000653DC">
            <w:pPr>
              <w:jc w:val="right"/>
            </w:pPr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38A67881" w14:textId="77777777" w:rsidR="000653DC" w:rsidRDefault="000653DC" w:rsidP="000653DC">
            <w:pPr>
              <w:jc w:val="right"/>
            </w:pPr>
            <w:r>
              <w:t>281</w:t>
            </w:r>
          </w:p>
        </w:tc>
      </w:tr>
      <w:tr w:rsidR="000653DC" w14:paraId="25DB679B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88C99E" w14:textId="77777777" w:rsidR="000653DC" w:rsidRDefault="000653D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EAB8233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4AEA32A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AB6446C" w14:textId="77777777" w:rsidR="000653DC" w:rsidRDefault="000653DC" w:rsidP="000653DC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7D6BA59E" w14:textId="77777777" w:rsidR="000653DC" w:rsidRDefault="000653DC" w:rsidP="000653DC">
            <w:pPr>
              <w:jc w:val="right"/>
            </w:pPr>
            <w:r>
              <w:t>0.0631</w:t>
            </w:r>
          </w:p>
        </w:tc>
        <w:tc>
          <w:tcPr>
            <w:tcW w:w="0" w:type="auto"/>
            <w:vAlign w:val="center"/>
            <w:hideMark/>
          </w:tcPr>
          <w:p w14:paraId="25BD9C0E" w14:textId="77777777" w:rsidR="000653DC" w:rsidRDefault="000653DC" w:rsidP="000653DC">
            <w:pPr>
              <w:jc w:val="right"/>
            </w:pPr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76189016" w14:textId="77777777" w:rsidR="000653DC" w:rsidRDefault="000653DC" w:rsidP="000653DC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275C9561" w14:textId="77777777" w:rsidR="000653DC" w:rsidRDefault="000653DC" w:rsidP="000653DC">
            <w:pPr>
              <w:jc w:val="right"/>
            </w:pPr>
            <w:r>
              <w:t>250</w:t>
            </w:r>
          </w:p>
        </w:tc>
      </w:tr>
      <w:tr w:rsidR="000653DC" w14:paraId="62F9A808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227614" w14:textId="77777777" w:rsidR="000653DC" w:rsidRDefault="000653D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5E18D620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9DB6303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0725EAD" w14:textId="77777777" w:rsidR="000653DC" w:rsidRDefault="000653DC" w:rsidP="000653DC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6EA704F6" w14:textId="77777777" w:rsidR="000653DC" w:rsidRDefault="000653DC" w:rsidP="000653DC">
            <w:pPr>
              <w:jc w:val="right"/>
            </w:pPr>
            <w:r>
              <w:t>0.0504</w:t>
            </w:r>
          </w:p>
        </w:tc>
        <w:tc>
          <w:tcPr>
            <w:tcW w:w="0" w:type="auto"/>
            <w:vAlign w:val="center"/>
            <w:hideMark/>
          </w:tcPr>
          <w:p w14:paraId="187643C9" w14:textId="77777777" w:rsidR="000653DC" w:rsidRDefault="000653DC" w:rsidP="000653DC">
            <w:pPr>
              <w:jc w:val="right"/>
            </w:pPr>
            <w:r>
              <w:t>3.41</w:t>
            </w:r>
          </w:p>
        </w:tc>
        <w:tc>
          <w:tcPr>
            <w:tcW w:w="0" w:type="auto"/>
            <w:vAlign w:val="center"/>
            <w:hideMark/>
          </w:tcPr>
          <w:p w14:paraId="0C133796" w14:textId="77777777" w:rsidR="000653DC" w:rsidRDefault="000653DC" w:rsidP="000653DC">
            <w:pPr>
              <w:jc w:val="right"/>
            </w:pPr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5848267E" w14:textId="77777777" w:rsidR="000653DC" w:rsidRDefault="000653DC" w:rsidP="000653DC">
            <w:pPr>
              <w:jc w:val="right"/>
            </w:pPr>
            <w:r>
              <w:t>273</w:t>
            </w:r>
          </w:p>
        </w:tc>
      </w:tr>
      <w:tr w:rsidR="000653DC" w14:paraId="0D07713F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B02934" w14:textId="77777777" w:rsidR="000653DC" w:rsidRDefault="000653D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72971C0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BFDC5FE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1A162B0" w14:textId="77777777" w:rsidR="000653DC" w:rsidRDefault="000653DC" w:rsidP="000653DC">
            <w:pPr>
              <w:jc w:val="right"/>
            </w:pPr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7753C35D" w14:textId="77777777" w:rsidR="000653DC" w:rsidRDefault="000653DC" w:rsidP="000653DC">
            <w:pPr>
              <w:jc w:val="right"/>
            </w:pPr>
            <w:r>
              <w:t>0.0612</w:t>
            </w:r>
          </w:p>
        </w:tc>
        <w:tc>
          <w:tcPr>
            <w:tcW w:w="0" w:type="auto"/>
            <w:vAlign w:val="center"/>
            <w:hideMark/>
          </w:tcPr>
          <w:p w14:paraId="637AC749" w14:textId="77777777" w:rsidR="000653DC" w:rsidRDefault="000653DC" w:rsidP="000653DC">
            <w:pPr>
              <w:jc w:val="right"/>
            </w:pPr>
            <w:r>
              <w:t>3.35</w:t>
            </w:r>
          </w:p>
        </w:tc>
        <w:tc>
          <w:tcPr>
            <w:tcW w:w="0" w:type="auto"/>
            <w:vAlign w:val="center"/>
            <w:hideMark/>
          </w:tcPr>
          <w:p w14:paraId="783C2923" w14:textId="77777777" w:rsidR="000653DC" w:rsidRDefault="000653DC" w:rsidP="000653DC">
            <w:pPr>
              <w:jc w:val="right"/>
            </w:pPr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370319F4" w14:textId="77777777" w:rsidR="000653DC" w:rsidRDefault="000653DC" w:rsidP="000653DC">
            <w:pPr>
              <w:jc w:val="right"/>
            </w:pPr>
            <w:r>
              <w:t>295</w:t>
            </w:r>
          </w:p>
        </w:tc>
      </w:tr>
      <w:tr w:rsidR="000653DC" w14:paraId="596711EE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903BED" w14:textId="77777777" w:rsidR="000653DC" w:rsidRDefault="000653D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4557DC39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6A84A8D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140E6E1" w14:textId="77777777" w:rsidR="000653DC" w:rsidRDefault="000653DC" w:rsidP="000653DC">
            <w:pPr>
              <w:jc w:val="right"/>
            </w:pPr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01E60F8C" w14:textId="77777777" w:rsidR="000653DC" w:rsidRDefault="000653DC" w:rsidP="000653DC">
            <w:pPr>
              <w:jc w:val="right"/>
            </w:pPr>
            <w:r>
              <w:t>0.1157</w:t>
            </w:r>
          </w:p>
        </w:tc>
        <w:tc>
          <w:tcPr>
            <w:tcW w:w="0" w:type="auto"/>
            <w:vAlign w:val="center"/>
            <w:hideMark/>
          </w:tcPr>
          <w:p w14:paraId="71EF1E1C" w14:textId="77777777" w:rsidR="000653DC" w:rsidRDefault="000653DC" w:rsidP="000653DC">
            <w:pPr>
              <w:jc w:val="right"/>
            </w:pPr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7D631779" w14:textId="77777777" w:rsidR="000653DC" w:rsidRDefault="000653DC" w:rsidP="000653DC">
            <w:pPr>
              <w:jc w:val="right"/>
            </w:pPr>
            <w:r>
              <w:t>4.18</w:t>
            </w:r>
          </w:p>
        </w:tc>
        <w:tc>
          <w:tcPr>
            <w:tcW w:w="0" w:type="auto"/>
            <w:vAlign w:val="center"/>
            <w:hideMark/>
          </w:tcPr>
          <w:p w14:paraId="5D88851A" w14:textId="77777777" w:rsidR="000653DC" w:rsidRDefault="000653DC" w:rsidP="000653DC">
            <w:pPr>
              <w:jc w:val="right"/>
            </w:pPr>
            <w:r>
              <w:t>55</w:t>
            </w:r>
          </w:p>
        </w:tc>
      </w:tr>
      <w:tr w:rsidR="000653DC" w14:paraId="46E332C7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27CF58" w14:textId="77777777" w:rsidR="000653DC" w:rsidRDefault="000653D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C4A54C9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AA3797D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C787B6A" w14:textId="77777777" w:rsidR="000653DC" w:rsidRDefault="000653DC" w:rsidP="000653DC">
            <w:pPr>
              <w:jc w:val="right"/>
            </w:pPr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25236488" w14:textId="77777777" w:rsidR="000653DC" w:rsidRDefault="000653DC" w:rsidP="000653DC">
            <w:pPr>
              <w:jc w:val="right"/>
            </w:pPr>
            <w:r>
              <w:t>0.1325</w:t>
            </w:r>
          </w:p>
        </w:tc>
        <w:tc>
          <w:tcPr>
            <w:tcW w:w="0" w:type="auto"/>
            <w:vAlign w:val="center"/>
            <w:hideMark/>
          </w:tcPr>
          <w:p w14:paraId="59D472C5" w14:textId="77777777" w:rsidR="000653DC" w:rsidRDefault="000653DC" w:rsidP="000653DC">
            <w:pPr>
              <w:jc w:val="right"/>
            </w:pPr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4643E6B4" w14:textId="77777777" w:rsidR="000653DC" w:rsidRDefault="000653DC" w:rsidP="000653DC">
            <w:pPr>
              <w:jc w:val="right"/>
            </w:pPr>
            <w:r>
              <w:t>4.17</w:t>
            </w:r>
          </w:p>
        </w:tc>
        <w:tc>
          <w:tcPr>
            <w:tcW w:w="0" w:type="auto"/>
            <w:vAlign w:val="center"/>
            <w:hideMark/>
          </w:tcPr>
          <w:p w14:paraId="35F659E3" w14:textId="77777777" w:rsidR="000653DC" w:rsidRDefault="000653DC" w:rsidP="000653DC">
            <w:pPr>
              <w:jc w:val="right"/>
            </w:pPr>
            <w:r>
              <w:t>25</w:t>
            </w:r>
          </w:p>
        </w:tc>
      </w:tr>
      <w:tr w:rsidR="000653DC" w14:paraId="435C1A6F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1FE9EA" w14:textId="77777777" w:rsidR="000653DC" w:rsidRDefault="000653D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45D85E3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2E5FAB5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BCFAFCC" w14:textId="77777777" w:rsidR="000653DC" w:rsidRDefault="000653DC" w:rsidP="000653DC">
            <w:pPr>
              <w:jc w:val="right"/>
            </w:pPr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0997E7E0" w14:textId="77777777" w:rsidR="000653DC" w:rsidRDefault="000653DC" w:rsidP="000653DC">
            <w:pPr>
              <w:jc w:val="right"/>
            </w:pPr>
            <w:r>
              <w:t>0.0963</w:t>
            </w:r>
          </w:p>
        </w:tc>
        <w:tc>
          <w:tcPr>
            <w:tcW w:w="0" w:type="auto"/>
            <w:vAlign w:val="center"/>
            <w:hideMark/>
          </w:tcPr>
          <w:p w14:paraId="23A729C9" w14:textId="77777777" w:rsidR="000653DC" w:rsidRDefault="000653DC" w:rsidP="000653DC">
            <w:pPr>
              <w:jc w:val="right"/>
            </w:pPr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5EFABA57" w14:textId="77777777" w:rsidR="000653DC" w:rsidRDefault="000653DC" w:rsidP="000653DC">
            <w:pPr>
              <w:jc w:val="right"/>
            </w:pPr>
            <w:r>
              <w:t>4.24</w:t>
            </w:r>
          </w:p>
        </w:tc>
        <w:tc>
          <w:tcPr>
            <w:tcW w:w="0" w:type="auto"/>
            <w:vAlign w:val="center"/>
            <w:hideMark/>
          </w:tcPr>
          <w:p w14:paraId="53CB8FE5" w14:textId="77777777" w:rsidR="000653DC" w:rsidRDefault="000653DC" w:rsidP="000653DC">
            <w:pPr>
              <w:jc w:val="right"/>
            </w:pPr>
            <w:r>
              <w:t>59</w:t>
            </w:r>
          </w:p>
        </w:tc>
      </w:tr>
      <w:tr w:rsidR="000653DC" w14:paraId="230F67C4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6EF0C9" w14:textId="77777777" w:rsidR="000653DC" w:rsidRDefault="000653DC">
            <w:r>
              <w:lastRenderedPageBreak/>
              <w:t>None</w:t>
            </w:r>
          </w:p>
        </w:tc>
        <w:tc>
          <w:tcPr>
            <w:tcW w:w="0" w:type="auto"/>
            <w:vAlign w:val="center"/>
            <w:hideMark/>
          </w:tcPr>
          <w:p w14:paraId="1E182E68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0B90807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75A984" w14:textId="77777777" w:rsidR="000653DC" w:rsidRDefault="000653DC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3DF516E7" w14:textId="77777777" w:rsidR="000653DC" w:rsidRDefault="000653DC">
            <w:r>
              <w:t>0.1127</w:t>
            </w:r>
          </w:p>
        </w:tc>
        <w:tc>
          <w:tcPr>
            <w:tcW w:w="0" w:type="auto"/>
            <w:vAlign w:val="center"/>
            <w:hideMark/>
          </w:tcPr>
          <w:p w14:paraId="7E7C6F9C" w14:textId="77777777" w:rsidR="000653DC" w:rsidRDefault="000653DC"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06D2AFC2" w14:textId="77777777" w:rsidR="000653DC" w:rsidRDefault="000653DC">
            <w:r>
              <w:t>4.23</w:t>
            </w:r>
          </w:p>
        </w:tc>
        <w:tc>
          <w:tcPr>
            <w:tcW w:w="0" w:type="auto"/>
            <w:vAlign w:val="center"/>
            <w:hideMark/>
          </w:tcPr>
          <w:p w14:paraId="5BAD5129" w14:textId="77777777" w:rsidR="000653DC" w:rsidRDefault="000653DC">
            <w:r>
              <w:t>14</w:t>
            </w:r>
          </w:p>
        </w:tc>
      </w:tr>
      <w:tr w:rsidR="000653DC" w14:paraId="2137548E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0C83D3" w14:textId="77777777" w:rsidR="000653DC" w:rsidRDefault="000653D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782A0346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ECC9B86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A7750B4" w14:textId="77777777" w:rsidR="000653DC" w:rsidRDefault="000653DC"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1E5FC7F5" w14:textId="77777777" w:rsidR="000653DC" w:rsidRDefault="000653DC">
            <w:r>
              <w:t>0.0513</w:t>
            </w:r>
          </w:p>
        </w:tc>
        <w:tc>
          <w:tcPr>
            <w:tcW w:w="0" w:type="auto"/>
            <w:vAlign w:val="center"/>
            <w:hideMark/>
          </w:tcPr>
          <w:p w14:paraId="5B86CF2E" w14:textId="77777777" w:rsidR="000653DC" w:rsidRDefault="000653DC"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5DC6F4FF" w14:textId="77777777" w:rsidR="000653DC" w:rsidRDefault="000653DC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34B1B9F2" w14:textId="77777777" w:rsidR="000653DC" w:rsidRDefault="000653DC">
            <w:r>
              <w:t>276</w:t>
            </w:r>
          </w:p>
        </w:tc>
      </w:tr>
      <w:tr w:rsidR="000653DC" w14:paraId="33EA8066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B384AE" w14:textId="77777777" w:rsidR="000653DC" w:rsidRDefault="000653D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BF5F0CA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523263C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07EB61E" w14:textId="77777777" w:rsidR="000653DC" w:rsidRDefault="000653DC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481D936F" w14:textId="77777777" w:rsidR="000653DC" w:rsidRDefault="000653DC">
            <w:r>
              <w:t>0.0644</w:t>
            </w:r>
          </w:p>
        </w:tc>
        <w:tc>
          <w:tcPr>
            <w:tcW w:w="0" w:type="auto"/>
            <w:vAlign w:val="center"/>
            <w:hideMark/>
          </w:tcPr>
          <w:p w14:paraId="31ADF0CD" w14:textId="77777777" w:rsidR="000653DC" w:rsidRDefault="000653DC"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78FBBC64" w14:textId="77777777" w:rsidR="000653DC" w:rsidRDefault="000653DC"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6C7732F3" w14:textId="77777777" w:rsidR="000653DC" w:rsidRDefault="000653DC">
            <w:r>
              <w:t>207</w:t>
            </w:r>
          </w:p>
        </w:tc>
      </w:tr>
      <w:tr w:rsidR="000653DC" w14:paraId="7EA092FD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4CA717" w14:textId="77777777" w:rsidR="000653DC" w:rsidRDefault="000653D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5B2F5A0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D85AD8D" w14:textId="77777777" w:rsidR="000653DC" w:rsidRDefault="000653D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C5FDD6D" w14:textId="77777777" w:rsidR="000653DC" w:rsidRDefault="000653DC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14BE8B52" w14:textId="77777777" w:rsidR="000653DC" w:rsidRDefault="000653DC">
            <w:r>
              <w:t>0.0502</w:t>
            </w:r>
          </w:p>
        </w:tc>
        <w:tc>
          <w:tcPr>
            <w:tcW w:w="0" w:type="auto"/>
            <w:vAlign w:val="center"/>
            <w:hideMark/>
          </w:tcPr>
          <w:p w14:paraId="6CF391C4" w14:textId="77777777" w:rsidR="000653DC" w:rsidRDefault="000653D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572C0942" w14:textId="77777777" w:rsidR="000653DC" w:rsidRDefault="000653DC"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4F6C08F6" w14:textId="77777777" w:rsidR="000653DC" w:rsidRDefault="000653DC">
            <w:r>
              <w:t>266</w:t>
            </w:r>
          </w:p>
        </w:tc>
      </w:tr>
      <w:tr w:rsidR="000653DC" w14:paraId="26B20820" w14:textId="77777777" w:rsidTr="000653DC">
        <w:trPr>
          <w:divId w:val="10888436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33FB01" w14:textId="77777777" w:rsidR="000653DC" w:rsidRDefault="000653D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72314262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CC8E87" w14:textId="77777777" w:rsidR="000653DC" w:rsidRDefault="000653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084C4A8" w14:textId="77777777" w:rsidR="000653DC" w:rsidRDefault="000653DC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1079454A" w14:textId="77777777" w:rsidR="000653DC" w:rsidRDefault="000653DC">
            <w:r>
              <w:t>0.0645</w:t>
            </w:r>
          </w:p>
        </w:tc>
        <w:tc>
          <w:tcPr>
            <w:tcW w:w="0" w:type="auto"/>
            <w:vAlign w:val="center"/>
            <w:hideMark/>
          </w:tcPr>
          <w:p w14:paraId="1763DCB6" w14:textId="77777777" w:rsidR="000653DC" w:rsidRDefault="000653DC"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6D16E7C3" w14:textId="77777777" w:rsidR="000653DC" w:rsidRDefault="000653DC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22C62624" w14:textId="77777777" w:rsidR="000653DC" w:rsidRDefault="000653DC">
            <w:r>
              <w:t>208</w:t>
            </w:r>
          </w:p>
        </w:tc>
      </w:tr>
    </w:tbl>
    <w:p w14:paraId="16EE6D53" w14:textId="77777777" w:rsidR="000653DC" w:rsidRDefault="000653DC">
      <w:pPr>
        <w:divId w:val="1088843621"/>
      </w:pPr>
    </w:p>
    <w:p w14:paraId="60554778" w14:textId="77777777" w:rsidR="00D429BE" w:rsidRPr="0092788A" w:rsidRDefault="00D429BE" w:rsidP="00D429BE">
      <w:pPr>
        <w:pStyle w:val="ListParagraph"/>
        <w:rPr>
          <w:u w:val="single"/>
        </w:rPr>
      </w:pPr>
    </w:p>
    <w:p w14:paraId="1D3FA7F4" w14:textId="77777777" w:rsidR="00A110C3" w:rsidRDefault="00A110C3">
      <w:pPr>
        <w:divId w:val="1981184090"/>
      </w:pPr>
    </w:p>
    <w:p w14:paraId="61B08114" w14:textId="77777777" w:rsidR="00D429BE" w:rsidRPr="0092788A" w:rsidRDefault="00D429BE">
      <w:pPr>
        <w:divId w:val="42559263"/>
      </w:pPr>
    </w:p>
    <w:p w14:paraId="69258B13" w14:textId="77777777" w:rsidR="00D429BE" w:rsidRPr="0092788A" w:rsidRDefault="00D429BE" w:rsidP="00D429BE">
      <w:pPr>
        <w:rPr>
          <w:u w:val="single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1207"/>
        <w:gridCol w:w="660"/>
        <w:gridCol w:w="800"/>
        <w:gridCol w:w="855"/>
      </w:tblGrid>
      <w:tr w:rsidR="00D429BE" w:rsidRPr="0092788A" w14:paraId="59FEF362" w14:textId="77777777" w:rsidTr="00D429BE">
        <w:trPr>
          <w:divId w:val="1147629361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0EEDF5E4" w14:textId="77777777" w:rsidR="00D429BE" w:rsidRPr="0092788A" w:rsidRDefault="00D429BE">
            <w:r w:rsidRPr="0092788A">
              <w:t>Doubly Robust Test 'ACE + OCS' vs. 'ACE only' by minority and female</w:t>
            </w:r>
          </w:p>
        </w:tc>
      </w:tr>
      <w:tr w:rsidR="00D429BE" w:rsidRPr="0092788A" w14:paraId="10656043" w14:textId="77777777" w:rsidTr="00D429BE">
        <w:trPr>
          <w:divId w:val="114762936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CBE25A" w14:textId="77777777" w:rsidR="00D429BE" w:rsidRPr="0092788A" w:rsidRDefault="00D429BE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3CB751D0" w14:textId="77777777" w:rsidR="00D429BE" w:rsidRPr="0092788A" w:rsidRDefault="00D429BE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5FCA7E77" w14:textId="77777777" w:rsidR="00D429BE" w:rsidRPr="0092788A" w:rsidRDefault="00D429BE">
            <w:pPr>
              <w:jc w:val="center"/>
              <w:rPr>
                <w:b/>
                <w:bCs/>
              </w:rPr>
            </w:pPr>
            <w:r w:rsidRPr="0092788A"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6627644" w14:textId="77777777" w:rsidR="00D429BE" w:rsidRPr="0092788A" w:rsidRDefault="00D429BE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00324" w14:textId="77777777" w:rsidR="00D429BE" w:rsidRPr="0092788A" w:rsidRDefault="00D429BE">
            <w:pPr>
              <w:jc w:val="center"/>
              <w:rPr>
                <w:b/>
                <w:bCs/>
              </w:rPr>
            </w:pPr>
            <w:proofErr w:type="spellStart"/>
            <w:r w:rsidRPr="0092788A">
              <w:rPr>
                <w:b/>
                <w:bCs/>
              </w:rPr>
              <w:t>pvalues</w:t>
            </w:r>
            <w:proofErr w:type="spellEnd"/>
          </w:p>
        </w:tc>
      </w:tr>
      <w:tr w:rsidR="00D429BE" w:rsidRPr="0092788A" w14:paraId="5BD0D161" w14:textId="77777777" w:rsidTr="00D429BE">
        <w:trPr>
          <w:divId w:val="11476293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2A9833" w14:textId="77777777" w:rsidR="00D429BE" w:rsidRPr="0092788A" w:rsidRDefault="00D429BE">
            <w:r w:rsidRPr="0092788A">
              <w:t>diff among white male</w:t>
            </w:r>
          </w:p>
        </w:tc>
        <w:tc>
          <w:tcPr>
            <w:tcW w:w="0" w:type="auto"/>
            <w:vAlign w:val="center"/>
            <w:hideMark/>
          </w:tcPr>
          <w:p w14:paraId="291D964C" w14:textId="77777777" w:rsidR="00D429BE" w:rsidRPr="0092788A" w:rsidRDefault="00D429BE">
            <w:r w:rsidRPr="0092788A">
              <w:t>-0.12095</w:t>
            </w:r>
          </w:p>
        </w:tc>
        <w:tc>
          <w:tcPr>
            <w:tcW w:w="0" w:type="auto"/>
            <w:vAlign w:val="center"/>
            <w:hideMark/>
          </w:tcPr>
          <w:p w14:paraId="6F1BBD2B" w14:textId="77777777" w:rsidR="00D429BE" w:rsidRPr="0092788A" w:rsidRDefault="00D429BE">
            <w:r w:rsidRPr="0092788A">
              <w:t>0.147</w:t>
            </w:r>
          </w:p>
        </w:tc>
        <w:tc>
          <w:tcPr>
            <w:tcW w:w="0" w:type="auto"/>
            <w:vAlign w:val="center"/>
            <w:hideMark/>
          </w:tcPr>
          <w:p w14:paraId="1635197A" w14:textId="77777777" w:rsidR="00D429BE" w:rsidRPr="0092788A" w:rsidRDefault="00D429BE">
            <w:r w:rsidRPr="0092788A">
              <w:t>-0.8225</w:t>
            </w:r>
          </w:p>
        </w:tc>
        <w:tc>
          <w:tcPr>
            <w:tcW w:w="0" w:type="auto"/>
            <w:vAlign w:val="center"/>
            <w:hideMark/>
          </w:tcPr>
          <w:p w14:paraId="0E1F24BB" w14:textId="77777777" w:rsidR="00D429BE" w:rsidRPr="0092788A" w:rsidRDefault="00D429BE">
            <w:r w:rsidRPr="0092788A">
              <w:t>0.63467</w:t>
            </w:r>
          </w:p>
        </w:tc>
      </w:tr>
      <w:tr w:rsidR="00D429BE" w:rsidRPr="0092788A" w14:paraId="28F52FB0" w14:textId="77777777" w:rsidTr="00D429BE">
        <w:trPr>
          <w:divId w:val="11476293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FD5FF6" w14:textId="77777777" w:rsidR="00D429BE" w:rsidRPr="0092788A" w:rsidRDefault="00D429BE">
            <w:r w:rsidRPr="0092788A">
              <w:t>diff among minority male</w:t>
            </w:r>
          </w:p>
        </w:tc>
        <w:tc>
          <w:tcPr>
            <w:tcW w:w="0" w:type="auto"/>
            <w:vAlign w:val="center"/>
            <w:hideMark/>
          </w:tcPr>
          <w:p w14:paraId="37574585" w14:textId="77777777" w:rsidR="00D429BE" w:rsidRPr="0092788A" w:rsidRDefault="00D429BE">
            <w:r w:rsidRPr="0092788A">
              <w:t>-0.33660</w:t>
            </w:r>
          </w:p>
        </w:tc>
        <w:tc>
          <w:tcPr>
            <w:tcW w:w="0" w:type="auto"/>
            <w:vAlign w:val="center"/>
            <w:hideMark/>
          </w:tcPr>
          <w:p w14:paraId="2A12E166" w14:textId="77777777" w:rsidR="00D429BE" w:rsidRPr="0092788A" w:rsidRDefault="00D429BE">
            <w:r w:rsidRPr="0092788A">
              <w:t>0.146</w:t>
            </w:r>
          </w:p>
        </w:tc>
        <w:tc>
          <w:tcPr>
            <w:tcW w:w="0" w:type="auto"/>
            <w:vAlign w:val="center"/>
            <w:hideMark/>
          </w:tcPr>
          <w:p w14:paraId="315DD6FA" w14:textId="77777777" w:rsidR="00D429BE" w:rsidRPr="0092788A" w:rsidRDefault="00D429BE">
            <w:r w:rsidRPr="0092788A">
              <w:t>-2.2979</w:t>
            </w:r>
          </w:p>
        </w:tc>
        <w:tc>
          <w:tcPr>
            <w:tcW w:w="0" w:type="auto"/>
            <w:vAlign w:val="center"/>
            <w:hideMark/>
          </w:tcPr>
          <w:p w14:paraId="780D1540" w14:textId="77777777" w:rsidR="00D429BE" w:rsidRPr="0092788A" w:rsidRDefault="00D429BE">
            <w:r w:rsidRPr="0092788A">
              <w:t>0.04760</w:t>
            </w:r>
          </w:p>
        </w:tc>
      </w:tr>
      <w:tr w:rsidR="00D429BE" w:rsidRPr="0092788A" w14:paraId="6D6BF980" w14:textId="77777777" w:rsidTr="00D429BE">
        <w:trPr>
          <w:divId w:val="11476293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33AF1" w14:textId="77777777" w:rsidR="00D429BE" w:rsidRPr="0092788A" w:rsidRDefault="00D429BE">
            <w:r w:rsidRPr="0092788A">
              <w:t>diff among white female</w:t>
            </w:r>
          </w:p>
        </w:tc>
        <w:tc>
          <w:tcPr>
            <w:tcW w:w="0" w:type="auto"/>
            <w:vAlign w:val="center"/>
            <w:hideMark/>
          </w:tcPr>
          <w:p w14:paraId="05691EC0" w14:textId="77777777" w:rsidR="00D429BE" w:rsidRPr="0092788A" w:rsidRDefault="00D429BE">
            <w:r w:rsidRPr="0092788A">
              <w:t>-0.53630</w:t>
            </w:r>
          </w:p>
        </w:tc>
        <w:tc>
          <w:tcPr>
            <w:tcW w:w="0" w:type="auto"/>
            <w:vAlign w:val="center"/>
            <w:hideMark/>
          </w:tcPr>
          <w:p w14:paraId="2CCD4E25" w14:textId="77777777" w:rsidR="00D429BE" w:rsidRPr="0092788A" w:rsidRDefault="00D429BE">
            <w:r w:rsidRPr="0092788A">
              <w:t>0.143</w:t>
            </w:r>
          </w:p>
        </w:tc>
        <w:tc>
          <w:tcPr>
            <w:tcW w:w="0" w:type="auto"/>
            <w:vAlign w:val="center"/>
            <w:hideMark/>
          </w:tcPr>
          <w:p w14:paraId="5B3BA33A" w14:textId="77777777" w:rsidR="00D429BE" w:rsidRPr="0092788A" w:rsidRDefault="00D429BE">
            <w:r w:rsidRPr="0092788A">
              <w:t>-3.7545</w:t>
            </w:r>
          </w:p>
        </w:tc>
        <w:tc>
          <w:tcPr>
            <w:tcW w:w="0" w:type="auto"/>
            <w:vAlign w:val="center"/>
            <w:hideMark/>
          </w:tcPr>
          <w:p w14:paraId="19F1D458" w14:textId="77777777" w:rsidR="00D429BE" w:rsidRPr="0092788A" w:rsidRDefault="00D429BE">
            <w:r w:rsidRPr="0092788A">
              <w:t>0.00042</w:t>
            </w:r>
          </w:p>
        </w:tc>
      </w:tr>
      <w:tr w:rsidR="00D429BE" w:rsidRPr="0092788A" w14:paraId="02CFDED9" w14:textId="77777777" w:rsidTr="00D429BE">
        <w:trPr>
          <w:divId w:val="11476293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4F92EB" w14:textId="77777777" w:rsidR="00D429BE" w:rsidRPr="0092788A" w:rsidRDefault="00D429BE">
            <w:r w:rsidRPr="0092788A">
              <w:t>diff among minority female</w:t>
            </w:r>
          </w:p>
        </w:tc>
        <w:tc>
          <w:tcPr>
            <w:tcW w:w="0" w:type="auto"/>
            <w:vAlign w:val="center"/>
            <w:hideMark/>
          </w:tcPr>
          <w:p w14:paraId="21C41F1C" w14:textId="77777777" w:rsidR="00D429BE" w:rsidRPr="0092788A" w:rsidRDefault="00D429BE">
            <w:r w:rsidRPr="0092788A">
              <w:t>-0.00826</w:t>
            </w:r>
          </w:p>
        </w:tc>
        <w:tc>
          <w:tcPr>
            <w:tcW w:w="0" w:type="auto"/>
            <w:vAlign w:val="center"/>
            <w:hideMark/>
          </w:tcPr>
          <w:p w14:paraId="7BEA3190" w14:textId="77777777" w:rsidR="00D429BE" w:rsidRPr="0092788A" w:rsidRDefault="00D429BE">
            <w:r w:rsidRPr="0092788A">
              <w:t>0.287</w:t>
            </w:r>
          </w:p>
        </w:tc>
        <w:tc>
          <w:tcPr>
            <w:tcW w:w="0" w:type="auto"/>
            <w:vAlign w:val="center"/>
            <w:hideMark/>
          </w:tcPr>
          <w:p w14:paraId="627C4A96" w14:textId="77777777" w:rsidR="00D429BE" w:rsidRPr="0092788A" w:rsidRDefault="00D429BE">
            <w:r w:rsidRPr="0092788A">
              <w:t>-0.0288</w:t>
            </w:r>
          </w:p>
        </w:tc>
        <w:tc>
          <w:tcPr>
            <w:tcW w:w="0" w:type="auto"/>
            <w:vAlign w:val="center"/>
            <w:hideMark/>
          </w:tcPr>
          <w:p w14:paraId="55463E46" w14:textId="77777777" w:rsidR="00D429BE" w:rsidRPr="0092788A" w:rsidRDefault="00D429BE">
            <w:r w:rsidRPr="0092788A">
              <w:t>0.95085</w:t>
            </w:r>
          </w:p>
        </w:tc>
      </w:tr>
      <w:tr w:rsidR="00D429BE" w:rsidRPr="0092788A" w14:paraId="3EF2BF2A" w14:textId="77777777" w:rsidTr="00D429BE">
        <w:trPr>
          <w:divId w:val="114762936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A4CF05" w14:textId="77777777" w:rsidR="00D429BE" w:rsidRPr="0092788A" w:rsidRDefault="00D429BE">
            <w:r w:rsidRPr="0092788A">
              <w:t>did 'minority female' vs. 'white male'</w:t>
            </w:r>
          </w:p>
        </w:tc>
        <w:tc>
          <w:tcPr>
            <w:tcW w:w="0" w:type="auto"/>
            <w:vAlign w:val="center"/>
            <w:hideMark/>
          </w:tcPr>
          <w:p w14:paraId="7CA6E8C1" w14:textId="77777777" w:rsidR="00D429BE" w:rsidRPr="0092788A" w:rsidRDefault="00D429BE">
            <w:r w:rsidRPr="0092788A">
              <w:t>0.11269</w:t>
            </w:r>
          </w:p>
        </w:tc>
        <w:tc>
          <w:tcPr>
            <w:tcW w:w="0" w:type="auto"/>
            <w:vAlign w:val="center"/>
            <w:hideMark/>
          </w:tcPr>
          <w:p w14:paraId="2A3C2123" w14:textId="77777777" w:rsidR="00D429BE" w:rsidRPr="0092788A" w:rsidRDefault="00D429BE">
            <w:r w:rsidRPr="0092788A">
              <w:t>0.320</w:t>
            </w:r>
          </w:p>
        </w:tc>
        <w:tc>
          <w:tcPr>
            <w:tcW w:w="0" w:type="auto"/>
            <w:vAlign w:val="center"/>
            <w:hideMark/>
          </w:tcPr>
          <w:p w14:paraId="5FCFFA47" w14:textId="77777777" w:rsidR="00D429BE" w:rsidRPr="0092788A" w:rsidRDefault="00D429BE">
            <w:r w:rsidRPr="0092788A">
              <w:t>0.3524</w:t>
            </w:r>
          </w:p>
        </w:tc>
        <w:tc>
          <w:tcPr>
            <w:tcW w:w="0" w:type="auto"/>
            <w:vAlign w:val="center"/>
            <w:hideMark/>
          </w:tcPr>
          <w:p w14:paraId="48C16955" w14:textId="77777777" w:rsidR="00D429BE" w:rsidRPr="0092788A" w:rsidRDefault="00D429BE">
            <w:r w:rsidRPr="0092788A">
              <w:t>0.99097</w:t>
            </w:r>
          </w:p>
        </w:tc>
      </w:tr>
    </w:tbl>
    <w:p w14:paraId="019C8D92" w14:textId="77777777" w:rsidR="00D429BE" w:rsidRPr="0092788A" w:rsidRDefault="00D429BE">
      <w:pPr>
        <w:divId w:val="1147629361"/>
      </w:pPr>
    </w:p>
    <w:p w14:paraId="6C8E0BE9" w14:textId="0859B046" w:rsidR="00D429BE" w:rsidRDefault="00D429BE" w:rsidP="009C54F6">
      <w:pPr>
        <w:pStyle w:val="ListParagraph"/>
        <w:ind w:left="360"/>
      </w:pPr>
    </w:p>
    <w:p w14:paraId="74CCB43B" w14:textId="77777777" w:rsidR="00335A58" w:rsidRDefault="00335A58" w:rsidP="009C54F6">
      <w:pPr>
        <w:pStyle w:val="ListParagraph"/>
        <w:ind w:left="360"/>
      </w:pPr>
    </w:p>
    <w:sectPr w:rsidR="0033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50E"/>
    <w:multiLevelType w:val="multilevel"/>
    <w:tmpl w:val="43CC34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D9369F"/>
    <w:multiLevelType w:val="multilevel"/>
    <w:tmpl w:val="3C34FD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D833D0"/>
    <w:multiLevelType w:val="multilevel"/>
    <w:tmpl w:val="F3A6E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56EB5"/>
    <w:multiLevelType w:val="hybridMultilevel"/>
    <w:tmpl w:val="F044F8DE"/>
    <w:lvl w:ilvl="0" w:tplc="64EAD4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66566"/>
    <w:multiLevelType w:val="hybridMultilevel"/>
    <w:tmpl w:val="A9081982"/>
    <w:lvl w:ilvl="0" w:tplc="64EAD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948A4"/>
    <w:multiLevelType w:val="multilevel"/>
    <w:tmpl w:val="DEBEA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4190086">
    <w:abstractNumId w:val="4"/>
  </w:num>
  <w:num w:numId="2" w16cid:durableId="1389721052">
    <w:abstractNumId w:val="3"/>
  </w:num>
  <w:num w:numId="3" w16cid:durableId="368918350">
    <w:abstractNumId w:val="5"/>
  </w:num>
  <w:num w:numId="4" w16cid:durableId="2110470354">
    <w:abstractNumId w:val="2"/>
  </w:num>
  <w:num w:numId="5" w16cid:durableId="580868710">
    <w:abstractNumId w:val="0"/>
  </w:num>
  <w:num w:numId="6" w16cid:durableId="75401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BA"/>
    <w:rsid w:val="000653DC"/>
    <w:rsid w:val="000F3F5B"/>
    <w:rsid w:val="001560AC"/>
    <w:rsid w:val="002E2EBC"/>
    <w:rsid w:val="00335A58"/>
    <w:rsid w:val="00401C89"/>
    <w:rsid w:val="00412C4E"/>
    <w:rsid w:val="00436AC9"/>
    <w:rsid w:val="0062627B"/>
    <w:rsid w:val="006959D3"/>
    <w:rsid w:val="00760299"/>
    <w:rsid w:val="0087363E"/>
    <w:rsid w:val="0092788A"/>
    <w:rsid w:val="009C54F6"/>
    <w:rsid w:val="00A110C3"/>
    <w:rsid w:val="00A63BEB"/>
    <w:rsid w:val="00AD4D5F"/>
    <w:rsid w:val="00B84DA8"/>
    <w:rsid w:val="00BE79D7"/>
    <w:rsid w:val="00C8004A"/>
    <w:rsid w:val="00D429BE"/>
    <w:rsid w:val="00DF327C"/>
    <w:rsid w:val="00E613D8"/>
    <w:rsid w:val="00E91829"/>
    <w:rsid w:val="00F4056C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27EA"/>
  <w15:chartTrackingRefBased/>
  <w15:docId w15:val="{1AA34D10-A3DC-1744-A134-1F1BD1DB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8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Godoy Garraza</dc:creator>
  <cp:keywords/>
  <dc:description/>
  <cp:lastModifiedBy>Lucas Godoy Garraza</cp:lastModifiedBy>
  <cp:revision>2</cp:revision>
  <dcterms:created xsi:type="dcterms:W3CDTF">2023-06-28T20:15:00Z</dcterms:created>
  <dcterms:modified xsi:type="dcterms:W3CDTF">2023-06-28T20:15:00Z</dcterms:modified>
</cp:coreProperties>
</file>