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60ED7" w14:textId="6E170EBB" w:rsidR="00D2626E" w:rsidRPr="00795AC3" w:rsidRDefault="00D2626E"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Call for Papers</w:t>
      </w:r>
    </w:p>
    <w:p w14:paraId="08BBD636" w14:textId="0398206B" w:rsidR="00E02924" w:rsidRPr="00795AC3" w:rsidRDefault="005752BA" w:rsidP="00077E7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 xml:space="preserve">International </w:t>
      </w:r>
      <w:r w:rsidR="007B38F2" w:rsidRPr="00795AC3">
        <w:rPr>
          <w:rFonts w:ascii="Times New Roman" w:hAnsi="Times New Roman" w:cs="Times New Roman"/>
          <w:sz w:val="28"/>
          <w:szCs w:val="28"/>
        </w:rPr>
        <w:t xml:space="preserve">Conference on International </w:t>
      </w:r>
      <w:r w:rsidRPr="00795AC3">
        <w:rPr>
          <w:rFonts w:ascii="Times New Roman" w:hAnsi="Times New Roman" w:cs="Times New Roman"/>
          <w:sz w:val="28"/>
          <w:szCs w:val="28"/>
        </w:rPr>
        <w:t>Colleges</w:t>
      </w:r>
      <w:r w:rsidR="007B38F2" w:rsidRPr="00795AC3">
        <w:rPr>
          <w:rFonts w:ascii="Times New Roman" w:hAnsi="Times New Roman" w:cs="Times New Roman"/>
          <w:sz w:val="28"/>
          <w:szCs w:val="28"/>
        </w:rPr>
        <w:t>:</w:t>
      </w:r>
      <w:r w:rsidR="00077E70">
        <w:rPr>
          <w:rFonts w:ascii="Times New Roman" w:hAnsi="Times New Roman" w:cs="Times New Roman"/>
          <w:sz w:val="28"/>
          <w:szCs w:val="28"/>
        </w:rPr>
        <w:t xml:space="preserve"> </w:t>
      </w:r>
      <w:r w:rsidR="003B0EC1">
        <w:rPr>
          <w:rFonts w:ascii="Times New Roman" w:hAnsi="Times New Roman" w:cs="Times New Roman"/>
          <w:sz w:val="28"/>
          <w:szCs w:val="28"/>
        </w:rPr>
        <w:t>Imagine the Future</w:t>
      </w:r>
    </w:p>
    <w:p w14:paraId="2915995B" w14:textId="54ED02D2" w:rsidR="007B38F2" w:rsidRPr="00795AC3" w:rsidRDefault="00A87244" w:rsidP="002A1720">
      <w:pPr>
        <w:snapToGrid w:val="0"/>
        <w:spacing w:after="0" w:line="280" w:lineRule="exact"/>
        <w:contextualSpacing/>
        <w:jc w:val="center"/>
        <w:rPr>
          <w:rFonts w:ascii="Times New Roman" w:hAnsi="Times New Roman" w:cs="Times New Roman"/>
          <w:sz w:val="28"/>
          <w:szCs w:val="28"/>
        </w:rPr>
      </w:pPr>
      <w:r>
        <w:rPr>
          <w:rFonts w:ascii="Times New Roman" w:hAnsi="Times New Roman" w:cs="Times New Roman"/>
          <w:sz w:val="28"/>
          <w:szCs w:val="28"/>
        </w:rPr>
        <w:t xml:space="preserve">Thursday, </w:t>
      </w:r>
      <w:r w:rsidR="00E02924" w:rsidRPr="00795AC3">
        <w:rPr>
          <w:rFonts w:ascii="Times New Roman" w:hAnsi="Times New Roman" w:cs="Times New Roman"/>
          <w:sz w:val="28"/>
          <w:szCs w:val="28"/>
        </w:rPr>
        <w:t xml:space="preserve">June </w:t>
      </w:r>
      <w:r w:rsidR="007F7494">
        <w:rPr>
          <w:rFonts w:ascii="Times New Roman" w:hAnsi="Times New Roman" w:cs="Times New Roman"/>
          <w:sz w:val="28"/>
          <w:szCs w:val="28"/>
        </w:rPr>
        <w:t>15</w:t>
      </w:r>
      <w:r w:rsidR="00E02924" w:rsidRPr="00795AC3">
        <w:rPr>
          <w:rFonts w:ascii="Times New Roman" w:hAnsi="Times New Roman" w:cs="Times New Roman"/>
          <w:sz w:val="28"/>
          <w:szCs w:val="28"/>
        </w:rPr>
        <w:t>, 202</w:t>
      </w:r>
      <w:r w:rsidR="003B0EC1">
        <w:rPr>
          <w:rFonts w:ascii="Times New Roman" w:hAnsi="Times New Roman" w:cs="Times New Roman"/>
          <w:sz w:val="28"/>
          <w:szCs w:val="28"/>
        </w:rPr>
        <w:t>3</w:t>
      </w:r>
    </w:p>
    <w:p w14:paraId="3CA8F354" w14:textId="19D47B64" w:rsidR="00991C33" w:rsidRDefault="00991C33" w:rsidP="002A1720">
      <w:pPr>
        <w:snapToGrid w:val="0"/>
        <w:spacing w:after="0" w:line="280" w:lineRule="exact"/>
        <w:contextualSpacing/>
        <w:jc w:val="center"/>
        <w:rPr>
          <w:rFonts w:ascii="Times New Roman" w:hAnsi="Times New Roman" w:cs="Times New Roman"/>
          <w:sz w:val="28"/>
          <w:szCs w:val="28"/>
        </w:rPr>
      </w:pPr>
      <w:r w:rsidRPr="00795AC3">
        <w:rPr>
          <w:rFonts w:ascii="Times New Roman" w:hAnsi="Times New Roman" w:cs="Times New Roman"/>
          <w:sz w:val="28"/>
          <w:szCs w:val="28"/>
        </w:rPr>
        <w:t xml:space="preserve">Tunghai University </w:t>
      </w:r>
      <w:r w:rsidR="00FB5C3D">
        <w:rPr>
          <w:rFonts w:ascii="Times New Roman" w:hAnsi="Times New Roman" w:cs="Times New Roman"/>
          <w:sz w:val="28"/>
          <w:szCs w:val="28"/>
        </w:rPr>
        <w:t>International College</w:t>
      </w:r>
    </w:p>
    <w:p w14:paraId="2FE38DF7" w14:textId="77777777" w:rsidR="00E30904" w:rsidRPr="00795AC3" w:rsidRDefault="00E30904" w:rsidP="002A1720">
      <w:pPr>
        <w:snapToGrid w:val="0"/>
        <w:spacing w:after="0" w:line="280" w:lineRule="exact"/>
        <w:contextualSpacing/>
        <w:jc w:val="center"/>
        <w:rPr>
          <w:rFonts w:ascii="Times New Roman" w:hAnsi="Times New Roman" w:cs="Times New Roman"/>
          <w:sz w:val="28"/>
          <w:szCs w:val="28"/>
        </w:rPr>
      </w:pPr>
    </w:p>
    <w:p w14:paraId="388BAAFE" w14:textId="7E205899" w:rsidR="00991C33" w:rsidRPr="00795AC3" w:rsidRDefault="00991C33" w:rsidP="003114FE">
      <w:pPr>
        <w:snapToGrid w:val="0"/>
        <w:spacing w:after="0" w:line="240" w:lineRule="exact"/>
        <w:contextualSpacing/>
        <w:jc w:val="center"/>
        <w:rPr>
          <w:rFonts w:ascii="Times New Roman" w:hAnsi="Times New Roman" w:cs="Times New Roman"/>
          <w:sz w:val="28"/>
          <w:szCs w:val="28"/>
        </w:rPr>
      </w:pPr>
    </w:p>
    <w:p w14:paraId="285906A6" w14:textId="2CE5BF1F" w:rsidR="00601C89" w:rsidRDefault="00F409C1" w:rsidP="003114FE">
      <w:pPr>
        <w:snapToGrid w:val="0"/>
        <w:spacing w:after="0" w:line="240" w:lineRule="exact"/>
        <w:contextualSpacing/>
        <w:jc w:val="both"/>
        <w:rPr>
          <w:rFonts w:ascii="Times New Roman" w:hAnsi="Times New Roman" w:cs="Times New Roman"/>
          <w:sz w:val="24"/>
          <w:szCs w:val="24"/>
        </w:rPr>
      </w:pPr>
      <w:r w:rsidRPr="00795AC3">
        <w:rPr>
          <w:rFonts w:ascii="Times New Roman" w:hAnsi="Times New Roman" w:cs="Times New Roman"/>
          <w:sz w:val="24"/>
          <w:szCs w:val="24"/>
        </w:rPr>
        <w:t xml:space="preserve">In Asia and throughout the world, </w:t>
      </w:r>
      <w:r w:rsidR="00C162B9" w:rsidRPr="00795AC3">
        <w:rPr>
          <w:rFonts w:ascii="Times New Roman" w:hAnsi="Times New Roman" w:cs="Times New Roman"/>
          <w:sz w:val="24"/>
          <w:szCs w:val="24"/>
        </w:rPr>
        <w:t>the emergence</w:t>
      </w:r>
      <w:r w:rsidRPr="00795AC3">
        <w:rPr>
          <w:rFonts w:ascii="Times New Roman" w:hAnsi="Times New Roman" w:cs="Times New Roman"/>
          <w:sz w:val="24"/>
          <w:szCs w:val="24"/>
        </w:rPr>
        <w:t xml:space="preserve"> of a multicultural </w:t>
      </w:r>
      <w:r w:rsidR="00842986" w:rsidRPr="00795AC3">
        <w:rPr>
          <w:rFonts w:ascii="Times New Roman" w:hAnsi="Times New Roman" w:cs="Times New Roman"/>
          <w:sz w:val="24"/>
          <w:szCs w:val="24"/>
        </w:rPr>
        <w:t xml:space="preserve">and internationally mobile </w:t>
      </w:r>
      <w:r w:rsidRPr="00795AC3">
        <w:rPr>
          <w:rFonts w:ascii="Times New Roman" w:hAnsi="Times New Roman" w:cs="Times New Roman"/>
          <w:sz w:val="24"/>
          <w:szCs w:val="24"/>
        </w:rPr>
        <w:t xml:space="preserve">workforce </w:t>
      </w:r>
      <w:r w:rsidR="00842986" w:rsidRPr="00795AC3">
        <w:rPr>
          <w:rFonts w:ascii="Times New Roman" w:hAnsi="Times New Roman" w:cs="Times New Roman"/>
          <w:sz w:val="24"/>
          <w:szCs w:val="24"/>
        </w:rPr>
        <w:t>has</w:t>
      </w:r>
      <w:r w:rsidR="0028748D" w:rsidRPr="00795AC3">
        <w:rPr>
          <w:rFonts w:ascii="Times New Roman" w:hAnsi="Times New Roman" w:cs="Times New Roman"/>
          <w:sz w:val="24"/>
          <w:szCs w:val="24"/>
        </w:rPr>
        <w:t xml:space="preserve"> </w:t>
      </w:r>
      <w:r w:rsidRPr="00795AC3">
        <w:rPr>
          <w:rFonts w:ascii="Times New Roman" w:hAnsi="Times New Roman" w:cs="Times New Roman"/>
          <w:sz w:val="24"/>
          <w:szCs w:val="24"/>
        </w:rPr>
        <w:t xml:space="preserve">changed the face of </w:t>
      </w:r>
      <w:r w:rsidR="00842986" w:rsidRPr="00795AC3">
        <w:rPr>
          <w:rFonts w:ascii="Times New Roman" w:hAnsi="Times New Roman" w:cs="Times New Roman"/>
          <w:sz w:val="24"/>
          <w:szCs w:val="24"/>
        </w:rPr>
        <w:t xml:space="preserve">undergraduate </w:t>
      </w:r>
      <w:r w:rsidRPr="00795AC3">
        <w:rPr>
          <w:rFonts w:ascii="Times New Roman" w:hAnsi="Times New Roman" w:cs="Times New Roman"/>
          <w:sz w:val="24"/>
          <w:szCs w:val="24"/>
        </w:rPr>
        <w:t>education.</w:t>
      </w:r>
      <w:r w:rsidR="0028748D" w:rsidRPr="00795AC3">
        <w:rPr>
          <w:rFonts w:ascii="Times New Roman" w:hAnsi="Times New Roman" w:cs="Times New Roman"/>
          <w:sz w:val="24"/>
          <w:szCs w:val="24"/>
        </w:rPr>
        <w:t xml:space="preserve"> Universities are witnessing unprecedented demand from students seeking </w:t>
      </w:r>
      <w:r w:rsidR="007E758A" w:rsidRPr="00795AC3">
        <w:rPr>
          <w:rFonts w:ascii="Times New Roman" w:hAnsi="Times New Roman" w:cs="Times New Roman"/>
          <w:sz w:val="24"/>
          <w:szCs w:val="24"/>
        </w:rPr>
        <w:t>to earn</w:t>
      </w:r>
      <w:r w:rsidR="0028748D" w:rsidRPr="00795AC3">
        <w:rPr>
          <w:rFonts w:ascii="Times New Roman" w:hAnsi="Times New Roman" w:cs="Times New Roman"/>
          <w:sz w:val="24"/>
          <w:szCs w:val="24"/>
        </w:rPr>
        <w:t xml:space="preserve"> their degrees</w:t>
      </w:r>
      <w:r w:rsidR="007E758A" w:rsidRPr="00795AC3">
        <w:rPr>
          <w:rFonts w:ascii="Times New Roman" w:hAnsi="Times New Roman" w:cs="Times New Roman"/>
          <w:sz w:val="24"/>
          <w:szCs w:val="24"/>
        </w:rPr>
        <w:t xml:space="preserve"> in a foreign language.</w:t>
      </w:r>
      <w:r w:rsidR="0028748D" w:rsidRPr="00795AC3">
        <w:rPr>
          <w:rFonts w:ascii="Times New Roman" w:hAnsi="Times New Roman" w:cs="Times New Roman"/>
          <w:sz w:val="24"/>
          <w:szCs w:val="24"/>
        </w:rPr>
        <w:t xml:space="preserve"> </w:t>
      </w:r>
      <w:r w:rsidR="00F47F0C" w:rsidRPr="00795AC3">
        <w:rPr>
          <w:rFonts w:ascii="Times New Roman" w:hAnsi="Times New Roman" w:cs="Times New Roman"/>
          <w:sz w:val="24"/>
          <w:szCs w:val="24"/>
        </w:rPr>
        <w:t xml:space="preserve">Many </w:t>
      </w:r>
      <w:r w:rsidR="00FF6960" w:rsidRPr="00795AC3">
        <w:rPr>
          <w:rFonts w:ascii="Times New Roman" w:hAnsi="Times New Roman" w:cs="Times New Roman"/>
          <w:sz w:val="24"/>
          <w:szCs w:val="24"/>
        </w:rPr>
        <w:t xml:space="preserve">schools </w:t>
      </w:r>
      <w:r w:rsidR="00F47F0C" w:rsidRPr="00795AC3">
        <w:rPr>
          <w:rFonts w:ascii="Times New Roman" w:hAnsi="Times New Roman" w:cs="Times New Roman"/>
          <w:sz w:val="24"/>
          <w:szCs w:val="24"/>
        </w:rPr>
        <w:t>have instituted</w:t>
      </w:r>
      <w:r w:rsidR="001A60BE" w:rsidRPr="00795AC3">
        <w:rPr>
          <w:rFonts w:ascii="Times New Roman" w:hAnsi="Times New Roman" w:cs="Times New Roman"/>
          <w:sz w:val="24"/>
          <w:szCs w:val="24"/>
        </w:rPr>
        <w:t xml:space="preserve"> </w:t>
      </w:r>
      <w:r w:rsidR="007E758A" w:rsidRPr="00795AC3">
        <w:rPr>
          <w:rFonts w:ascii="Times New Roman" w:hAnsi="Times New Roman" w:cs="Times New Roman"/>
          <w:sz w:val="24"/>
          <w:szCs w:val="24"/>
        </w:rPr>
        <w:t>international colleges</w:t>
      </w:r>
      <w:r w:rsidR="001A60BE" w:rsidRPr="00795AC3">
        <w:rPr>
          <w:rFonts w:ascii="Times New Roman" w:hAnsi="Times New Roman" w:cs="Times New Roman"/>
          <w:sz w:val="24"/>
          <w:szCs w:val="24"/>
        </w:rPr>
        <w:t xml:space="preserve"> that </w:t>
      </w:r>
      <w:r w:rsidR="00842986" w:rsidRPr="00795AC3">
        <w:rPr>
          <w:rFonts w:ascii="Times New Roman" w:hAnsi="Times New Roman" w:cs="Times New Roman"/>
          <w:sz w:val="24"/>
          <w:szCs w:val="24"/>
        </w:rPr>
        <w:t>allow</w:t>
      </w:r>
      <w:r w:rsidR="001A60BE" w:rsidRPr="00795AC3">
        <w:rPr>
          <w:rFonts w:ascii="Times New Roman" w:hAnsi="Times New Roman" w:cs="Times New Roman"/>
          <w:sz w:val="24"/>
          <w:szCs w:val="24"/>
        </w:rPr>
        <w:t xml:space="preserve"> students </w:t>
      </w:r>
      <w:r w:rsidR="00842986" w:rsidRPr="00795AC3">
        <w:rPr>
          <w:rFonts w:ascii="Times New Roman" w:hAnsi="Times New Roman" w:cs="Times New Roman"/>
          <w:sz w:val="24"/>
          <w:szCs w:val="24"/>
        </w:rPr>
        <w:t>to</w:t>
      </w:r>
      <w:r w:rsidR="007E758A" w:rsidRPr="00795AC3">
        <w:rPr>
          <w:rFonts w:ascii="Times New Roman" w:hAnsi="Times New Roman" w:cs="Times New Roman"/>
          <w:sz w:val="24"/>
          <w:szCs w:val="24"/>
        </w:rPr>
        <w:t xml:space="preserve"> achieve this goal, while</w:t>
      </w:r>
      <w:r w:rsidR="00842986" w:rsidRPr="00795AC3">
        <w:rPr>
          <w:rFonts w:ascii="Times New Roman" w:hAnsi="Times New Roman" w:cs="Times New Roman"/>
          <w:sz w:val="24"/>
          <w:szCs w:val="24"/>
        </w:rPr>
        <w:t xml:space="preserve"> </w:t>
      </w:r>
      <w:r w:rsidR="007A4772" w:rsidRPr="00795AC3">
        <w:rPr>
          <w:rFonts w:ascii="Times New Roman" w:hAnsi="Times New Roman" w:cs="Times New Roman"/>
          <w:sz w:val="24"/>
          <w:szCs w:val="24"/>
        </w:rPr>
        <w:t>learn</w:t>
      </w:r>
      <w:r w:rsidR="007E758A" w:rsidRPr="00795AC3">
        <w:rPr>
          <w:rFonts w:ascii="Times New Roman" w:hAnsi="Times New Roman" w:cs="Times New Roman"/>
          <w:sz w:val="24"/>
          <w:szCs w:val="24"/>
        </w:rPr>
        <w:t>ing</w:t>
      </w:r>
      <w:r w:rsidR="00842986" w:rsidRPr="00795AC3">
        <w:rPr>
          <w:rFonts w:ascii="Times New Roman" w:hAnsi="Times New Roman" w:cs="Times New Roman"/>
          <w:sz w:val="24"/>
          <w:szCs w:val="24"/>
        </w:rPr>
        <w:t xml:space="preserve"> side by side</w:t>
      </w:r>
      <w:r w:rsidR="001A60BE" w:rsidRPr="00795AC3">
        <w:rPr>
          <w:rFonts w:ascii="Times New Roman" w:hAnsi="Times New Roman" w:cs="Times New Roman"/>
          <w:sz w:val="24"/>
          <w:szCs w:val="24"/>
        </w:rPr>
        <w:t xml:space="preserve"> with classmates </w:t>
      </w:r>
      <w:r w:rsidRPr="00795AC3">
        <w:rPr>
          <w:rFonts w:ascii="Times New Roman" w:hAnsi="Times New Roman" w:cs="Times New Roman"/>
          <w:sz w:val="24"/>
          <w:szCs w:val="24"/>
        </w:rPr>
        <w:t xml:space="preserve">of different </w:t>
      </w:r>
      <w:r w:rsidR="00526C8E" w:rsidRPr="00795AC3">
        <w:rPr>
          <w:rFonts w:ascii="Times New Roman" w:hAnsi="Times New Roman" w:cs="Times New Roman"/>
          <w:sz w:val="24"/>
          <w:szCs w:val="24"/>
        </w:rPr>
        <w:t>national</w:t>
      </w:r>
      <w:r w:rsidR="0047127E" w:rsidRPr="00795AC3">
        <w:rPr>
          <w:rFonts w:ascii="Times New Roman" w:hAnsi="Times New Roman" w:cs="Times New Roman"/>
          <w:sz w:val="24"/>
          <w:szCs w:val="24"/>
        </w:rPr>
        <w:t>ities</w:t>
      </w:r>
      <w:r w:rsidR="007E758A" w:rsidRPr="00795AC3">
        <w:rPr>
          <w:rFonts w:ascii="Times New Roman" w:hAnsi="Times New Roman" w:cs="Times New Roman"/>
          <w:sz w:val="24"/>
          <w:szCs w:val="24"/>
        </w:rPr>
        <w:t xml:space="preserve">. International colleges are natural distribution hubs for study-abroad programs that enable learners to </w:t>
      </w:r>
      <w:r w:rsidR="00434AD0" w:rsidRPr="00795AC3">
        <w:rPr>
          <w:rFonts w:ascii="Times New Roman" w:hAnsi="Times New Roman" w:cs="Times New Roman"/>
          <w:sz w:val="24"/>
          <w:szCs w:val="24"/>
        </w:rPr>
        <w:t>complete</w:t>
      </w:r>
      <w:r w:rsidR="00C162B9" w:rsidRPr="00795AC3">
        <w:rPr>
          <w:rFonts w:ascii="Times New Roman" w:hAnsi="Times New Roman" w:cs="Times New Roman"/>
          <w:sz w:val="24"/>
          <w:szCs w:val="24"/>
        </w:rPr>
        <w:t xml:space="preserve"> </w:t>
      </w:r>
      <w:r w:rsidR="00FB13A5" w:rsidRPr="00795AC3">
        <w:rPr>
          <w:rFonts w:ascii="Times New Roman" w:hAnsi="Times New Roman" w:cs="Times New Roman"/>
          <w:sz w:val="24"/>
          <w:szCs w:val="24"/>
        </w:rPr>
        <w:t xml:space="preserve">parts of </w:t>
      </w:r>
      <w:r w:rsidR="00842986" w:rsidRPr="00795AC3">
        <w:rPr>
          <w:rFonts w:ascii="Times New Roman" w:hAnsi="Times New Roman" w:cs="Times New Roman"/>
          <w:sz w:val="24"/>
          <w:szCs w:val="24"/>
        </w:rPr>
        <w:t>the</w:t>
      </w:r>
      <w:r w:rsidR="00F47F0C" w:rsidRPr="00795AC3">
        <w:rPr>
          <w:rFonts w:ascii="Times New Roman" w:hAnsi="Times New Roman" w:cs="Times New Roman"/>
          <w:sz w:val="24"/>
          <w:szCs w:val="24"/>
        </w:rPr>
        <w:t>ir</w:t>
      </w:r>
      <w:r w:rsidR="00842986" w:rsidRPr="00795AC3">
        <w:rPr>
          <w:rFonts w:ascii="Times New Roman" w:hAnsi="Times New Roman" w:cs="Times New Roman"/>
          <w:sz w:val="24"/>
          <w:szCs w:val="24"/>
        </w:rPr>
        <w:t xml:space="preserve"> </w:t>
      </w:r>
      <w:r w:rsidR="00F47F0C" w:rsidRPr="00795AC3">
        <w:rPr>
          <w:rFonts w:ascii="Times New Roman" w:hAnsi="Times New Roman" w:cs="Times New Roman"/>
          <w:sz w:val="24"/>
          <w:szCs w:val="24"/>
        </w:rPr>
        <w:t>coursework</w:t>
      </w:r>
      <w:r w:rsidR="00C162B9" w:rsidRPr="00795AC3">
        <w:rPr>
          <w:rFonts w:ascii="Times New Roman" w:hAnsi="Times New Roman" w:cs="Times New Roman"/>
          <w:sz w:val="24"/>
          <w:szCs w:val="24"/>
        </w:rPr>
        <w:t xml:space="preserve"> in </w:t>
      </w:r>
      <w:r w:rsidR="00FB13A5" w:rsidRPr="00795AC3">
        <w:rPr>
          <w:rFonts w:ascii="Times New Roman" w:hAnsi="Times New Roman" w:cs="Times New Roman"/>
          <w:sz w:val="24"/>
          <w:szCs w:val="24"/>
        </w:rPr>
        <w:t>other</w:t>
      </w:r>
      <w:r w:rsidR="00C162B9" w:rsidRPr="00795AC3">
        <w:rPr>
          <w:rFonts w:ascii="Times New Roman" w:hAnsi="Times New Roman" w:cs="Times New Roman"/>
          <w:sz w:val="24"/>
          <w:szCs w:val="24"/>
        </w:rPr>
        <w:t xml:space="preserve"> countries</w:t>
      </w:r>
      <w:r w:rsidRPr="00795AC3">
        <w:rPr>
          <w:rFonts w:ascii="Times New Roman" w:hAnsi="Times New Roman" w:cs="Times New Roman"/>
          <w:sz w:val="24"/>
          <w:szCs w:val="24"/>
        </w:rPr>
        <w:t>.</w:t>
      </w:r>
      <w:r w:rsidR="001A60BE" w:rsidRPr="00795AC3">
        <w:rPr>
          <w:rFonts w:ascii="Times New Roman" w:hAnsi="Times New Roman" w:cs="Times New Roman"/>
          <w:sz w:val="24"/>
          <w:szCs w:val="24"/>
        </w:rPr>
        <w:t xml:space="preserve"> </w:t>
      </w:r>
      <w:r w:rsidR="00C967A5">
        <w:rPr>
          <w:rFonts w:ascii="Times New Roman" w:hAnsi="Times New Roman" w:cs="Times New Roman"/>
          <w:sz w:val="24"/>
          <w:szCs w:val="24"/>
        </w:rPr>
        <w:t>I</w:t>
      </w:r>
      <w:r w:rsidR="00601C89" w:rsidRPr="00795AC3">
        <w:rPr>
          <w:rFonts w:ascii="Times New Roman" w:hAnsi="Times New Roman" w:cs="Times New Roman"/>
          <w:sz w:val="24"/>
          <w:szCs w:val="24"/>
        </w:rPr>
        <w:t xml:space="preserve">nput from academics, students, and </w:t>
      </w:r>
      <w:r w:rsidR="00EC6483">
        <w:rPr>
          <w:rFonts w:ascii="Times New Roman" w:hAnsi="Times New Roman" w:cs="Times New Roman"/>
          <w:sz w:val="24"/>
          <w:szCs w:val="24"/>
        </w:rPr>
        <w:t xml:space="preserve">industry </w:t>
      </w:r>
      <w:r w:rsidR="00601C89" w:rsidRPr="00795AC3">
        <w:rPr>
          <w:rFonts w:ascii="Times New Roman" w:hAnsi="Times New Roman" w:cs="Times New Roman"/>
          <w:sz w:val="24"/>
          <w:szCs w:val="24"/>
        </w:rPr>
        <w:t>professionals</w:t>
      </w:r>
      <w:r w:rsidR="003B529B">
        <w:rPr>
          <w:rFonts w:ascii="Times New Roman" w:hAnsi="Times New Roman" w:cs="Times New Roman"/>
          <w:sz w:val="24"/>
          <w:szCs w:val="24"/>
        </w:rPr>
        <w:t xml:space="preserve"> is needed</w:t>
      </w:r>
      <w:r w:rsidR="00C967A5">
        <w:rPr>
          <w:rFonts w:ascii="Times New Roman" w:hAnsi="Times New Roman" w:cs="Times New Roman"/>
          <w:sz w:val="24"/>
          <w:szCs w:val="24"/>
        </w:rPr>
        <w:t xml:space="preserve"> t</w:t>
      </w:r>
      <w:r w:rsidR="00C967A5" w:rsidRPr="00795AC3">
        <w:rPr>
          <w:rFonts w:ascii="Times New Roman" w:hAnsi="Times New Roman" w:cs="Times New Roman"/>
          <w:sz w:val="24"/>
          <w:szCs w:val="24"/>
        </w:rPr>
        <w:t>o chart the future of international colleges</w:t>
      </w:r>
      <w:r w:rsidR="00601C89" w:rsidRPr="00795AC3">
        <w:rPr>
          <w:rFonts w:ascii="Times New Roman" w:hAnsi="Times New Roman" w:cs="Times New Roman"/>
          <w:sz w:val="24"/>
          <w:szCs w:val="24"/>
        </w:rPr>
        <w:t xml:space="preserve">. </w:t>
      </w:r>
      <w:r w:rsidR="00C56011" w:rsidRPr="00795AC3">
        <w:rPr>
          <w:rFonts w:ascii="Times New Roman" w:hAnsi="Times New Roman" w:cs="Times New Roman"/>
          <w:sz w:val="24"/>
          <w:szCs w:val="24"/>
        </w:rPr>
        <w:t>T</w:t>
      </w:r>
      <w:r w:rsidR="00601C89" w:rsidRPr="00795AC3">
        <w:rPr>
          <w:rFonts w:ascii="Times New Roman" w:hAnsi="Times New Roman" w:cs="Times New Roman"/>
          <w:sz w:val="24"/>
          <w:szCs w:val="24"/>
        </w:rPr>
        <w:t>he Tunghai University International College cordially invites you</w:t>
      </w:r>
      <w:r w:rsidR="00FB13A5" w:rsidRPr="00795AC3">
        <w:rPr>
          <w:rFonts w:ascii="Times New Roman" w:hAnsi="Times New Roman" w:cs="Times New Roman"/>
          <w:sz w:val="24"/>
          <w:szCs w:val="24"/>
        </w:rPr>
        <w:t xml:space="preserve"> to</w:t>
      </w:r>
      <w:r w:rsidR="00C56011" w:rsidRPr="00795AC3">
        <w:rPr>
          <w:rFonts w:ascii="Times New Roman" w:hAnsi="Times New Roman" w:cs="Times New Roman"/>
          <w:sz w:val="24"/>
          <w:szCs w:val="24"/>
        </w:rPr>
        <w:t xml:space="preserve"> participat</w:t>
      </w:r>
      <w:r w:rsidR="00FB13A5" w:rsidRPr="00795AC3">
        <w:rPr>
          <w:rFonts w:ascii="Times New Roman" w:hAnsi="Times New Roman" w:cs="Times New Roman"/>
          <w:sz w:val="24"/>
          <w:szCs w:val="24"/>
        </w:rPr>
        <w:t>e</w:t>
      </w:r>
      <w:r w:rsidR="00601C89" w:rsidRPr="00795AC3">
        <w:rPr>
          <w:rFonts w:ascii="Times New Roman" w:hAnsi="Times New Roman" w:cs="Times New Roman"/>
          <w:sz w:val="24"/>
          <w:szCs w:val="24"/>
        </w:rPr>
        <w:t xml:space="preserve"> its </w:t>
      </w:r>
      <w:r w:rsidR="007F7494">
        <w:rPr>
          <w:rFonts w:ascii="Times New Roman" w:hAnsi="Times New Roman" w:cs="Times New Roman"/>
          <w:sz w:val="24"/>
          <w:szCs w:val="24"/>
        </w:rPr>
        <w:t>second</w:t>
      </w:r>
      <w:r w:rsidR="00601C89" w:rsidRPr="00795AC3">
        <w:rPr>
          <w:rFonts w:ascii="Times New Roman" w:hAnsi="Times New Roman" w:cs="Times New Roman"/>
          <w:sz w:val="24"/>
          <w:szCs w:val="24"/>
        </w:rPr>
        <w:t xml:space="preserve"> conference on international </w:t>
      </w:r>
      <w:r w:rsidR="00FB13A5" w:rsidRPr="00795AC3">
        <w:rPr>
          <w:rFonts w:ascii="Times New Roman" w:hAnsi="Times New Roman" w:cs="Times New Roman"/>
          <w:sz w:val="24"/>
          <w:szCs w:val="24"/>
        </w:rPr>
        <w:t>colleges</w:t>
      </w:r>
      <w:r w:rsidR="00601C89" w:rsidRPr="00795AC3">
        <w:rPr>
          <w:rFonts w:ascii="Times New Roman" w:hAnsi="Times New Roman" w:cs="Times New Roman"/>
          <w:sz w:val="24"/>
          <w:szCs w:val="24"/>
        </w:rPr>
        <w:t>.</w:t>
      </w:r>
    </w:p>
    <w:p w14:paraId="2D3E42D1" w14:textId="77777777" w:rsidR="00E30904" w:rsidRPr="00795AC3" w:rsidRDefault="00E30904" w:rsidP="003114FE">
      <w:pPr>
        <w:snapToGrid w:val="0"/>
        <w:spacing w:after="0" w:line="240" w:lineRule="exact"/>
        <w:contextualSpacing/>
        <w:jc w:val="both"/>
        <w:rPr>
          <w:rFonts w:ascii="Times New Roman" w:hAnsi="Times New Roman" w:cs="Times New Roman"/>
          <w:sz w:val="24"/>
          <w:szCs w:val="24"/>
        </w:rPr>
      </w:pPr>
    </w:p>
    <w:p w14:paraId="2F5FEAD6" w14:textId="77777777" w:rsidR="00F87052" w:rsidRDefault="00F87052" w:rsidP="003114FE">
      <w:pPr>
        <w:snapToGrid w:val="0"/>
        <w:spacing w:after="0" w:line="240" w:lineRule="exact"/>
        <w:contextualSpacing/>
        <w:jc w:val="center"/>
        <w:rPr>
          <w:rFonts w:ascii="Times New Roman" w:hAnsi="Times New Roman" w:cs="Times New Roman"/>
          <w:b/>
          <w:sz w:val="24"/>
          <w:szCs w:val="24"/>
        </w:rPr>
      </w:pPr>
    </w:p>
    <w:p w14:paraId="5E5A594F" w14:textId="674D20E5" w:rsidR="00F87052" w:rsidRDefault="00F87052" w:rsidP="00F87052">
      <w:pPr>
        <w:snapToGrid w:val="0"/>
        <w:spacing w:after="0" w:line="240" w:lineRule="exact"/>
        <w:contextualSpacing/>
        <w:jc w:val="center"/>
        <w:rPr>
          <w:rFonts w:ascii="Times New Roman" w:hAnsi="Times New Roman" w:cs="Times New Roman"/>
          <w:b/>
          <w:sz w:val="24"/>
          <w:szCs w:val="24"/>
        </w:rPr>
      </w:pPr>
      <w:r w:rsidRPr="00795AC3">
        <w:rPr>
          <w:rFonts w:ascii="Times New Roman" w:hAnsi="Times New Roman" w:cs="Times New Roman"/>
          <w:b/>
          <w:sz w:val="24"/>
          <w:szCs w:val="24"/>
        </w:rPr>
        <w:t>Keynote Speaker</w:t>
      </w:r>
    </w:p>
    <w:p w14:paraId="62F11E9E" w14:textId="73B2860C" w:rsidR="00735CAD" w:rsidRPr="00795AC3" w:rsidRDefault="00735CAD" w:rsidP="00F87052">
      <w:pPr>
        <w:snapToGrid w:val="0"/>
        <w:spacing w:after="0" w:line="240" w:lineRule="exact"/>
        <w:contextualSpacing/>
        <w:jc w:val="center"/>
        <w:rPr>
          <w:rFonts w:ascii="Times New Roman" w:hAnsi="Times New Roman" w:cs="Times New Roman"/>
          <w:b/>
          <w:sz w:val="24"/>
          <w:szCs w:val="24"/>
        </w:rPr>
      </w:pPr>
    </w:p>
    <w:p w14:paraId="26AD5526" w14:textId="77777777" w:rsidR="00FB5C3D" w:rsidRPr="00795AC3" w:rsidRDefault="00FB5C3D" w:rsidP="00FB5C3D">
      <w:pPr>
        <w:snapToGrid w:val="0"/>
        <w:spacing w:after="0" w:line="240" w:lineRule="auto"/>
        <w:contextualSpacing/>
        <w:rPr>
          <w:rFonts w:ascii="Times New Roman" w:hAnsi="Times New Roman" w:cs="Times New Roman"/>
          <w:b/>
          <w:sz w:val="24"/>
          <w:szCs w:val="24"/>
        </w:rPr>
      </w:pPr>
      <w:r w:rsidRPr="00795AC3">
        <w:rPr>
          <w:rFonts w:ascii="Times New Roman" w:hAnsi="Times New Roman" w:cs="Times New Roman"/>
          <w:b/>
          <w:noProof/>
          <w:sz w:val="24"/>
          <w:szCs w:val="24"/>
        </w:rPr>
        <mc:AlternateContent>
          <mc:Choice Requires="wpc">
            <w:drawing>
              <wp:inline distT="0" distB="0" distL="0" distR="0" wp14:anchorId="62A86620" wp14:editId="65A959C5">
                <wp:extent cx="5308677" cy="2104390"/>
                <wp:effectExtent l="0" t="0" r="635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 name="Picture 3" descr="Dr. Randall Nadeau is the New Executive Director of the Foundation for  Scholarly Exchange (Fulbright Taiwan) - American Institute in Taiwan"/>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308" cy="2072673"/>
                          </a:xfrm>
                          <a:prstGeom prst="rect">
                            <a:avLst/>
                          </a:prstGeom>
                          <a:noFill/>
                          <a:ln>
                            <a:noFill/>
                          </a:ln>
                        </pic:spPr>
                      </pic:pic>
                      <wps:wsp>
                        <wps:cNvPr id="4" name="Text Box 4"/>
                        <wps:cNvSpPr txBox="1"/>
                        <wps:spPr>
                          <a:xfrm>
                            <a:off x="1466416" y="20305"/>
                            <a:ext cx="3806689" cy="2084079"/>
                          </a:xfrm>
                          <a:prstGeom prst="rect">
                            <a:avLst/>
                          </a:prstGeom>
                          <a:solidFill>
                            <a:sysClr val="window" lastClr="FFFFFF"/>
                          </a:solidFill>
                          <a:ln w="6350">
                            <a:noFill/>
                          </a:ln>
                        </wps:spPr>
                        <wps:txbx>
                          <w:txbxContent>
                            <w:p w14:paraId="3345809E" w14:textId="77777777" w:rsidR="00FB5C3D" w:rsidRPr="00F83F48" w:rsidRDefault="00FB5C3D" w:rsidP="00FB5C3D">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0C63F449" w14:textId="77777777" w:rsidR="00FB5C3D" w:rsidRPr="00F83F48" w:rsidRDefault="00FB5C3D" w:rsidP="00FB5C3D">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719F418C"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p>
                            <w:p w14:paraId="05A29E6F" w14:textId="66C556EB" w:rsidR="00FB5C3D" w:rsidRPr="00F83F48" w:rsidRDefault="00FB5C3D" w:rsidP="00FB5C3D">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 xml:space="preserve">Our keynote speaker, Dr. Randall Nadeau, has been Executive Director of the Foundation for Scholarly Exchange, also known as </w:t>
                              </w:r>
                              <w:r>
                                <w:rPr>
                                  <w:rFonts w:ascii="Times New Roman" w:hAnsi="Times New Roman" w:cs="Times New Roman"/>
                                  <w:sz w:val="24"/>
                                  <w:szCs w:val="24"/>
                                </w:rPr>
                                <w:t>“</w:t>
                              </w:r>
                              <w:r w:rsidRPr="00F83F48">
                                <w:rPr>
                                  <w:rFonts w:ascii="Times New Roman" w:hAnsi="Times New Roman" w:cs="Times New Roman"/>
                                  <w:sz w:val="24"/>
                                  <w:szCs w:val="24"/>
                                </w:rPr>
                                <w:t>Fulbright Taiwan,</w:t>
                              </w:r>
                              <w:r>
                                <w:rPr>
                                  <w:rFonts w:ascii="Times New Roman" w:hAnsi="Times New Roman" w:cs="Times New Roman"/>
                                  <w:sz w:val="24"/>
                                  <w:szCs w:val="24"/>
                                </w:rPr>
                                <w:t>”</w:t>
                              </w:r>
                              <w:r w:rsidRPr="00F83F48">
                                <w:rPr>
                                  <w:rFonts w:ascii="Times New Roman" w:hAnsi="Times New Roman" w:cs="Times New Roman"/>
                                  <w:sz w:val="24"/>
                                  <w:szCs w:val="24"/>
                                </w:rPr>
                                <w:t xml:space="preserve">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AA4C47E"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p>
                            <w:p w14:paraId="2E12EA25"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Dr. Nadeau has deep ties to Taiwan and to Tunghai University. He is a one-time Fullbright recipient, and spent the 2014-2015 academic year teaching at the International College.</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c:wpc>
                  </a:graphicData>
                </a:graphic>
              </wp:inline>
            </w:drawing>
          </mc:Choice>
          <mc:Fallback>
            <w:pict>
              <v:group w14:anchorId="62A86620" id="Canvas 2" o:spid="_x0000_s1026" editas="canvas" style="width:418pt;height:165.7pt;mso-position-horizontal-relative:char;mso-position-vertical-relative:line" coordsize="53086,210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086;height:21043;visibility:visible;mso-wrap-style:square" filled="t">
                  <v:fill o:detectmouseclick="t"/>
                  <v:path o:connecttype="none"/>
                </v:shape>
                <v:shape id="Picture 3" o:spid="_x0000_s1028" type="#_x0000_t75" alt="Dr. Randall Nadeau is the New Executive Director of the Foundation for  Scholarly Exchange (Fulbright Taiwan) - American Institute in Taiwan" style="position:absolute;width:13813;height:20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">
                  <v:imagedata r:id="rId8" o:title="Dr"/>
                </v:shape>
                <v:shapetype id="_x0000_t202" coordsize="21600,21600" o:spt="202" path="m,l,21600r21600,l21600,xe">
                  <v:stroke joinstyle="miter"/>
                  <v:path gradientshapeok="t" o:connecttype="rect"/>
                </v:shapetype>
                <v:shape id="Text Box 4" o:spid="_x0000_s1029" type="#_x0000_t202" style="position:absolute;left:14664;top:203;width:38067;height:20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" fillcolor="window" stroked="f" strokeweight=".5pt">
                  <v:textbox inset="0,,0">
                    <w:txbxContent>
                      <w:p w14:paraId="3345809E" w14:textId="77777777" w:rsidR="00FB5C3D" w:rsidRPr="00F83F48" w:rsidRDefault="00FB5C3D" w:rsidP="00FB5C3D">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Dr. Randall Nadeau, Executive Director</w:t>
                        </w:r>
                      </w:p>
                      <w:p w14:paraId="0C63F449" w14:textId="77777777" w:rsidR="00FB5C3D" w:rsidRPr="00F83F48" w:rsidRDefault="00FB5C3D" w:rsidP="00FB5C3D">
                        <w:pPr>
                          <w:snapToGrid w:val="0"/>
                          <w:spacing w:after="0" w:line="220" w:lineRule="exact"/>
                          <w:contextualSpacing/>
                          <w:rPr>
                            <w:rFonts w:ascii="Times New Roman" w:hAnsi="Times New Roman" w:cs="Times New Roman"/>
                            <w:sz w:val="24"/>
                            <w:szCs w:val="24"/>
                          </w:rPr>
                        </w:pPr>
                        <w:r w:rsidRPr="00F83F48">
                          <w:rPr>
                            <w:rFonts w:ascii="Times New Roman" w:hAnsi="Times New Roman" w:cs="Times New Roman"/>
                            <w:sz w:val="24"/>
                            <w:szCs w:val="24"/>
                          </w:rPr>
                          <w:t>Foundation for Scholarly Exchange (Fulbright Taiwan)</w:t>
                        </w:r>
                      </w:p>
                      <w:p w14:paraId="719F418C"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p>
                      <w:p w14:paraId="05A29E6F" w14:textId="66C556EB" w:rsidR="00FB5C3D" w:rsidRPr="00F83F48" w:rsidRDefault="00FB5C3D" w:rsidP="00FB5C3D">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 xml:space="preserve">Our keynote speaker, Dr. Randall Nadeau, has been Executive Director of the Foundation for Scholarly Exchange, also known as </w:t>
                        </w:r>
                        <w:r>
                          <w:rPr>
                            <w:rFonts w:ascii="Times New Roman" w:hAnsi="Times New Roman" w:cs="Times New Roman"/>
                            <w:sz w:val="24"/>
                            <w:szCs w:val="24"/>
                          </w:rPr>
                          <w:t>“</w:t>
                        </w:r>
                        <w:r w:rsidRPr="00F83F48">
                          <w:rPr>
                            <w:rFonts w:ascii="Times New Roman" w:hAnsi="Times New Roman" w:cs="Times New Roman"/>
                            <w:sz w:val="24"/>
                            <w:szCs w:val="24"/>
                          </w:rPr>
                          <w:t>Fulbright Taiwan,</w:t>
                        </w:r>
                        <w:r>
                          <w:rPr>
                            <w:rFonts w:ascii="Times New Roman" w:hAnsi="Times New Roman" w:cs="Times New Roman"/>
                            <w:sz w:val="24"/>
                            <w:szCs w:val="24"/>
                          </w:rPr>
                          <w:t>”</w:t>
                        </w:r>
                        <w:r w:rsidRPr="00F83F48">
                          <w:rPr>
                            <w:rFonts w:ascii="Times New Roman" w:hAnsi="Times New Roman" w:cs="Times New Roman"/>
                            <w:sz w:val="24"/>
                            <w:szCs w:val="24"/>
                          </w:rPr>
                          <w:t xml:space="preserve"> since July of 2019. Before his arrival in Taiwan, Dr. Nadeau was Distinguished Professor of Religion at Trinity University, located in San Antonio, Texas (USA).  He specializes in Asian religion, history, and culture, and has published several books and articles in his field.</w:t>
                        </w:r>
                      </w:p>
                      <w:p w14:paraId="4AA4C47E"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p>
                      <w:p w14:paraId="2E12EA25" w14:textId="77777777" w:rsidR="00FB5C3D" w:rsidRPr="00F83F48" w:rsidRDefault="00FB5C3D" w:rsidP="00FB5C3D">
                        <w:pPr>
                          <w:snapToGrid w:val="0"/>
                          <w:spacing w:after="0" w:line="220" w:lineRule="exact"/>
                          <w:contextualSpacing/>
                          <w:jc w:val="both"/>
                          <w:rPr>
                            <w:rFonts w:ascii="Times New Roman" w:hAnsi="Times New Roman" w:cs="Times New Roman"/>
                            <w:sz w:val="24"/>
                            <w:szCs w:val="24"/>
                          </w:rPr>
                        </w:pPr>
                        <w:r w:rsidRPr="00F83F48">
                          <w:rPr>
                            <w:rFonts w:ascii="Times New Roman" w:hAnsi="Times New Roman" w:cs="Times New Roman"/>
                            <w:sz w:val="24"/>
                            <w:szCs w:val="24"/>
                          </w:rPr>
                          <w:t>Dr. Nadeau has deep ties to Taiwan and to Tunghai University. He is a one-time Fullbright recipient, and spent the 2014-2015 academic year teaching at the International College.</w:t>
                        </w:r>
                      </w:p>
                    </w:txbxContent>
                  </v:textbox>
                </v:shape>
                <w10:anchorlock/>
              </v:group>
            </w:pict>
          </mc:Fallback>
        </mc:AlternateContent>
      </w:r>
    </w:p>
    <w:p w14:paraId="4ECCBA8F" w14:textId="456CE2B0" w:rsidR="00F87052" w:rsidRPr="00795AC3" w:rsidRDefault="00F87052" w:rsidP="00F87052">
      <w:pPr>
        <w:snapToGrid w:val="0"/>
        <w:spacing w:after="0" w:line="240" w:lineRule="exact"/>
        <w:contextualSpacing/>
        <w:jc w:val="center"/>
        <w:rPr>
          <w:rFonts w:ascii="Times New Roman" w:hAnsi="Times New Roman" w:cs="Times New Roman"/>
          <w:b/>
          <w:sz w:val="24"/>
          <w:szCs w:val="24"/>
        </w:rPr>
      </w:pPr>
    </w:p>
    <w:p w14:paraId="4A19EF50" w14:textId="70AFB28A" w:rsidR="00A373F8" w:rsidRDefault="00A373F8" w:rsidP="002A1720">
      <w:pPr>
        <w:snapToGrid w:val="0"/>
        <w:spacing w:after="0" w:line="240" w:lineRule="exact"/>
        <w:contextualSpacing/>
        <w:jc w:val="center"/>
        <w:rPr>
          <w:rFonts w:ascii="Times New Roman" w:hAnsi="Times New Roman" w:cs="Times New Roman"/>
          <w:b/>
          <w:sz w:val="24"/>
          <w:szCs w:val="24"/>
        </w:rPr>
      </w:pPr>
    </w:p>
    <w:p w14:paraId="390BBE9D" w14:textId="2046199D" w:rsidR="00F50754" w:rsidRDefault="004E5ECD" w:rsidP="002A1720">
      <w:pPr>
        <w:snapToGrid w:val="0"/>
        <w:spacing w:after="0" w:line="240" w:lineRule="exact"/>
        <w:contextualSpacing/>
        <w:jc w:val="center"/>
        <w:rPr>
          <w:rFonts w:ascii="Times New Roman" w:hAnsi="Times New Roman" w:cs="Times New Roman"/>
          <w:b/>
          <w:sz w:val="24"/>
          <w:szCs w:val="24"/>
        </w:rPr>
      </w:pPr>
      <w:r>
        <w:rPr>
          <w:rFonts w:ascii="Times New Roman" w:hAnsi="Times New Roman" w:cs="Times New Roman"/>
          <w:b/>
          <w:sz w:val="24"/>
          <w:szCs w:val="24"/>
        </w:rPr>
        <w:t>Preliminary</w:t>
      </w:r>
      <w:r w:rsidR="009702DD" w:rsidRPr="00735CAD">
        <w:rPr>
          <w:rFonts w:ascii="Times New Roman" w:hAnsi="Times New Roman" w:cs="Times New Roman"/>
          <w:b/>
          <w:sz w:val="24"/>
          <w:szCs w:val="24"/>
        </w:rPr>
        <w:t xml:space="preserve"> </w:t>
      </w:r>
      <w:r w:rsidR="00077E70" w:rsidRPr="00735CAD">
        <w:rPr>
          <w:rFonts w:ascii="Times New Roman" w:hAnsi="Times New Roman" w:cs="Times New Roman"/>
          <w:b/>
          <w:sz w:val="24"/>
          <w:szCs w:val="24"/>
        </w:rPr>
        <w:t>Conference</w:t>
      </w:r>
      <w:r w:rsidR="00F50754" w:rsidRPr="00735CAD">
        <w:rPr>
          <w:rFonts w:ascii="Times New Roman" w:hAnsi="Times New Roman" w:cs="Times New Roman"/>
          <w:b/>
          <w:sz w:val="24"/>
          <w:szCs w:val="24"/>
        </w:rPr>
        <w:t xml:space="preserve"> Program</w:t>
      </w:r>
    </w:p>
    <w:p w14:paraId="3C517294" w14:textId="3644FB6A" w:rsidR="00627559" w:rsidRPr="00735CAD" w:rsidRDefault="00627559" w:rsidP="002A1720">
      <w:pPr>
        <w:snapToGrid w:val="0"/>
        <w:spacing w:after="0" w:line="240" w:lineRule="exact"/>
        <w:contextualSpacing/>
        <w:jc w:val="center"/>
        <w:rPr>
          <w:rFonts w:ascii="Times New Roman" w:hAnsi="Times New Roman" w:cs="Times New Roman"/>
          <w:b/>
          <w:sz w:val="24"/>
          <w:szCs w:val="24"/>
        </w:rPr>
      </w:pPr>
      <w:r>
        <w:rPr>
          <w:rFonts w:ascii="Times New Roman" w:hAnsi="Times New Roman" w:cs="Times New Roman"/>
          <w:b/>
          <w:sz w:val="24"/>
          <w:szCs w:val="24"/>
        </w:rPr>
        <w:t>Thursday, June 15, 2023</w:t>
      </w:r>
    </w:p>
    <w:p w14:paraId="2725A610" w14:textId="38481D64" w:rsidR="002A1720" w:rsidRDefault="002A1720" w:rsidP="002A1720">
      <w:pPr>
        <w:spacing w:after="0" w:line="160" w:lineRule="exact"/>
        <w:ind w:left="360" w:hanging="360"/>
        <w:jc w:val="center"/>
        <w:rPr>
          <w:rFonts w:ascii="Times New Roman" w:hAnsi="Times New Roman" w:cs="Times New Roman"/>
        </w:rPr>
      </w:pPr>
    </w:p>
    <w:tbl>
      <w:tblPr>
        <w:tblStyle w:val="TableGrid"/>
        <w:tblW w:w="5000" w:type="pct"/>
        <w:tblCellMar>
          <w:left w:w="29" w:type="dxa"/>
          <w:right w:w="29" w:type="dxa"/>
        </w:tblCellMar>
        <w:tblLook w:val="04A0" w:firstRow="1" w:lastRow="0" w:firstColumn="1" w:lastColumn="0" w:noHBand="0" w:noVBand="1"/>
      </w:tblPr>
      <w:tblGrid>
        <w:gridCol w:w="1436"/>
        <w:gridCol w:w="2287"/>
        <w:gridCol w:w="2287"/>
        <w:gridCol w:w="2289"/>
      </w:tblGrid>
      <w:tr w:rsidR="00077E70" w:rsidRPr="008B49A4" w14:paraId="19B44784" w14:textId="77777777" w:rsidTr="00B42B21">
        <w:tc>
          <w:tcPr>
            <w:tcW w:w="865" w:type="pct"/>
            <w:tcMar>
              <w:right w:w="58" w:type="dxa"/>
            </w:tcMar>
          </w:tcPr>
          <w:p w14:paraId="57CBB849" w14:textId="3FB3686C" w:rsidR="00077E70" w:rsidRPr="002A46C2" w:rsidRDefault="006851CC" w:rsidP="00E30E4E">
            <w:pPr>
              <w:jc w:val="right"/>
              <w:rPr>
                <w:rFonts w:ascii="Times New Roman" w:hAnsi="Times New Roman" w:cs="Times New Roman"/>
              </w:rPr>
            </w:pPr>
            <w:r>
              <w:rPr>
                <w:rFonts w:ascii="Times New Roman" w:hAnsi="Times New Roman" w:cs="Times New Roman"/>
              </w:rPr>
              <w:t>9</w:t>
            </w:r>
            <w:r w:rsidR="00077E70" w:rsidRPr="002A46C2">
              <w:rPr>
                <w:rFonts w:ascii="Times New Roman" w:hAnsi="Times New Roman" w:cs="Times New Roman"/>
              </w:rPr>
              <w:t>:</w:t>
            </w:r>
            <w:r>
              <w:rPr>
                <w:rFonts w:ascii="Times New Roman" w:hAnsi="Times New Roman" w:cs="Times New Roman"/>
              </w:rPr>
              <w:t>0</w:t>
            </w:r>
            <w:r w:rsidR="00077E70" w:rsidRPr="002A46C2">
              <w:rPr>
                <w:rFonts w:ascii="Times New Roman" w:hAnsi="Times New Roman" w:cs="Times New Roman"/>
              </w:rPr>
              <w:t xml:space="preserve">0 – </w:t>
            </w:r>
            <w:r>
              <w:rPr>
                <w:rFonts w:ascii="Times New Roman" w:hAnsi="Times New Roman" w:cs="Times New Roman"/>
              </w:rPr>
              <w:t>9</w:t>
            </w:r>
            <w:r w:rsidR="00077E70" w:rsidRPr="002A46C2">
              <w:rPr>
                <w:rFonts w:ascii="Times New Roman" w:hAnsi="Times New Roman" w:cs="Times New Roman"/>
              </w:rPr>
              <w:t>:</w:t>
            </w:r>
            <w:r>
              <w:rPr>
                <w:rFonts w:ascii="Times New Roman" w:hAnsi="Times New Roman" w:cs="Times New Roman"/>
              </w:rPr>
              <w:t>2</w:t>
            </w:r>
            <w:r w:rsidR="00077E70" w:rsidRPr="002A46C2">
              <w:rPr>
                <w:rFonts w:ascii="Times New Roman" w:hAnsi="Times New Roman" w:cs="Times New Roman"/>
              </w:rPr>
              <w:t>0</w:t>
            </w:r>
          </w:p>
        </w:tc>
        <w:tc>
          <w:tcPr>
            <w:tcW w:w="4135" w:type="pct"/>
            <w:gridSpan w:val="3"/>
            <w:tcBorders>
              <w:bottom w:val="single" w:sz="4" w:space="0" w:color="auto"/>
            </w:tcBorders>
            <w:shd w:val="clear" w:color="auto" w:fill="CCFFCC"/>
          </w:tcPr>
          <w:p w14:paraId="3D69AA3A" w14:textId="5511D4D1" w:rsidR="00077E70" w:rsidRPr="002A46C2" w:rsidRDefault="00077E70" w:rsidP="00E30E4E">
            <w:pPr>
              <w:jc w:val="center"/>
              <w:rPr>
                <w:rFonts w:ascii="Times New Roman" w:hAnsi="Times New Roman" w:cs="Times New Roman"/>
              </w:rPr>
            </w:pPr>
            <w:r w:rsidRPr="002A46C2">
              <w:rPr>
                <w:rFonts w:ascii="Times New Roman" w:hAnsi="Times New Roman" w:cs="Times New Roman"/>
              </w:rPr>
              <w:t>Welcome Remarks</w:t>
            </w:r>
          </w:p>
        </w:tc>
      </w:tr>
      <w:tr w:rsidR="006851CC" w:rsidRPr="008B49A4" w14:paraId="7CC9596A" w14:textId="77777777" w:rsidTr="00B42B21">
        <w:tc>
          <w:tcPr>
            <w:tcW w:w="865" w:type="pct"/>
            <w:tcMar>
              <w:right w:w="58" w:type="dxa"/>
            </w:tcMar>
          </w:tcPr>
          <w:p w14:paraId="342861A1" w14:textId="2039901A" w:rsidR="006851CC" w:rsidRPr="002A46C2" w:rsidRDefault="006851CC" w:rsidP="00E30904">
            <w:pPr>
              <w:jc w:val="right"/>
              <w:rPr>
                <w:rFonts w:ascii="Times New Roman" w:hAnsi="Times New Roman" w:cs="Times New Roman"/>
              </w:rPr>
            </w:pPr>
            <w:r>
              <w:rPr>
                <w:rFonts w:ascii="Times New Roman" w:hAnsi="Times New Roman" w:cs="Times New Roman"/>
              </w:rPr>
              <w:t>9</w:t>
            </w:r>
            <w:r w:rsidRPr="002A46C2">
              <w:rPr>
                <w:rFonts w:ascii="Times New Roman" w:hAnsi="Times New Roman" w:cs="Times New Roman"/>
              </w:rPr>
              <w:t>:</w:t>
            </w:r>
            <w:r>
              <w:rPr>
                <w:rFonts w:ascii="Times New Roman" w:hAnsi="Times New Roman" w:cs="Times New Roman"/>
              </w:rPr>
              <w:t>2</w:t>
            </w:r>
            <w:r w:rsidRPr="002A46C2">
              <w:rPr>
                <w:rFonts w:ascii="Times New Roman" w:hAnsi="Times New Roman" w:cs="Times New Roman"/>
              </w:rPr>
              <w:t>0 – 10:</w:t>
            </w:r>
            <w:r>
              <w:rPr>
                <w:rFonts w:ascii="Times New Roman" w:hAnsi="Times New Roman" w:cs="Times New Roman"/>
              </w:rPr>
              <w:t>1</w:t>
            </w:r>
            <w:r w:rsidRPr="002A46C2">
              <w:rPr>
                <w:rFonts w:ascii="Times New Roman" w:hAnsi="Times New Roman" w:cs="Times New Roman"/>
              </w:rPr>
              <w:t>0</w:t>
            </w:r>
          </w:p>
        </w:tc>
        <w:tc>
          <w:tcPr>
            <w:tcW w:w="4135" w:type="pct"/>
            <w:gridSpan w:val="3"/>
            <w:shd w:val="clear" w:color="auto" w:fill="FFFFCC"/>
          </w:tcPr>
          <w:p w14:paraId="0521CD30" w14:textId="60D16E45" w:rsidR="006851CC" w:rsidRPr="002A46C2" w:rsidRDefault="006851CC" w:rsidP="00E30904">
            <w:pPr>
              <w:jc w:val="center"/>
              <w:rPr>
                <w:rFonts w:ascii="Times New Roman" w:hAnsi="Times New Roman" w:cs="Times New Roman"/>
              </w:rPr>
            </w:pPr>
            <w:r>
              <w:rPr>
                <w:rFonts w:ascii="Times New Roman" w:hAnsi="Times New Roman" w:cs="Times New Roman"/>
              </w:rPr>
              <w:t>Keynote Speech (Dr. Randall Nadeau)</w:t>
            </w:r>
          </w:p>
        </w:tc>
      </w:tr>
      <w:tr w:rsidR="006851CC" w:rsidRPr="008B49A4" w14:paraId="71572D47" w14:textId="77777777" w:rsidTr="006851CC">
        <w:tc>
          <w:tcPr>
            <w:tcW w:w="865" w:type="pct"/>
            <w:tcMar>
              <w:right w:w="58" w:type="dxa"/>
            </w:tcMar>
          </w:tcPr>
          <w:p w14:paraId="2258076D" w14:textId="2565DF18" w:rsidR="006851CC" w:rsidRDefault="006851CC" w:rsidP="00E30904">
            <w:pPr>
              <w:jc w:val="right"/>
              <w:rPr>
                <w:rFonts w:ascii="Times New Roman" w:hAnsi="Times New Roman" w:cs="Times New Roman"/>
              </w:rPr>
            </w:pPr>
            <w:r>
              <w:rPr>
                <w:rFonts w:ascii="Times New Roman" w:hAnsi="Times New Roman" w:cs="Times New Roman"/>
              </w:rPr>
              <w:t>10:10 – 10:30</w:t>
            </w:r>
          </w:p>
        </w:tc>
        <w:tc>
          <w:tcPr>
            <w:tcW w:w="4135" w:type="pct"/>
            <w:gridSpan w:val="3"/>
            <w:tcBorders>
              <w:bottom w:val="single" w:sz="4" w:space="0" w:color="auto"/>
            </w:tcBorders>
            <w:shd w:val="clear" w:color="auto" w:fill="FFCCFF"/>
          </w:tcPr>
          <w:p w14:paraId="262194D3" w14:textId="03D8B63B" w:rsidR="006851CC" w:rsidRDefault="006851CC" w:rsidP="00E30904">
            <w:pPr>
              <w:jc w:val="center"/>
              <w:rPr>
                <w:rFonts w:ascii="Times New Roman" w:hAnsi="Times New Roman" w:cs="Times New Roman"/>
              </w:rPr>
            </w:pPr>
            <w:r>
              <w:rPr>
                <w:rFonts w:ascii="Times New Roman" w:hAnsi="Times New Roman" w:cs="Times New Roman"/>
              </w:rPr>
              <w:t>Coffee Break</w:t>
            </w:r>
          </w:p>
        </w:tc>
      </w:tr>
      <w:tr w:rsidR="006851CC" w:rsidRPr="008B49A4" w14:paraId="6D634CFE" w14:textId="77777777" w:rsidTr="006851CC">
        <w:trPr>
          <w:trHeight w:val="260"/>
        </w:trPr>
        <w:tc>
          <w:tcPr>
            <w:tcW w:w="865" w:type="pct"/>
            <w:tcBorders>
              <w:bottom w:val="single" w:sz="4" w:space="0" w:color="auto"/>
            </w:tcBorders>
            <w:tcMar>
              <w:right w:w="58" w:type="dxa"/>
            </w:tcMar>
          </w:tcPr>
          <w:p w14:paraId="53783370" w14:textId="78B9DA0C" w:rsidR="006851CC" w:rsidRPr="002A46C2" w:rsidRDefault="006851CC" w:rsidP="00E30904">
            <w:pPr>
              <w:jc w:val="right"/>
              <w:rPr>
                <w:rFonts w:ascii="Times New Roman" w:hAnsi="Times New Roman" w:cs="Times New Roman"/>
              </w:rPr>
            </w:pPr>
            <w:r w:rsidRPr="002A46C2">
              <w:rPr>
                <w:rFonts w:ascii="Times New Roman" w:hAnsi="Times New Roman" w:cs="Times New Roman"/>
              </w:rPr>
              <w:t>10:</w:t>
            </w:r>
            <w:r>
              <w:rPr>
                <w:rFonts w:ascii="Times New Roman" w:hAnsi="Times New Roman" w:cs="Times New Roman"/>
              </w:rPr>
              <w:t>3</w:t>
            </w:r>
            <w:r w:rsidRPr="002A46C2">
              <w:rPr>
                <w:rFonts w:ascii="Times New Roman" w:hAnsi="Times New Roman" w:cs="Times New Roman"/>
              </w:rPr>
              <w:t>0 – 1</w:t>
            </w:r>
            <w:r>
              <w:rPr>
                <w:rFonts w:ascii="Times New Roman" w:hAnsi="Times New Roman" w:cs="Times New Roman"/>
              </w:rPr>
              <w:t>2</w:t>
            </w:r>
            <w:r w:rsidRPr="002A46C2">
              <w:rPr>
                <w:rFonts w:ascii="Times New Roman" w:hAnsi="Times New Roman" w:cs="Times New Roman"/>
              </w:rPr>
              <w:t>:</w:t>
            </w:r>
            <w:r>
              <w:rPr>
                <w:rFonts w:ascii="Times New Roman" w:hAnsi="Times New Roman" w:cs="Times New Roman"/>
              </w:rPr>
              <w:t>0</w:t>
            </w:r>
            <w:r w:rsidRPr="002A46C2">
              <w:rPr>
                <w:rFonts w:ascii="Times New Roman" w:hAnsi="Times New Roman" w:cs="Times New Roman"/>
              </w:rPr>
              <w:t>0</w:t>
            </w:r>
          </w:p>
        </w:tc>
        <w:tc>
          <w:tcPr>
            <w:tcW w:w="1378" w:type="pct"/>
            <w:tcBorders>
              <w:bottom w:val="single" w:sz="4" w:space="0" w:color="auto"/>
            </w:tcBorders>
            <w:shd w:val="clear" w:color="auto" w:fill="CCFFFF"/>
          </w:tcPr>
          <w:p w14:paraId="769D7A60" w14:textId="4A6A4118" w:rsidR="006851CC" w:rsidRPr="002A46C2" w:rsidRDefault="006851CC" w:rsidP="00E30904">
            <w:pPr>
              <w:jc w:val="center"/>
              <w:rPr>
                <w:rFonts w:ascii="Times New Roman" w:hAnsi="Times New Roman" w:cs="Times New Roman"/>
              </w:rPr>
            </w:pPr>
            <w:r>
              <w:rPr>
                <w:rFonts w:ascii="Times New Roman" w:hAnsi="Times New Roman" w:cs="Times New Roman"/>
              </w:rPr>
              <w:t>Oral Session 1A</w:t>
            </w:r>
          </w:p>
        </w:tc>
        <w:tc>
          <w:tcPr>
            <w:tcW w:w="1378" w:type="pct"/>
            <w:tcBorders>
              <w:bottom w:val="single" w:sz="4" w:space="0" w:color="auto"/>
            </w:tcBorders>
            <w:shd w:val="clear" w:color="auto" w:fill="CCFFFF"/>
          </w:tcPr>
          <w:p w14:paraId="22901608" w14:textId="6C0FB172" w:rsidR="006851CC" w:rsidRPr="00581182" w:rsidRDefault="006851CC" w:rsidP="00E30904">
            <w:pPr>
              <w:jc w:val="center"/>
              <w:rPr>
                <w:rFonts w:ascii="Times New Roman" w:hAnsi="Times New Roman" w:cs="Times New Roman"/>
                <w:sz w:val="20"/>
                <w:szCs w:val="20"/>
              </w:rPr>
            </w:pPr>
            <w:r>
              <w:rPr>
                <w:rFonts w:ascii="Times New Roman" w:hAnsi="Times New Roman" w:cs="Times New Roman"/>
                <w:sz w:val="20"/>
                <w:szCs w:val="20"/>
              </w:rPr>
              <w:t>Oral Session 1B</w:t>
            </w:r>
          </w:p>
        </w:tc>
        <w:tc>
          <w:tcPr>
            <w:tcW w:w="1379" w:type="pct"/>
            <w:shd w:val="clear" w:color="auto" w:fill="CCFFFF"/>
          </w:tcPr>
          <w:p w14:paraId="0CA9E92E" w14:textId="45497D88" w:rsidR="006851CC" w:rsidRPr="00581182" w:rsidRDefault="006851CC" w:rsidP="00E30904">
            <w:pPr>
              <w:jc w:val="center"/>
              <w:rPr>
                <w:rFonts w:ascii="Times New Roman" w:hAnsi="Times New Roman" w:cs="Times New Roman"/>
                <w:sz w:val="20"/>
                <w:szCs w:val="20"/>
              </w:rPr>
            </w:pPr>
            <w:r>
              <w:rPr>
                <w:rFonts w:ascii="Times New Roman" w:hAnsi="Times New Roman" w:cs="Times New Roman"/>
                <w:sz w:val="20"/>
                <w:szCs w:val="20"/>
              </w:rPr>
              <w:t>Oral Session 1C</w:t>
            </w:r>
          </w:p>
        </w:tc>
      </w:tr>
      <w:tr w:rsidR="006851CC" w:rsidRPr="008B49A4" w14:paraId="1DB9B636" w14:textId="77777777" w:rsidTr="006851CC">
        <w:tc>
          <w:tcPr>
            <w:tcW w:w="865" w:type="pct"/>
            <w:tcMar>
              <w:right w:w="58" w:type="dxa"/>
            </w:tcMar>
          </w:tcPr>
          <w:p w14:paraId="10D61D08" w14:textId="2DF036A4" w:rsidR="006851CC" w:rsidRPr="002A46C2" w:rsidRDefault="006851CC" w:rsidP="00E30904">
            <w:pPr>
              <w:jc w:val="right"/>
              <w:rPr>
                <w:rFonts w:ascii="Times New Roman" w:hAnsi="Times New Roman" w:cs="Times New Roman"/>
              </w:rPr>
            </w:pPr>
            <w:r>
              <w:rPr>
                <w:rFonts w:ascii="Times New Roman" w:hAnsi="Times New Roman" w:cs="Times New Roman"/>
              </w:rPr>
              <w:t>12:00 – 13:00</w:t>
            </w:r>
          </w:p>
        </w:tc>
        <w:tc>
          <w:tcPr>
            <w:tcW w:w="4135" w:type="pct"/>
            <w:gridSpan w:val="3"/>
            <w:tcBorders>
              <w:bottom w:val="single" w:sz="4" w:space="0" w:color="auto"/>
            </w:tcBorders>
            <w:shd w:val="clear" w:color="auto" w:fill="FFCCFF"/>
          </w:tcPr>
          <w:p w14:paraId="669FDBA2" w14:textId="419C543A" w:rsidR="006851CC" w:rsidRPr="002A46C2" w:rsidRDefault="006851CC" w:rsidP="00E30904">
            <w:pPr>
              <w:jc w:val="center"/>
              <w:rPr>
                <w:rFonts w:ascii="Times New Roman" w:hAnsi="Times New Roman" w:cs="Times New Roman"/>
              </w:rPr>
            </w:pPr>
            <w:r>
              <w:rPr>
                <w:rFonts w:ascii="Times New Roman" w:hAnsi="Times New Roman" w:cs="Times New Roman"/>
              </w:rPr>
              <w:t>Lunch Break</w:t>
            </w:r>
          </w:p>
        </w:tc>
      </w:tr>
      <w:tr w:rsidR="006851CC" w:rsidRPr="008B49A4" w14:paraId="35E233B3" w14:textId="77777777" w:rsidTr="006851CC">
        <w:tc>
          <w:tcPr>
            <w:tcW w:w="865" w:type="pct"/>
            <w:tcMar>
              <w:right w:w="58" w:type="dxa"/>
            </w:tcMar>
          </w:tcPr>
          <w:p w14:paraId="788FFFB8" w14:textId="3EF16C97" w:rsidR="006851CC" w:rsidRPr="002A46C2" w:rsidRDefault="006851CC" w:rsidP="00E30904">
            <w:pPr>
              <w:jc w:val="right"/>
              <w:rPr>
                <w:rFonts w:ascii="Times New Roman" w:hAnsi="Times New Roman" w:cs="Times New Roman"/>
              </w:rPr>
            </w:pPr>
            <w:r>
              <w:rPr>
                <w:rFonts w:ascii="Times New Roman" w:hAnsi="Times New Roman" w:cs="Times New Roman"/>
              </w:rPr>
              <w:t>13:00 – 14:30</w:t>
            </w:r>
          </w:p>
        </w:tc>
        <w:tc>
          <w:tcPr>
            <w:tcW w:w="1378" w:type="pct"/>
            <w:tcBorders>
              <w:bottom w:val="single" w:sz="4" w:space="0" w:color="auto"/>
            </w:tcBorders>
            <w:shd w:val="clear" w:color="auto" w:fill="CCFFFF"/>
          </w:tcPr>
          <w:p w14:paraId="3E78817F" w14:textId="14BE701B" w:rsidR="006851CC" w:rsidRPr="002A46C2" w:rsidRDefault="006851CC" w:rsidP="00E30904">
            <w:pPr>
              <w:jc w:val="center"/>
              <w:rPr>
                <w:rFonts w:ascii="Times New Roman" w:hAnsi="Times New Roman" w:cs="Times New Roman"/>
              </w:rPr>
            </w:pPr>
            <w:r>
              <w:rPr>
                <w:rFonts w:ascii="Times New Roman" w:hAnsi="Times New Roman" w:cs="Times New Roman"/>
              </w:rPr>
              <w:t>Oral Session 2A</w:t>
            </w:r>
          </w:p>
        </w:tc>
        <w:tc>
          <w:tcPr>
            <w:tcW w:w="1378" w:type="pct"/>
            <w:tcBorders>
              <w:bottom w:val="single" w:sz="4" w:space="0" w:color="auto"/>
            </w:tcBorders>
            <w:shd w:val="clear" w:color="auto" w:fill="CCFFFF"/>
          </w:tcPr>
          <w:p w14:paraId="300CB157" w14:textId="0706F40A" w:rsidR="006851CC" w:rsidRPr="002A46C2" w:rsidRDefault="006851CC" w:rsidP="00E30904">
            <w:pPr>
              <w:jc w:val="center"/>
              <w:rPr>
                <w:rFonts w:ascii="Times New Roman" w:hAnsi="Times New Roman" w:cs="Times New Roman"/>
              </w:rPr>
            </w:pPr>
            <w:r>
              <w:rPr>
                <w:rFonts w:ascii="Times New Roman" w:hAnsi="Times New Roman" w:cs="Times New Roman"/>
              </w:rPr>
              <w:t>Oral Session 2B</w:t>
            </w:r>
          </w:p>
        </w:tc>
        <w:tc>
          <w:tcPr>
            <w:tcW w:w="1379" w:type="pct"/>
            <w:tcBorders>
              <w:bottom w:val="single" w:sz="4" w:space="0" w:color="auto"/>
            </w:tcBorders>
            <w:shd w:val="clear" w:color="auto" w:fill="CCFFFF"/>
          </w:tcPr>
          <w:p w14:paraId="47522856" w14:textId="2CAE0E72" w:rsidR="006851CC" w:rsidRPr="002A46C2" w:rsidRDefault="006851CC" w:rsidP="00E30904">
            <w:pPr>
              <w:jc w:val="center"/>
              <w:rPr>
                <w:rFonts w:ascii="Times New Roman" w:hAnsi="Times New Roman" w:cs="Times New Roman"/>
              </w:rPr>
            </w:pPr>
            <w:r>
              <w:rPr>
                <w:rFonts w:ascii="Times New Roman" w:hAnsi="Times New Roman" w:cs="Times New Roman"/>
              </w:rPr>
              <w:t>Oral Session 2C</w:t>
            </w:r>
          </w:p>
        </w:tc>
      </w:tr>
      <w:tr w:rsidR="006851CC" w:rsidRPr="008B49A4" w14:paraId="18B74DF9" w14:textId="77777777" w:rsidTr="00627559">
        <w:tc>
          <w:tcPr>
            <w:tcW w:w="865" w:type="pct"/>
            <w:tcMar>
              <w:right w:w="58" w:type="dxa"/>
            </w:tcMar>
          </w:tcPr>
          <w:p w14:paraId="41E6264E" w14:textId="246E76D2" w:rsidR="006851CC" w:rsidRPr="002A46C2" w:rsidRDefault="006851CC" w:rsidP="00E30904">
            <w:pPr>
              <w:jc w:val="right"/>
              <w:rPr>
                <w:rFonts w:ascii="Times New Roman" w:hAnsi="Times New Roman" w:cs="Times New Roman"/>
              </w:rPr>
            </w:pPr>
            <w:r w:rsidRPr="002A46C2">
              <w:rPr>
                <w:rFonts w:ascii="Times New Roman" w:hAnsi="Times New Roman" w:cs="Times New Roman"/>
              </w:rPr>
              <w:t>1</w:t>
            </w:r>
            <w:r>
              <w:rPr>
                <w:rFonts w:ascii="Times New Roman" w:hAnsi="Times New Roman" w:cs="Times New Roman"/>
              </w:rPr>
              <w:t>4</w:t>
            </w:r>
            <w:r w:rsidRPr="002A46C2">
              <w:rPr>
                <w:rFonts w:ascii="Times New Roman" w:hAnsi="Times New Roman" w:cs="Times New Roman"/>
              </w:rPr>
              <w:t>:</w:t>
            </w:r>
            <w:r>
              <w:rPr>
                <w:rFonts w:ascii="Times New Roman" w:hAnsi="Times New Roman" w:cs="Times New Roman"/>
              </w:rPr>
              <w:t>3</w:t>
            </w:r>
            <w:r w:rsidRPr="002A46C2">
              <w:rPr>
                <w:rFonts w:ascii="Times New Roman" w:hAnsi="Times New Roman" w:cs="Times New Roman"/>
              </w:rPr>
              <w:t>0 – 16:</w:t>
            </w:r>
            <w:r>
              <w:rPr>
                <w:rFonts w:ascii="Times New Roman" w:hAnsi="Times New Roman" w:cs="Times New Roman"/>
              </w:rPr>
              <w:t>1</w:t>
            </w:r>
            <w:r w:rsidRPr="002A46C2">
              <w:rPr>
                <w:rFonts w:ascii="Times New Roman" w:hAnsi="Times New Roman" w:cs="Times New Roman"/>
              </w:rPr>
              <w:t>0</w:t>
            </w:r>
          </w:p>
        </w:tc>
        <w:tc>
          <w:tcPr>
            <w:tcW w:w="1378" w:type="pct"/>
            <w:tcBorders>
              <w:bottom w:val="single" w:sz="4" w:space="0" w:color="auto"/>
            </w:tcBorders>
            <w:shd w:val="clear" w:color="auto" w:fill="FFFFCC"/>
          </w:tcPr>
          <w:p w14:paraId="0D91094B" w14:textId="48291A52" w:rsidR="006851CC" w:rsidRPr="002A46C2" w:rsidRDefault="006851CC" w:rsidP="00E30904">
            <w:pPr>
              <w:jc w:val="center"/>
              <w:rPr>
                <w:rFonts w:ascii="Times New Roman" w:hAnsi="Times New Roman" w:cs="Times New Roman"/>
              </w:rPr>
            </w:pPr>
            <w:r>
              <w:rPr>
                <w:rFonts w:ascii="Times New Roman" w:hAnsi="Times New Roman" w:cs="Times New Roman"/>
              </w:rPr>
              <w:t>High School Poster Sessions 3A, 3B, and 3C</w:t>
            </w:r>
          </w:p>
        </w:tc>
        <w:tc>
          <w:tcPr>
            <w:tcW w:w="1378" w:type="pct"/>
            <w:tcBorders>
              <w:bottom w:val="single" w:sz="4" w:space="0" w:color="auto"/>
            </w:tcBorders>
            <w:shd w:val="clear" w:color="auto" w:fill="FFFFCC"/>
          </w:tcPr>
          <w:p w14:paraId="101E3AD3" w14:textId="68C521AA" w:rsidR="006851CC" w:rsidRPr="002A46C2" w:rsidRDefault="006851CC" w:rsidP="00E30904">
            <w:pPr>
              <w:jc w:val="center"/>
              <w:rPr>
                <w:rFonts w:ascii="Times New Roman" w:hAnsi="Times New Roman" w:cs="Times New Roman"/>
              </w:rPr>
            </w:pPr>
            <w:r>
              <w:rPr>
                <w:rFonts w:ascii="Times New Roman" w:hAnsi="Times New Roman" w:cs="Times New Roman"/>
              </w:rPr>
              <w:t>University Poster Sessions 4A, 4B, and 4C</w:t>
            </w:r>
          </w:p>
        </w:tc>
        <w:tc>
          <w:tcPr>
            <w:tcW w:w="1379" w:type="pct"/>
            <w:tcBorders>
              <w:bottom w:val="single" w:sz="4" w:space="0" w:color="auto"/>
            </w:tcBorders>
            <w:shd w:val="clear" w:color="auto" w:fill="FFFFCC"/>
          </w:tcPr>
          <w:p w14:paraId="1E90EACA" w14:textId="7EDD0D86" w:rsidR="006851CC" w:rsidRDefault="006851CC" w:rsidP="00E30904">
            <w:pPr>
              <w:jc w:val="center"/>
              <w:rPr>
                <w:rFonts w:ascii="Times New Roman" w:hAnsi="Times New Roman" w:cs="Times New Roman"/>
              </w:rPr>
            </w:pPr>
            <w:r>
              <w:rPr>
                <w:rFonts w:ascii="Times New Roman" w:hAnsi="Times New Roman" w:cs="Times New Roman"/>
              </w:rPr>
              <w:t>Nonstop Snack Bar</w:t>
            </w:r>
          </w:p>
          <w:p w14:paraId="355854BB" w14:textId="161A7661" w:rsidR="006851CC" w:rsidRPr="002A46C2" w:rsidRDefault="000B4EA6" w:rsidP="00E30904">
            <w:pPr>
              <w:jc w:val="cente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11488" behindDoc="0" locked="0" layoutInCell="1" allowOverlap="1" wp14:anchorId="103C2236" wp14:editId="695CEAF1">
                      <wp:simplePos x="0" y="0"/>
                      <wp:positionH relativeFrom="column">
                        <wp:posOffset>1424305</wp:posOffset>
                      </wp:positionH>
                      <wp:positionV relativeFrom="paragraph">
                        <wp:posOffset>-175915</wp:posOffset>
                      </wp:positionV>
                      <wp:extent cx="360" cy="1080"/>
                      <wp:effectExtent l="38100" t="38100" r="57150" b="56515"/>
                      <wp:wrapNone/>
                      <wp:docPr id="55" name="Ink 55"/>
                      <wp:cNvGraphicFramePr/>
                      <a:graphic xmlns:a="http://schemas.openxmlformats.org/drawingml/2006/main">
                        <a:graphicData uri="http://schemas.microsoft.com/office/word/2010/wordprocessingInk">
                          <w14:contentPart bwMode="auto" r:id="rId9">
                            <w14:nvContentPartPr>
                              <w14:cNvContentPartPr/>
                            </w14:nvContentPartPr>
                            <w14:xfrm>
                              <a:off x="0" y="0"/>
                              <a:ext cx="360" cy="1080"/>
                            </w14:xfrm>
                          </w14:contentPart>
                        </a:graphicData>
                      </a:graphic>
                      <wp14:sizeRelH relativeFrom="margin">
                        <wp14:pctWidth>0</wp14:pctWidth>
                      </wp14:sizeRelH>
                      <wp14:sizeRelV relativeFrom="margin">
                        <wp14:pctHeight>0</wp14:pctHeight>
                      </wp14:sizeRelV>
                    </wp:anchor>
                  </w:drawing>
                </mc:Choice>
                <mc:Fallback>
                  <w:pict>
                    <v:shapetype w14:anchorId="37B7BCB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5" o:spid="_x0000_s1026" type="#_x0000_t75" style="position:absolute;margin-left:110.75pt;margin-top:-15.25pt;width:2.9pt;height:2.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">
                      <v:imagedata r:id="rId10" o:title=""/>
                    </v:shape>
                  </w:pict>
                </mc:Fallback>
              </mc:AlternateContent>
            </w:r>
            <w:r w:rsidR="006851CC">
              <w:rPr>
                <w:rFonts w:ascii="Times New Roman" w:hAnsi="Times New Roman" w:cs="Times New Roman"/>
              </w:rPr>
              <w:t>(Third Floor of IC)</w:t>
            </w:r>
          </w:p>
        </w:tc>
      </w:tr>
      <w:tr w:rsidR="006851CC" w:rsidRPr="008B49A4" w14:paraId="65C11B1C" w14:textId="77777777" w:rsidTr="006851CC">
        <w:tc>
          <w:tcPr>
            <w:tcW w:w="865" w:type="pct"/>
            <w:tcMar>
              <w:right w:w="58" w:type="dxa"/>
            </w:tcMar>
          </w:tcPr>
          <w:p w14:paraId="27935C5C" w14:textId="7B308B09" w:rsidR="006851CC" w:rsidRPr="002A46C2" w:rsidRDefault="006851CC" w:rsidP="00E30904">
            <w:pPr>
              <w:jc w:val="right"/>
              <w:rPr>
                <w:rFonts w:ascii="Times New Roman" w:hAnsi="Times New Roman" w:cs="Times New Roman"/>
              </w:rPr>
            </w:pPr>
            <w:r>
              <w:rPr>
                <w:rFonts w:ascii="Times New Roman" w:hAnsi="Times New Roman" w:cs="Times New Roman"/>
              </w:rPr>
              <w:t>16:10 – 16:30</w:t>
            </w:r>
          </w:p>
        </w:tc>
        <w:tc>
          <w:tcPr>
            <w:tcW w:w="4135" w:type="pct"/>
            <w:gridSpan w:val="3"/>
            <w:tcBorders>
              <w:bottom w:val="single" w:sz="4" w:space="0" w:color="auto"/>
            </w:tcBorders>
            <w:shd w:val="clear" w:color="auto" w:fill="FFCCFF"/>
          </w:tcPr>
          <w:p w14:paraId="5B4AF5B6" w14:textId="67237E93" w:rsidR="006851CC" w:rsidRPr="002A46C2" w:rsidRDefault="006851CC" w:rsidP="00E30904">
            <w:pPr>
              <w:jc w:val="center"/>
              <w:rPr>
                <w:rFonts w:ascii="Times New Roman" w:hAnsi="Times New Roman" w:cs="Times New Roman"/>
              </w:rPr>
            </w:pPr>
            <w:r>
              <w:rPr>
                <w:rFonts w:ascii="Times New Roman" w:hAnsi="Times New Roman" w:cs="Times New Roman"/>
              </w:rPr>
              <w:t>Coffee Break</w:t>
            </w:r>
          </w:p>
        </w:tc>
      </w:tr>
      <w:tr w:rsidR="00E30904" w:rsidRPr="008B49A4" w14:paraId="5C27B376" w14:textId="77777777" w:rsidTr="006851CC">
        <w:tc>
          <w:tcPr>
            <w:tcW w:w="865" w:type="pct"/>
            <w:tcMar>
              <w:right w:w="58" w:type="dxa"/>
            </w:tcMar>
          </w:tcPr>
          <w:p w14:paraId="4B36FA3C" w14:textId="77777777" w:rsidR="00E30904" w:rsidRPr="002A46C2" w:rsidRDefault="00E30904" w:rsidP="00E30904">
            <w:pPr>
              <w:jc w:val="right"/>
              <w:rPr>
                <w:rFonts w:ascii="Times New Roman" w:hAnsi="Times New Roman" w:cs="Times New Roman"/>
              </w:rPr>
            </w:pPr>
            <w:r w:rsidRPr="002A46C2">
              <w:rPr>
                <w:rFonts w:ascii="Times New Roman" w:hAnsi="Times New Roman" w:cs="Times New Roman"/>
              </w:rPr>
              <w:t>16:30 – 17:10</w:t>
            </w:r>
          </w:p>
        </w:tc>
        <w:tc>
          <w:tcPr>
            <w:tcW w:w="4135" w:type="pct"/>
            <w:gridSpan w:val="3"/>
            <w:shd w:val="clear" w:color="auto" w:fill="CCFFCC"/>
          </w:tcPr>
          <w:p w14:paraId="172AB328" w14:textId="77777777" w:rsidR="00E30904" w:rsidRPr="002A46C2" w:rsidRDefault="00E30904" w:rsidP="00E30904">
            <w:pPr>
              <w:jc w:val="center"/>
              <w:rPr>
                <w:rFonts w:ascii="Times New Roman" w:hAnsi="Times New Roman" w:cs="Times New Roman"/>
              </w:rPr>
            </w:pPr>
            <w:r w:rsidRPr="002A46C2">
              <w:rPr>
                <w:rFonts w:ascii="Times New Roman" w:hAnsi="Times New Roman" w:cs="Times New Roman"/>
              </w:rPr>
              <w:t>Awards, Recognition, and Photos</w:t>
            </w:r>
          </w:p>
        </w:tc>
      </w:tr>
    </w:tbl>
    <w:p w14:paraId="7A1C9CF7" w14:textId="547FAE53" w:rsidR="00077E70" w:rsidRDefault="00077E70" w:rsidP="00077E70">
      <w:pPr>
        <w:ind w:left="360" w:hanging="360"/>
        <w:rPr>
          <w:rFonts w:ascii="Times New Roman" w:hAnsi="Times New Roman" w:cs="Times New Roman"/>
          <w:b/>
          <w:bCs/>
        </w:rPr>
      </w:pPr>
    </w:p>
    <w:p w14:paraId="6DAB0D5F" w14:textId="026BE820" w:rsidR="00195271" w:rsidRDefault="00195271" w:rsidP="00195271">
      <w:pPr>
        <w:jc w:val="center"/>
        <w:rPr>
          <w:rFonts w:ascii="Times New Roman" w:hAnsi="Times New Roman" w:cs="Times New Roman"/>
          <w:b/>
          <w:sz w:val="24"/>
          <w:szCs w:val="24"/>
        </w:rPr>
      </w:pPr>
      <w:r>
        <w:rPr>
          <w:rFonts w:ascii="Times New Roman" w:hAnsi="Times New Roman" w:cs="Times New Roman"/>
          <w:b/>
          <w:sz w:val="24"/>
          <w:szCs w:val="24"/>
        </w:rPr>
        <w:t>The Conference Venue</w:t>
      </w:r>
    </w:p>
    <w:p w14:paraId="51ECACE8" w14:textId="1054FB85" w:rsidR="002A46C2" w:rsidRPr="004F7800" w:rsidRDefault="004F7800" w:rsidP="00195271">
      <w:pPr>
        <w:jc w:val="both"/>
        <w:rPr>
          <w:rFonts w:ascii="Times New Roman" w:hAnsi="Times New Roman" w:cs="Times New Roman"/>
          <w:b/>
          <w:sz w:val="24"/>
          <w:szCs w:val="24"/>
        </w:rPr>
      </w:pPr>
      <w:r w:rsidRPr="004F7800">
        <w:rPr>
          <w:rFonts w:ascii="Times New Roman" w:hAnsi="Times New Roman" w:cs="Times New Roman"/>
          <w:bCs/>
          <w:sz w:val="24"/>
          <w:szCs w:val="24"/>
        </w:rPr>
        <w:t>The International College</w:t>
      </w:r>
      <w:r w:rsidR="00FB5C3D">
        <w:rPr>
          <w:rFonts w:ascii="Times New Roman" w:hAnsi="Times New Roman" w:cs="Times New Roman"/>
          <w:bCs/>
          <w:sz w:val="24"/>
          <w:szCs w:val="24"/>
        </w:rPr>
        <w:t xml:space="preserve"> </w:t>
      </w:r>
      <w:r w:rsidR="00937413">
        <w:rPr>
          <w:rFonts w:ascii="Times New Roman" w:hAnsi="Times New Roman" w:cs="Times New Roman"/>
          <w:bCs/>
          <w:sz w:val="24"/>
          <w:szCs w:val="24"/>
        </w:rPr>
        <w:t>i</w:t>
      </w:r>
      <w:r w:rsidRPr="004F7800">
        <w:rPr>
          <w:rFonts w:ascii="Times New Roman" w:hAnsi="Times New Roman" w:cs="Times New Roman"/>
          <w:bCs/>
          <w:sz w:val="24"/>
          <w:szCs w:val="24"/>
        </w:rPr>
        <w:t>s</w:t>
      </w:r>
      <w:r w:rsidR="00937413">
        <w:rPr>
          <w:rFonts w:ascii="Times New Roman" w:hAnsi="Times New Roman" w:cs="Times New Roman"/>
          <w:bCs/>
          <w:sz w:val="24"/>
          <w:szCs w:val="24"/>
        </w:rPr>
        <w:t xml:space="preserve"> located in the Continuing Education Building, next to the College of Management</w:t>
      </w:r>
      <w:r w:rsidR="00FB5C3D">
        <w:rPr>
          <w:rFonts w:ascii="Times New Roman" w:hAnsi="Times New Roman" w:cs="Times New Roman"/>
          <w:bCs/>
          <w:sz w:val="24"/>
          <w:szCs w:val="24"/>
        </w:rPr>
        <w:t xml:space="preserve">, on the historic Tunghai University campus. The conference will take place at </w:t>
      </w:r>
      <w:r w:rsidR="009E5BBF">
        <w:rPr>
          <w:rFonts w:ascii="Times New Roman" w:hAnsi="Times New Roman" w:cs="Times New Roman"/>
          <w:bCs/>
          <w:sz w:val="24"/>
          <w:szCs w:val="24"/>
        </w:rPr>
        <w:t xml:space="preserve">both </w:t>
      </w:r>
      <w:r w:rsidR="00FB5C3D">
        <w:rPr>
          <w:rFonts w:ascii="Times New Roman" w:hAnsi="Times New Roman" w:cs="Times New Roman"/>
          <w:bCs/>
          <w:sz w:val="24"/>
          <w:szCs w:val="24"/>
        </w:rPr>
        <w:t>the International College and the College of Management.</w:t>
      </w:r>
      <w:r w:rsidR="002A46C2" w:rsidRPr="004F7800">
        <w:rPr>
          <w:rFonts w:ascii="Times New Roman" w:hAnsi="Times New Roman" w:cs="Times New Roman"/>
          <w:b/>
          <w:sz w:val="24"/>
          <w:szCs w:val="24"/>
        </w:rPr>
        <w:br w:type="page"/>
      </w:r>
    </w:p>
    <w:p w14:paraId="072D4649" w14:textId="22CD7432" w:rsidR="002A46C2" w:rsidRDefault="002A46C2" w:rsidP="002A46C2">
      <w:pPr>
        <w:snapToGrid w:val="0"/>
        <w:spacing w:after="0" w:line="240" w:lineRule="exact"/>
        <w:jc w:val="center"/>
        <w:rPr>
          <w:rFonts w:ascii="Times New Roman" w:hAnsi="Times New Roman" w:cs="Times New Roman"/>
          <w:b/>
          <w:sz w:val="24"/>
          <w:szCs w:val="24"/>
        </w:rPr>
      </w:pPr>
      <w:r>
        <w:rPr>
          <w:rFonts w:ascii="Times New Roman" w:hAnsi="Times New Roman" w:cs="Times New Roman"/>
          <w:b/>
          <w:sz w:val="24"/>
          <w:szCs w:val="24"/>
        </w:rPr>
        <w:lastRenderedPageBreak/>
        <w:t>Suggested</w:t>
      </w:r>
      <w:r w:rsidRPr="00795AC3">
        <w:rPr>
          <w:rFonts w:ascii="Times New Roman" w:hAnsi="Times New Roman" w:cs="Times New Roman"/>
          <w:b/>
          <w:sz w:val="24"/>
          <w:szCs w:val="24"/>
        </w:rPr>
        <w:t xml:space="preserve"> Topics for Oral Presentations</w:t>
      </w:r>
    </w:p>
    <w:p w14:paraId="1FC16312" w14:textId="77777777" w:rsidR="002A46C2" w:rsidRPr="00795AC3" w:rsidRDefault="002A46C2" w:rsidP="002A46C2">
      <w:pPr>
        <w:snapToGrid w:val="0"/>
        <w:spacing w:after="0" w:line="240" w:lineRule="exact"/>
        <w:contextualSpacing/>
        <w:jc w:val="both"/>
        <w:rPr>
          <w:rFonts w:ascii="Times New Roman" w:hAnsi="Times New Roman" w:cs="Times New Roman"/>
          <w:sz w:val="24"/>
          <w:szCs w:val="24"/>
        </w:rPr>
      </w:pPr>
    </w:p>
    <w:p w14:paraId="59025DD6" w14:textId="77777777" w:rsidR="002A46C2" w:rsidRDefault="002A46C2" w:rsidP="002A46C2">
      <w:pPr>
        <w:pStyle w:val="ListParagraph"/>
        <w:numPr>
          <w:ilvl w:val="0"/>
          <w:numId w:val="4"/>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Educational Policies Regarding International Students</w:t>
      </w:r>
    </w:p>
    <w:p w14:paraId="6A779EE8" w14:textId="391BD2BD" w:rsidR="002A46C2" w:rsidRPr="007F3870" w:rsidRDefault="002A46C2" w:rsidP="007F3870">
      <w:pPr>
        <w:pStyle w:val="ListParagraph"/>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International colleges pose policy challenges that exceed the boundaries of traditional university education. For international students and their families, attending an international college may require financial and personal sacrifices. Teachers and program administrators may face ethical and educational tradeoffs in serving the needs of these students.</w:t>
      </w:r>
      <w:r w:rsidR="007F3870">
        <w:rPr>
          <w:rFonts w:ascii="Times New Roman" w:hAnsi="Times New Roman" w:cs="Times New Roman"/>
          <w:sz w:val="24"/>
          <w:szCs w:val="24"/>
        </w:rPr>
        <w:t xml:space="preserve"> Specific topics include </w:t>
      </w:r>
      <w:r w:rsidRPr="007F3870">
        <w:rPr>
          <w:rFonts w:ascii="Times New Roman" w:hAnsi="Times New Roman" w:cs="Times New Roman"/>
          <w:sz w:val="24"/>
          <w:szCs w:val="24"/>
        </w:rPr>
        <w:t>the host country language learning requirement</w:t>
      </w:r>
      <w:r w:rsidR="007F3870">
        <w:rPr>
          <w:rFonts w:ascii="Times New Roman" w:hAnsi="Times New Roman" w:cs="Times New Roman"/>
          <w:sz w:val="24"/>
          <w:szCs w:val="24"/>
        </w:rPr>
        <w:t xml:space="preserve"> and meeting the needs of i</w:t>
      </w:r>
      <w:r w:rsidRPr="007F3870">
        <w:rPr>
          <w:rFonts w:ascii="Times New Roman" w:hAnsi="Times New Roman" w:cs="Times New Roman"/>
          <w:sz w:val="24"/>
          <w:szCs w:val="24"/>
        </w:rPr>
        <w:t>nternational students who struggle academically</w:t>
      </w:r>
      <w:r w:rsidR="007F3870">
        <w:rPr>
          <w:rFonts w:ascii="Times New Roman" w:hAnsi="Times New Roman" w:cs="Times New Roman"/>
          <w:sz w:val="24"/>
          <w:szCs w:val="24"/>
        </w:rPr>
        <w:t>.</w:t>
      </w:r>
    </w:p>
    <w:p w14:paraId="0A181C07" w14:textId="77777777" w:rsidR="002A46C2" w:rsidRDefault="002A46C2" w:rsidP="002A46C2">
      <w:pPr>
        <w:pStyle w:val="ListParagraph"/>
        <w:snapToGrid w:val="0"/>
        <w:spacing w:after="0" w:line="240" w:lineRule="exact"/>
        <w:ind w:left="360"/>
        <w:jc w:val="both"/>
        <w:rPr>
          <w:rFonts w:ascii="Times New Roman" w:hAnsi="Times New Roman" w:cs="Times New Roman"/>
          <w:sz w:val="24"/>
          <w:szCs w:val="24"/>
        </w:rPr>
      </w:pPr>
    </w:p>
    <w:p w14:paraId="26368F6C" w14:textId="5D10F352" w:rsidR="002A46C2" w:rsidRDefault="002A46C2" w:rsidP="002A46C2">
      <w:pPr>
        <w:pStyle w:val="ListParagraph"/>
        <w:numPr>
          <w:ilvl w:val="0"/>
          <w:numId w:val="4"/>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 xml:space="preserve">Secondary </w:t>
      </w:r>
      <w:r w:rsidR="006E1911">
        <w:rPr>
          <w:rFonts w:ascii="Times New Roman" w:hAnsi="Times New Roman" w:cs="Times New Roman"/>
          <w:sz w:val="24"/>
          <w:szCs w:val="24"/>
        </w:rPr>
        <w:t xml:space="preserve">and Tertiary </w:t>
      </w:r>
      <w:r>
        <w:rPr>
          <w:rFonts w:ascii="Times New Roman" w:hAnsi="Times New Roman" w:cs="Times New Roman"/>
          <w:sz w:val="24"/>
          <w:szCs w:val="24"/>
        </w:rPr>
        <w:t xml:space="preserve">Language Immersion Education </w:t>
      </w:r>
    </w:p>
    <w:p w14:paraId="40CA5183" w14:textId="15F092B9" w:rsidR="002A46C2" w:rsidRPr="00772DCB" w:rsidRDefault="002A46C2" w:rsidP="00772DCB">
      <w:pPr>
        <w:pStyle w:val="ListParagraph"/>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 xml:space="preserve">International colleges are a natural choice for students who have graduated from high school second language immersion programs. </w:t>
      </w:r>
      <w:r w:rsidR="00772DCB">
        <w:rPr>
          <w:rFonts w:ascii="Times New Roman" w:hAnsi="Times New Roman" w:cs="Times New Roman"/>
          <w:sz w:val="24"/>
          <w:szCs w:val="24"/>
        </w:rPr>
        <w:t xml:space="preserve">These students may </w:t>
      </w:r>
      <w:r w:rsidR="006E1911">
        <w:rPr>
          <w:rFonts w:ascii="Times New Roman" w:hAnsi="Times New Roman" w:cs="Times New Roman"/>
          <w:sz w:val="24"/>
          <w:szCs w:val="24"/>
        </w:rPr>
        <w:t>differ from those at traditional universities in their</w:t>
      </w:r>
      <w:r w:rsidR="00772DCB">
        <w:rPr>
          <w:rFonts w:ascii="Times New Roman" w:hAnsi="Times New Roman" w:cs="Times New Roman"/>
          <w:sz w:val="24"/>
          <w:szCs w:val="24"/>
        </w:rPr>
        <w:t xml:space="preserve"> </w:t>
      </w:r>
      <w:r w:rsidRPr="00772DCB">
        <w:rPr>
          <w:rFonts w:ascii="Times New Roman" w:hAnsi="Times New Roman" w:cs="Times New Roman"/>
          <w:sz w:val="24"/>
          <w:szCs w:val="24"/>
        </w:rPr>
        <w:t>career and educational aspirations</w:t>
      </w:r>
      <w:r w:rsidR="00772DCB">
        <w:rPr>
          <w:rFonts w:ascii="Times New Roman" w:hAnsi="Times New Roman" w:cs="Times New Roman"/>
          <w:sz w:val="24"/>
          <w:szCs w:val="24"/>
        </w:rPr>
        <w:t xml:space="preserve">. At the university level, content-based instruction may </w:t>
      </w:r>
      <w:r w:rsidR="006E1911">
        <w:rPr>
          <w:rFonts w:ascii="Times New Roman" w:hAnsi="Times New Roman" w:cs="Times New Roman"/>
          <w:sz w:val="24"/>
          <w:szCs w:val="24"/>
        </w:rPr>
        <w:t>subject learners to</w:t>
      </w:r>
      <w:r w:rsidR="00772DCB">
        <w:rPr>
          <w:rFonts w:ascii="Times New Roman" w:hAnsi="Times New Roman" w:cs="Times New Roman"/>
          <w:sz w:val="24"/>
          <w:szCs w:val="24"/>
        </w:rPr>
        <w:t xml:space="preserve"> t</w:t>
      </w:r>
      <w:r w:rsidRPr="00772DCB">
        <w:rPr>
          <w:rFonts w:ascii="Times New Roman" w:hAnsi="Times New Roman" w:cs="Times New Roman"/>
          <w:sz w:val="24"/>
          <w:szCs w:val="24"/>
        </w:rPr>
        <w:t xml:space="preserve">radeoffs between language and </w:t>
      </w:r>
      <w:r w:rsidR="00772DCB">
        <w:rPr>
          <w:rFonts w:ascii="Times New Roman" w:hAnsi="Times New Roman" w:cs="Times New Roman"/>
          <w:sz w:val="24"/>
          <w:szCs w:val="24"/>
        </w:rPr>
        <w:t>subject</w:t>
      </w:r>
      <w:r w:rsidRPr="00772DCB">
        <w:rPr>
          <w:rFonts w:ascii="Times New Roman" w:hAnsi="Times New Roman" w:cs="Times New Roman"/>
          <w:sz w:val="24"/>
          <w:szCs w:val="24"/>
        </w:rPr>
        <w:t xml:space="preserve"> proficiency</w:t>
      </w:r>
      <w:r w:rsidR="006E1911">
        <w:rPr>
          <w:rFonts w:ascii="Times New Roman" w:hAnsi="Times New Roman" w:cs="Times New Roman"/>
          <w:sz w:val="24"/>
          <w:szCs w:val="24"/>
        </w:rPr>
        <w:t xml:space="preserve"> gains</w:t>
      </w:r>
      <w:r w:rsidR="00772DCB">
        <w:rPr>
          <w:rFonts w:ascii="Times New Roman" w:hAnsi="Times New Roman" w:cs="Times New Roman"/>
          <w:sz w:val="24"/>
          <w:szCs w:val="24"/>
        </w:rPr>
        <w:t>.</w:t>
      </w:r>
      <w:r w:rsidR="006E1911">
        <w:rPr>
          <w:rFonts w:ascii="Times New Roman" w:hAnsi="Times New Roman" w:cs="Times New Roman"/>
          <w:sz w:val="24"/>
          <w:szCs w:val="24"/>
        </w:rPr>
        <w:t xml:space="preserve"> Research is needed in both of these areas.</w:t>
      </w:r>
    </w:p>
    <w:p w14:paraId="2CA5DD0B" w14:textId="77777777" w:rsidR="002A46C2" w:rsidRDefault="002A46C2" w:rsidP="002A46C2">
      <w:pPr>
        <w:pStyle w:val="ListParagraph"/>
        <w:snapToGrid w:val="0"/>
        <w:spacing w:after="0" w:line="240" w:lineRule="exact"/>
        <w:ind w:left="360"/>
        <w:jc w:val="both"/>
        <w:rPr>
          <w:rFonts w:ascii="Times New Roman" w:hAnsi="Times New Roman" w:cs="Times New Roman"/>
          <w:sz w:val="24"/>
          <w:szCs w:val="24"/>
        </w:rPr>
      </w:pPr>
    </w:p>
    <w:p w14:paraId="1A90E78A" w14:textId="2EC74752" w:rsidR="007F3870" w:rsidRDefault="007F3870" w:rsidP="002A46C2">
      <w:pPr>
        <w:pStyle w:val="ListParagraph"/>
        <w:numPr>
          <w:ilvl w:val="0"/>
          <w:numId w:val="4"/>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Professional Content Instruction and Student Diversity</w:t>
      </w:r>
    </w:p>
    <w:p w14:paraId="798E525C" w14:textId="68D92B5D" w:rsidR="002A46C2" w:rsidRPr="00795AC3" w:rsidRDefault="007F3870" w:rsidP="00B7538A">
      <w:pPr>
        <w:snapToGrid w:val="0"/>
        <w:spacing w:after="0" w:line="240" w:lineRule="exact"/>
        <w:ind w:left="360"/>
        <w:contextualSpacing/>
        <w:jc w:val="both"/>
        <w:rPr>
          <w:rFonts w:ascii="Times New Roman" w:hAnsi="Times New Roman" w:cs="Times New Roman"/>
          <w:sz w:val="24"/>
          <w:szCs w:val="24"/>
        </w:rPr>
      </w:pPr>
      <w:r>
        <w:rPr>
          <w:rFonts w:ascii="Times New Roman" w:hAnsi="Times New Roman" w:cs="Times New Roman"/>
          <w:sz w:val="24"/>
          <w:szCs w:val="24"/>
        </w:rPr>
        <w:t xml:space="preserve">Relative to students at traditional universities, those at international colleges vary more in terms of academic backgrounds, language skills, and motivation. </w:t>
      </w:r>
      <w:r w:rsidR="00B7538A">
        <w:rPr>
          <w:rFonts w:ascii="Times New Roman" w:hAnsi="Times New Roman" w:cs="Times New Roman"/>
          <w:sz w:val="24"/>
          <w:szCs w:val="24"/>
        </w:rPr>
        <w:t>P</w:t>
      </w:r>
      <w:r w:rsidR="002A46C2">
        <w:rPr>
          <w:rFonts w:ascii="Times New Roman" w:hAnsi="Times New Roman" w:cs="Times New Roman"/>
          <w:sz w:val="24"/>
          <w:szCs w:val="24"/>
        </w:rPr>
        <w:t>rofessional c</w:t>
      </w:r>
      <w:r w:rsidR="002A46C2" w:rsidRPr="00795AC3">
        <w:rPr>
          <w:rFonts w:ascii="Times New Roman" w:hAnsi="Times New Roman" w:cs="Times New Roman"/>
          <w:sz w:val="24"/>
          <w:szCs w:val="24"/>
        </w:rPr>
        <w:t xml:space="preserve">ontent courses </w:t>
      </w:r>
      <w:r w:rsidR="00B7538A">
        <w:rPr>
          <w:rFonts w:ascii="Times New Roman" w:hAnsi="Times New Roman" w:cs="Times New Roman"/>
          <w:sz w:val="24"/>
          <w:szCs w:val="24"/>
        </w:rPr>
        <w:t xml:space="preserve">must </w:t>
      </w:r>
      <w:r w:rsidR="002A46C2" w:rsidRPr="00795AC3">
        <w:rPr>
          <w:rFonts w:ascii="Times New Roman" w:hAnsi="Times New Roman" w:cs="Times New Roman"/>
          <w:sz w:val="24"/>
          <w:szCs w:val="24"/>
        </w:rPr>
        <w:t xml:space="preserve">serve the needs of </w:t>
      </w:r>
      <w:r w:rsidR="00B7538A">
        <w:rPr>
          <w:rFonts w:ascii="Times New Roman" w:hAnsi="Times New Roman" w:cs="Times New Roman"/>
          <w:sz w:val="24"/>
          <w:szCs w:val="24"/>
        </w:rPr>
        <w:t xml:space="preserve">these </w:t>
      </w:r>
      <w:r w:rsidR="00195271">
        <w:rPr>
          <w:rFonts w:ascii="Times New Roman" w:hAnsi="Times New Roman" w:cs="Times New Roman"/>
          <w:sz w:val="24"/>
          <w:szCs w:val="24"/>
        </w:rPr>
        <w:t>diverse</w:t>
      </w:r>
      <w:r w:rsidR="002A46C2" w:rsidRPr="00795AC3">
        <w:rPr>
          <w:rFonts w:ascii="Times New Roman" w:hAnsi="Times New Roman" w:cs="Times New Roman"/>
          <w:sz w:val="24"/>
          <w:szCs w:val="24"/>
        </w:rPr>
        <w:t xml:space="preserve"> </w:t>
      </w:r>
      <w:r w:rsidR="00B7538A">
        <w:rPr>
          <w:rFonts w:ascii="Times New Roman" w:hAnsi="Times New Roman" w:cs="Times New Roman"/>
          <w:sz w:val="24"/>
          <w:szCs w:val="24"/>
        </w:rPr>
        <w:t>learner</w:t>
      </w:r>
      <w:r w:rsidR="002A46C2" w:rsidRPr="00795AC3">
        <w:rPr>
          <w:rFonts w:ascii="Times New Roman" w:hAnsi="Times New Roman" w:cs="Times New Roman"/>
          <w:sz w:val="24"/>
          <w:szCs w:val="24"/>
        </w:rPr>
        <w:t>s</w:t>
      </w:r>
      <w:r w:rsidR="002A46C2">
        <w:rPr>
          <w:rFonts w:ascii="Times New Roman" w:hAnsi="Times New Roman" w:cs="Times New Roman"/>
          <w:sz w:val="24"/>
          <w:szCs w:val="24"/>
        </w:rPr>
        <w:t xml:space="preserve"> while </w:t>
      </w:r>
      <w:r w:rsidR="00B7538A">
        <w:rPr>
          <w:rFonts w:ascii="Times New Roman" w:hAnsi="Times New Roman" w:cs="Times New Roman"/>
          <w:sz w:val="24"/>
          <w:szCs w:val="24"/>
        </w:rPr>
        <w:t xml:space="preserve">upholding the standards set by employers, graduate schools, and other stakeholders. At the same time, student diversity presents an opportunity for teachers to </w:t>
      </w:r>
      <w:r w:rsidR="002A46C2">
        <w:rPr>
          <w:rFonts w:ascii="Times New Roman" w:hAnsi="Times New Roman" w:cs="Times New Roman"/>
          <w:sz w:val="24"/>
          <w:szCs w:val="24"/>
        </w:rPr>
        <w:t>promot</w:t>
      </w:r>
      <w:r w:rsidR="00B7538A">
        <w:rPr>
          <w:rFonts w:ascii="Times New Roman" w:hAnsi="Times New Roman" w:cs="Times New Roman"/>
          <w:sz w:val="24"/>
          <w:szCs w:val="24"/>
        </w:rPr>
        <w:t>e the development of</w:t>
      </w:r>
      <w:r w:rsidR="002A46C2">
        <w:rPr>
          <w:rFonts w:ascii="Times New Roman" w:hAnsi="Times New Roman" w:cs="Times New Roman"/>
          <w:sz w:val="24"/>
          <w:szCs w:val="24"/>
        </w:rPr>
        <w:t xml:space="preserve"> soft professional skills</w:t>
      </w:r>
      <w:r w:rsidR="00772DCB">
        <w:rPr>
          <w:rFonts w:ascii="Times New Roman" w:hAnsi="Times New Roman" w:cs="Times New Roman"/>
          <w:sz w:val="24"/>
          <w:szCs w:val="24"/>
        </w:rPr>
        <w:t xml:space="preserve"> such as teamwork</w:t>
      </w:r>
      <w:r w:rsidR="00B7538A">
        <w:rPr>
          <w:rFonts w:ascii="Times New Roman" w:hAnsi="Times New Roman" w:cs="Times New Roman"/>
          <w:sz w:val="24"/>
          <w:szCs w:val="24"/>
        </w:rPr>
        <w:t xml:space="preserve"> through project-based instruction</w:t>
      </w:r>
      <w:r w:rsidR="002A46C2">
        <w:rPr>
          <w:rFonts w:ascii="Times New Roman" w:hAnsi="Times New Roman" w:cs="Times New Roman"/>
          <w:sz w:val="24"/>
          <w:szCs w:val="24"/>
        </w:rPr>
        <w:t>.</w:t>
      </w:r>
      <w:r w:rsidR="00195271">
        <w:rPr>
          <w:rFonts w:ascii="Times New Roman" w:hAnsi="Times New Roman" w:cs="Times New Roman"/>
          <w:sz w:val="24"/>
          <w:szCs w:val="24"/>
        </w:rPr>
        <w:t xml:space="preserve"> New approaches are needed to manage student </w:t>
      </w:r>
      <w:r w:rsidR="00772DCB">
        <w:rPr>
          <w:rFonts w:ascii="Times New Roman" w:hAnsi="Times New Roman" w:cs="Times New Roman"/>
          <w:sz w:val="24"/>
          <w:szCs w:val="24"/>
        </w:rPr>
        <w:t>groups</w:t>
      </w:r>
      <w:r w:rsidR="00195271">
        <w:rPr>
          <w:rFonts w:ascii="Times New Roman" w:hAnsi="Times New Roman" w:cs="Times New Roman"/>
          <w:sz w:val="24"/>
          <w:szCs w:val="24"/>
        </w:rPr>
        <w:t xml:space="preserve"> and design p</w:t>
      </w:r>
      <w:r w:rsidR="002A46C2">
        <w:rPr>
          <w:rFonts w:ascii="Times New Roman" w:hAnsi="Times New Roman" w:cs="Times New Roman"/>
          <w:sz w:val="24"/>
          <w:szCs w:val="24"/>
        </w:rPr>
        <w:t xml:space="preserve">rojects that promote success and </w:t>
      </w:r>
      <w:r w:rsidR="00772DCB">
        <w:rPr>
          <w:rFonts w:ascii="Times New Roman" w:hAnsi="Times New Roman" w:cs="Times New Roman"/>
          <w:sz w:val="24"/>
          <w:szCs w:val="24"/>
        </w:rPr>
        <w:t xml:space="preserve">individual </w:t>
      </w:r>
      <w:r w:rsidR="002A46C2">
        <w:rPr>
          <w:rFonts w:ascii="Times New Roman" w:hAnsi="Times New Roman" w:cs="Times New Roman"/>
          <w:sz w:val="24"/>
          <w:szCs w:val="24"/>
        </w:rPr>
        <w:t>accountability</w:t>
      </w:r>
      <w:r w:rsidR="00195271">
        <w:rPr>
          <w:rFonts w:ascii="Times New Roman" w:hAnsi="Times New Roman" w:cs="Times New Roman"/>
          <w:sz w:val="24"/>
          <w:szCs w:val="24"/>
        </w:rPr>
        <w:t>.</w:t>
      </w:r>
    </w:p>
    <w:p w14:paraId="63FA7AD2" w14:textId="77777777" w:rsidR="002A46C2" w:rsidRPr="00795AC3" w:rsidRDefault="002A46C2" w:rsidP="002A46C2">
      <w:pPr>
        <w:snapToGrid w:val="0"/>
        <w:spacing w:after="0" w:line="240" w:lineRule="exact"/>
        <w:contextualSpacing/>
        <w:jc w:val="both"/>
        <w:rPr>
          <w:rFonts w:ascii="Times New Roman" w:hAnsi="Times New Roman" w:cs="Times New Roman"/>
          <w:sz w:val="24"/>
          <w:szCs w:val="24"/>
        </w:rPr>
      </w:pPr>
    </w:p>
    <w:p w14:paraId="5E527A54" w14:textId="77777777" w:rsidR="00195271" w:rsidRDefault="00195271" w:rsidP="00195271">
      <w:pPr>
        <w:pStyle w:val="ListParagraph"/>
        <w:numPr>
          <w:ilvl w:val="0"/>
          <w:numId w:val="4"/>
        </w:num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B</w:t>
      </w:r>
      <w:r w:rsidRPr="00A70793">
        <w:rPr>
          <w:rFonts w:ascii="Times New Roman" w:hAnsi="Times New Roman" w:cs="Times New Roman"/>
          <w:sz w:val="24"/>
          <w:szCs w:val="24"/>
        </w:rPr>
        <w:t xml:space="preserve">est </w:t>
      </w:r>
      <w:r>
        <w:rPr>
          <w:rFonts w:ascii="Times New Roman" w:hAnsi="Times New Roman" w:cs="Times New Roman" w:hint="eastAsia"/>
          <w:sz w:val="24"/>
          <w:szCs w:val="24"/>
        </w:rPr>
        <w:t>P</w:t>
      </w:r>
      <w:r w:rsidRPr="00A70793">
        <w:rPr>
          <w:rFonts w:ascii="Times New Roman" w:hAnsi="Times New Roman" w:cs="Times New Roman"/>
          <w:sz w:val="24"/>
          <w:szCs w:val="24"/>
        </w:rPr>
        <w:t xml:space="preserve">ractices related to </w:t>
      </w:r>
      <w:r>
        <w:rPr>
          <w:rFonts w:ascii="Times New Roman" w:hAnsi="Times New Roman" w:cs="Times New Roman" w:hint="eastAsia"/>
          <w:sz w:val="24"/>
          <w:szCs w:val="24"/>
        </w:rPr>
        <w:t>Te</w:t>
      </w:r>
      <w:r>
        <w:rPr>
          <w:rFonts w:ascii="Times New Roman" w:hAnsi="Times New Roman" w:cs="Times New Roman"/>
          <w:sz w:val="24"/>
          <w:szCs w:val="24"/>
        </w:rPr>
        <w:t>aching at I</w:t>
      </w:r>
      <w:r w:rsidRPr="00A70793">
        <w:rPr>
          <w:rFonts w:ascii="Times New Roman" w:hAnsi="Times New Roman" w:cs="Times New Roman"/>
          <w:sz w:val="24"/>
          <w:szCs w:val="24"/>
        </w:rPr>
        <w:t xml:space="preserve">nternational </w:t>
      </w:r>
      <w:r>
        <w:rPr>
          <w:rFonts w:ascii="Times New Roman" w:hAnsi="Times New Roman" w:cs="Times New Roman"/>
          <w:sz w:val="24"/>
          <w:szCs w:val="24"/>
        </w:rPr>
        <w:t>C</w:t>
      </w:r>
      <w:r w:rsidRPr="00A70793">
        <w:rPr>
          <w:rFonts w:ascii="Times New Roman" w:hAnsi="Times New Roman" w:cs="Times New Roman"/>
          <w:sz w:val="24"/>
          <w:szCs w:val="24"/>
        </w:rPr>
        <w:t>olleges</w:t>
      </w:r>
    </w:p>
    <w:p w14:paraId="30FC58F2" w14:textId="083B3855" w:rsidR="00195271" w:rsidRDefault="00195271" w:rsidP="00195271">
      <w:pPr>
        <w:snapToGrid w:val="0"/>
        <w:spacing w:after="0" w:line="240" w:lineRule="exact"/>
        <w:ind w:left="360"/>
        <w:jc w:val="both"/>
        <w:rPr>
          <w:rFonts w:ascii="Times New Roman" w:hAnsi="Times New Roman" w:cs="Times New Roman"/>
          <w:sz w:val="24"/>
          <w:szCs w:val="24"/>
        </w:rPr>
      </w:pPr>
      <w:r>
        <w:rPr>
          <w:rFonts w:ascii="Times New Roman" w:hAnsi="Times New Roman" w:cs="Times New Roman"/>
          <w:sz w:val="24"/>
          <w:szCs w:val="24"/>
        </w:rPr>
        <w:t>Other topics of interest in an international college, including p</w:t>
      </w:r>
      <w:r w:rsidRPr="00E30904">
        <w:rPr>
          <w:rFonts w:ascii="Times New Roman" w:hAnsi="Times New Roman" w:cs="Times New Roman"/>
          <w:sz w:val="24"/>
          <w:szCs w:val="24"/>
        </w:rPr>
        <w:t>lanning and curricular design</w:t>
      </w:r>
      <w:r>
        <w:rPr>
          <w:rFonts w:ascii="Times New Roman" w:hAnsi="Times New Roman" w:cs="Times New Roman"/>
          <w:sz w:val="24"/>
          <w:szCs w:val="24"/>
        </w:rPr>
        <w:t>, r</w:t>
      </w:r>
      <w:r w:rsidRPr="00E30904">
        <w:rPr>
          <w:rFonts w:ascii="Times New Roman" w:hAnsi="Times New Roman" w:cs="Times New Roman"/>
          <w:sz w:val="24"/>
          <w:szCs w:val="24"/>
        </w:rPr>
        <w:t>ecruitment of students and faculty</w:t>
      </w:r>
      <w:r>
        <w:rPr>
          <w:rFonts w:ascii="Times New Roman" w:hAnsi="Times New Roman" w:cs="Times New Roman"/>
          <w:sz w:val="24"/>
          <w:szCs w:val="24"/>
        </w:rPr>
        <w:t>, resources, and assessment, are welcome.</w:t>
      </w:r>
    </w:p>
    <w:p w14:paraId="03E4ABB1" w14:textId="77777777" w:rsidR="002A46C2" w:rsidRDefault="002A46C2" w:rsidP="002A46C2">
      <w:pPr>
        <w:tabs>
          <w:tab w:val="center" w:pos="4320"/>
        </w:tabs>
        <w:snapToGrid w:val="0"/>
        <w:spacing w:after="0" w:line="240" w:lineRule="exact"/>
        <w:contextualSpacing/>
        <w:jc w:val="both"/>
      </w:pPr>
    </w:p>
    <w:p w14:paraId="769B6A9B" w14:textId="77777777" w:rsidR="002A46C2" w:rsidRDefault="002A46C2" w:rsidP="002A46C2">
      <w:pPr>
        <w:snapToGrid w:val="0"/>
        <w:spacing w:after="0" w:line="240" w:lineRule="exact"/>
        <w:contextualSpacing/>
        <w:jc w:val="both"/>
        <w:rPr>
          <w:rFonts w:ascii="Times New Roman" w:hAnsi="Times New Roman" w:cs="Times New Roman"/>
          <w:sz w:val="24"/>
          <w:szCs w:val="24"/>
        </w:rPr>
      </w:pPr>
    </w:p>
    <w:p w14:paraId="5CD82E25" w14:textId="724204E0" w:rsidR="00A22514" w:rsidRDefault="00A22514" w:rsidP="003114FE">
      <w:pPr>
        <w:snapToGrid w:val="0"/>
        <w:spacing w:after="0" w:line="240" w:lineRule="exact"/>
        <w:contextualSpacing/>
        <w:jc w:val="center"/>
        <w:rPr>
          <w:rFonts w:ascii="Times New Roman" w:hAnsi="Times New Roman" w:cs="Times New Roman"/>
          <w:b/>
          <w:sz w:val="24"/>
          <w:szCs w:val="24"/>
        </w:rPr>
      </w:pPr>
      <w:r w:rsidRPr="003B529B">
        <w:rPr>
          <w:rFonts w:ascii="Times New Roman" w:hAnsi="Times New Roman" w:cs="Times New Roman"/>
          <w:b/>
          <w:sz w:val="24"/>
          <w:szCs w:val="24"/>
        </w:rPr>
        <w:t>Important Dates</w:t>
      </w:r>
    </w:p>
    <w:p w14:paraId="70ED3A20" w14:textId="77777777" w:rsidR="00735CAD" w:rsidRPr="003B529B" w:rsidRDefault="00735CAD" w:rsidP="003114FE">
      <w:pPr>
        <w:snapToGrid w:val="0"/>
        <w:spacing w:after="0" w:line="240" w:lineRule="exact"/>
        <w:contextualSpacing/>
        <w:jc w:val="center"/>
        <w:rPr>
          <w:rFonts w:ascii="Times New Roman" w:hAnsi="Times New Roman" w:cs="Times New Roman"/>
          <w:b/>
          <w:sz w:val="24"/>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0"/>
        <w:gridCol w:w="7314"/>
      </w:tblGrid>
      <w:tr w:rsidR="00271332" w14:paraId="4BE4885D" w14:textId="77777777" w:rsidTr="00271332">
        <w:tc>
          <w:tcPr>
            <w:tcW w:w="990" w:type="dxa"/>
          </w:tcPr>
          <w:p w14:paraId="6EA5FF38" w14:textId="2BB1D1B1" w:rsidR="00271332" w:rsidRDefault="00271332" w:rsidP="00271332">
            <w:pPr>
              <w:snapToGrid w:val="0"/>
              <w:spacing w:line="240" w:lineRule="exact"/>
              <w:contextualSpacing/>
              <w:jc w:val="both"/>
              <w:rPr>
                <w:rFonts w:ascii="Times New Roman" w:hAnsi="Times New Roman" w:cs="Times New Roman"/>
                <w:sz w:val="24"/>
                <w:szCs w:val="24"/>
              </w:rPr>
            </w:pPr>
            <w:r>
              <w:rPr>
                <w:rFonts w:ascii="Times New Roman" w:hAnsi="Times New Roman" w:cs="Times New Roman"/>
                <w:sz w:val="24"/>
                <w:szCs w:val="24"/>
              </w:rPr>
              <w:t>May</w:t>
            </w:r>
            <w:r w:rsidRPr="003B529B">
              <w:rPr>
                <w:rFonts w:ascii="Times New Roman" w:hAnsi="Times New Roman" w:cs="Times New Roman"/>
                <w:sz w:val="24"/>
                <w:szCs w:val="24"/>
              </w:rPr>
              <w:t xml:space="preserve"> </w:t>
            </w:r>
            <w:r w:rsidR="00C12EBD">
              <w:rPr>
                <w:rFonts w:ascii="Times New Roman" w:hAnsi="Times New Roman" w:cs="Times New Roman"/>
                <w:sz w:val="24"/>
                <w:szCs w:val="24"/>
              </w:rPr>
              <w:t>28</w:t>
            </w:r>
            <w:r w:rsidRPr="003B529B">
              <w:rPr>
                <w:rFonts w:ascii="Times New Roman" w:hAnsi="Times New Roman" w:cs="Times New Roman"/>
                <w:sz w:val="24"/>
                <w:szCs w:val="24"/>
              </w:rPr>
              <w:t>:</w:t>
            </w:r>
          </w:p>
        </w:tc>
        <w:tc>
          <w:tcPr>
            <w:tcW w:w="7314" w:type="dxa"/>
          </w:tcPr>
          <w:p w14:paraId="713CFDE1" w14:textId="1AC492F3" w:rsidR="00271332" w:rsidRDefault="00C12EBD" w:rsidP="00271332">
            <w:pPr>
              <w:snapToGrid w:val="0"/>
              <w:spacing w:line="240" w:lineRule="exact"/>
              <w:contextualSpacing/>
              <w:jc w:val="both"/>
              <w:rPr>
                <w:rFonts w:ascii="Times New Roman" w:hAnsi="Times New Roman" w:cs="Times New Roman"/>
                <w:sz w:val="24"/>
                <w:szCs w:val="24"/>
              </w:rPr>
            </w:pPr>
            <w:r>
              <w:rPr>
                <w:rFonts w:ascii="Times New Roman" w:hAnsi="Times New Roman" w:cs="Times New Roman"/>
                <w:i/>
                <w:iCs/>
                <w:sz w:val="24"/>
                <w:szCs w:val="24"/>
              </w:rPr>
              <w:t>Extended d</w:t>
            </w:r>
            <w:r w:rsidR="00271332" w:rsidRPr="00DA0295">
              <w:rPr>
                <w:rFonts w:ascii="Times New Roman" w:hAnsi="Times New Roman" w:cs="Times New Roman"/>
                <w:i/>
                <w:iCs/>
                <w:sz w:val="24"/>
                <w:szCs w:val="24"/>
              </w:rPr>
              <w:t>ue date for oral presentation submissions</w:t>
            </w:r>
            <w:r w:rsidR="00271332" w:rsidRPr="003B529B">
              <w:rPr>
                <w:rFonts w:ascii="Times New Roman" w:hAnsi="Times New Roman" w:cs="Times New Roman"/>
                <w:sz w:val="24"/>
                <w:szCs w:val="24"/>
              </w:rPr>
              <w:t>.</w:t>
            </w:r>
            <w:r w:rsidR="00271332" w:rsidRPr="002A46C2">
              <w:rPr>
                <w:rFonts w:ascii="Times New Roman" w:hAnsi="Times New Roman" w:cs="Times New Roman"/>
                <w:sz w:val="24"/>
                <w:szCs w:val="24"/>
              </w:rPr>
              <w:t xml:space="preserve"> </w:t>
            </w:r>
            <w:r w:rsidR="00271332">
              <w:rPr>
                <w:rFonts w:ascii="Times New Roman" w:hAnsi="Times New Roman" w:cs="Times New Roman"/>
                <w:sz w:val="24"/>
                <w:szCs w:val="24"/>
              </w:rPr>
              <w:t xml:space="preserve">A </w:t>
            </w:r>
            <w:r w:rsidR="00271332" w:rsidRPr="00872F9D">
              <w:rPr>
                <w:rFonts w:ascii="Times New Roman" w:hAnsi="Times New Roman" w:cs="Times New Roman"/>
                <w:sz w:val="24"/>
                <w:szCs w:val="24"/>
              </w:rPr>
              <w:t xml:space="preserve">submission will consist </w:t>
            </w:r>
            <w:r w:rsidR="00271332">
              <w:rPr>
                <w:rFonts w:ascii="Times New Roman" w:hAnsi="Times New Roman" w:cs="Times New Roman"/>
                <w:sz w:val="24"/>
                <w:szCs w:val="24"/>
              </w:rPr>
              <w:t xml:space="preserve">of a blinded </w:t>
            </w:r>
            <w:r w:rsidR="00271332" w:rsidRPr="00872F9D">
              <w:rPr>
                <w:rFonts w:ascii="Times New Roman" w:hAnsi="Times New Roman" w:cs="Times New Roman"/>
                <w:sz w:val="24"/>
                <w:szCs w:val="24"/>
              </w:rPr>
              <w:t>English abstract</w:t>
            </w:r>
            <w:r w:rsidR="00271332">
              <w:rPr>
                <w:rFonts w:ascii="Times New Roman" w:hAnsi="Times New Roman" w:cs="Times New Roman"/>
                <w:sz w:val="24"/>
                <w:szCs w:val="24"/>
              </w:rPr>
              <w:t xml:space="preserve"> (</w:t>
            </w:r>
            <w:r w:rsidR="00271332" w:rsidRPr="00872F9D">
              <w:rPr>
                <w:rFonts w:ascii="Times New Roman" w:hAnsi="Times New Roman" w:cs="Times New Roman"/>
                <w:sz w:val="24"/>
                <w:szCs w:val="24"/>
              </w:rPr>
              <w:t>300 words</w:t>
            </w:r>
            <w:r w:rsidR="00271332">
              <w:rPr>
                <w:rFonts w:ascii="Times New Roman" w:hAnsi="Times New Roman" w:cs="Times New Roman"/>
                <w:sz w:val="24"/>
                <w:szCs w:val="24"/>
              </w:rPr>
              <w:t xml:space="preserve"> maximum) with no personal identifying information and an oral presenter’s title page</w:t>
            </w:r>
            <w:r w:rsidR="00271332" w:rsidRPr="00872F9D">
              <w:rPr>
                <w:rFonts w:ascii="Times New Roman" w:hAnsi="Times New Roman" w:cs="Times New Roman"/>
                <w:sz w:val="24"/>
                <w:szCs w:val="24"/>
              </w:rPr>
              <w:t>.</w:t>
            </w:r>
            <w:bookmarkStart w:id="0" w:name="_Hlk123212567"/>
            <w:r w:rsidR="00271332">
              <w:rPr>
                <w:rFonts w:ascii="Times New Roman" w:hAnsi="Times New Roman" w:cs="Times New Roman"/>
                <w:sz w:val="24"/>
                <w:szCs w:val="24"/>
              </w:rPr>
              <w:t xml:space="preserve"> Both materials</w:t>
            </w:r>
            <w:r w:rsidR="00271332" w:rsidRPr="002A46C2">
              <w:rPr>
                <w:rFonts w:ascii="Times New Roman" w:hAnsi="Times New Roman" w:cs="Times New Roman"/>
                <w:sz w:val="24"/>
                <w:szCs w:val="24"/>
              </w:rPr>
              <w:t xml:space="preserve"> must be sent by email to </w:t>
            </w:r>
            <w:hyperlink r:id="rId11" w:history="1">
              <w:r w:rsidR="00271332" w:rsidRPr="002A46C2">
                <w:rPr>
                  <w:rStyle w:val="Hyperlink"/>
                  <w:rFonts w:ascii="Times New Roman" w:hAnsi="Times New Roman" w:cs="Times New Roman"/>
                  <w:sz w:val="24"/>
                  <w:szCs w:val="24"/>
                </w:rPr>
                <w:t>icic2023@thu.edu.tw</w:t>
              </w:r>
            </w:hyperlink>
            <w:r w:rsidR="00271332" w:rsidRPr="002A46C2">
              <w:rPr>
                <w:rFonts w:ascii="Times New Roman" w:hAnsi="Times New Roman" w:cs="Times New Roman"/>
                <w:sz w:val="24"/>
                <w:szCs w:val="24"/>
              </w:rPr>
              <w:t xml:space="preserve">, </w:t>
            </w:r>
            <w:r w:rsidR="00271332">
              <w:rPr>
                <w:rFonts w:ascii="Times New Roman" w:hAnsi="Times New Roman" w:cs="Times New Roman"/>
                <w:sz w:val="24"/>
                <w:szCs w:val="24"/>
              </w:rPr>
              <w:t>with a subject line of</w:t>
            </w:r>
            <w:r w:rsidR="00271332" w:rsidRPr="002A46C2">
              <w:rPr>
                <w:rFonts w:ascii="Times New Roman" w:hAnsi="Times New Roman" w:cs="Times New Roman"/>
                <w:sz w:val="24"/>
                <w:szCs w:val="24"/>
              </w:rPr>
              <w:t xml:space="preserve"> “ICIC2023 oral presentation.” </w:t>
            </w:r>
            <w:r w:rsidR="00271332">
              <w:rPr>
                <w:rFonts w:ascii="Times New Roman" w:hAnsi="Times New Roman" w:cs="Times New Roman"/>
                <w:sz w:val="24"/>
                <w:szCs w:val="24"/>
              </w:rPr>
              <w:t>Submissions will be processed</w:t>
            </w:r>
            <w:r w:rsidR="00271332" w:rsidRPr="00872F9D">
              <w:rPr>
                <w:rFonts w:ascii="Times New Roman" w:hAnsi="Times New Roman" w:cs="Times New Roman"/>
                <w:sz w:val="24"/>
                <w:szCs w:val="24"/>
              </w:rPr>
              <w:t xml:space="preserve"> by the ICIC 202</w:t>
            </w:r>
            <w:r w:rsidR="00271332">
              <w:rPr>
                <w:rFonts w:ascii="Times New Roman" w:hAnsi="Times New Roman" w:cs="Times New Roman"/>
                <w:sz w:val="24"/>
                <w:szCs w:val="24"/>
              </w:rPr>
              <w:t>3</w:t>
            </w:r>
            <w:r w:rsidR="00271332" w:rsidRPr="00872F9D">
              <w:rPr>
                <w:rFonts w:ascii="Times New Roman" w:hAnsi="Times New Roman" w:cs="Times New Roman"/>
                <w:sz w:val="24"/>
                <w:szCs w:val="24"/>
              </w:rPr>
              <w:t xml:space="preserve"> Review Committee</w:t>
            </w:r>
            <w:r w:rsidR="00271332">
              <w:rPr>
                <w:rFonts w:ascii="Times New Roman" w:hAnsi="Times New Roman" w:cs="Times New Roman"/>
                <w:sz w:val="24"/>
                <w:szCs w:val="24"/>
              </w:rPr>
              <w:t xml:space="preserve">, and the results will be provided (by email) </w:t>
            </w:r>
            <w:r>
              <w:rPr>
                <w:rFonts w:ascii="Times New Roman" w:hAnsi="Times New Roman" w:cs="Times New Roman"/>
                <w:sz w:val="24"/>
                <w:szCs w:val="24"/>
              </w:rPr>
              <w:t>shortly thereafter</w:t>
            </w:r>
            <w:r w:rsidR="00271332">
              <w:rPr>
                <w:rFonts w:ascii="Times New Roman" w:hAnsi="Times New Roman" w:cs="Times New Roman"/>
                <w:sz w:val="24"/>
                <w:szCs w:val="24"/>
              </w:rPr>
              <w:t>. A sample oral presenter’s title page is provided for convenience.</w:t>
            </w:r>
            <w:bookmarkEnd w:id="0"/>
          </w:p>
        </w:tc>
      </w:tr>
      <w:tr w:rsidR="00271332" w14:paraId="16834FB1" w14:textId="77777777" w:rsidTr="00271332">
        <w:tc>
          <w:tcPr>
            <w:tcW w:w="990" w:type="dxa"/>
          </w:tcPr>
          <w:p w14:paraId="195039B8" w14:textId="308575B0" w:rsidR="00271332" w:rsidRDefault="00271332" w:rsidP="00271332">
            <w:pPr>
              <w:snapToGrid w:val="0"/>
              <w:spacing w:line="240" w:lineRule="exact"/>
              <w:contextualSpacing/>
              <w:jc w:val="both"/>
              <w:rPr>
                <w:rFonts w:ascii="Times New Roman" w:hAnsi="Times New Roman" w:cs="Times New Roman"/>
                <w:sz w:val="24"/>
                <w:szCs w:val="24"/>
              </w:rPr>
            </w:pPr>
            <w:r>
              <w:rPr>
                <w:rFonts w:ascii="Times New Roman" w:hAnsi="Times New Roman" w:cs="Times New Roman"/>
                <w:sz w:val="24"/>
                <w:szCs w:val="24"/>
              </w:rPr>
              <w:t xml:space="preserve">June </w:t>
            </w:r>
            <w:r w:rsidR="00C12EBD">
              <w:rPr>
                <w:rFonts w:ascii="Times New Roman" w:hAnsi="Times New Roman" w:cs="Times New Roman"/>
                <w:sz w:val="24"/>
                <w:szCs w:val="24"/>
              </w:rPr>
              <w:t>8</w:t>
            </w:r>
            <w:r>
              <w:rPr>
                <w:rFonts w:ascii="Times New Roman" w:hAnsi="Times New Roman" w:cs="Times New Roman"/>
                <w:sz w:val="24"/>
                <w:szCs w:val="24"/>
              </w:rPr>
              <w:t>:</w:t>
            </w:r>
          </w:p>
        </w:tc>
        <w:tc>
          <w:tcPr>
            <w:tcW w:w="7314" w:type="dxa"/>
          </w:tcPr>
          <w:p w14:paraId="35C30AD5" w14:textId="29C1C544" w:rsidR="00271332" w:rsidRDefault="00C12EBD" w:rsidP="00271332">
            <w:pPr>
              <w:snapToGrid w:val="0"/>
              <w:spacing w:line="240" w:lineRule="exact"/>
              <w:contextualSpacing/>
              <w:jc w:val="both"/>
              <w:rPr>
                <w:rFonts w:ascii="Times New Roman" w:hAnsi="Times New Roman" w:cs="Times New Roman"/>
                <w:sz w:val="24"/>
                <w:szCs w:val="24"/>
              </w:rPr>
            </w:pPr>
            <w:r>
              <w:rPr>
                <w:rFonts w:ascii="Times New Roman" w:hAnsi="Times New Roman" w:cs="Times New Roman"/>
                <w:i/>
                <w:iCs/>
                <w:sz w:val="24"/>
                <w:szCs w:val="24"/>
              </w:rPr>
              <w:t>Extended d</w:t>
            </w:r>
            <w:r w:rsidR="00271332" w:rsidRPr="00DA0295">
              <w:rPr>
                <w:rFonts w:ascii="Times New Roman" w:hAnsi="Times New Roman" w:cs="Times New Roman"/>
                <w:i/>
                <w:iCs/>
                <w:sz w:val="24"/>
                <w:szCs w:val="24"/>
              </w:rPr>
              <w:t>eadline for conference registration by oral presenters</w:t>
            </w:r>
            <w:r w:rsidR="00271332">
              <w:rPr>
                <w:rFonts w:ascii="Times New Roman" w:hAnsi="Times New Roman" w:cs="Times New Roman"/>
                <w:sz w:val="24"/>
                <w:szCs w:val="24"/>
              </w:rPr>
              <w:t>. Registration will be free, but required of all presenters.</w:t>
            </w:r>
          </w:p>
        </w:tc>
      </w:tr>
      <w:tr w:rsidR="00271332" w14:paraId="16EFA007" w14:textId="77777777" w:rsidTr="00271332">
        <w:tc>
          <w:tcPr>
            <w:tcW w:w="990" w:type="dxa"/>
          </w:tcPr>
          <w:p w14:paraId="469509A0" w14:textId="4C412DF6" w:rsidR="00271332" w:rsidRDefault="00271332" w:rsidP="00271332">
            <w:pPr>
              <w:snapToGrid w:val="0"/>
              <w:spacing w:line="240" w:lineRule="exact"/>
              <w:contextualSpacing/>
              <w:jc w:val="both"/>
              <w:rPr>
                <w:rFonts w:ascii="Times New Roman" w:hAnsi="Times New Roman" w:cs="Times New Roman"/>
                <w:sz w:val="24"/>
                <w:szCs w:val="24"/>
              </w:rPr>
            </w:pPr>
            <w:r w:rsidRPr="003B529B">
              <w:rPr>
                <w:rFonts w:ascii="Times New Roman" w:hAnsi="Times New Roman" w:cs="Times New Roman"/>
                <w:sz w:val="24"/>
                <w:szCs w:val="24"/>
              </w:rPr>
              <w:t xml:space="preserve">June </w:t>
            </w:r>
            <w:r>
              <w:rPr>
                <w:rFonts w:ascii="Times New Roman" w:hAnsi="Times New Roman" w:cs="Times New Roman"/>
                <w:sz w:val="24"/>
                <w:szCs w:val="24"/>
              </w:rPr>
              <w:t>15:</w:t>
            </w:r>
          </w:p>
        </w:tc>
        <w:tc>
          <w:tcPr>
            <w:tcW w:w="7314" w:type="dxa"/>
          </w:tcPr>
          <w:p w14:paraId="5E9F0E2C" w14:textId="15780099" w:rsidR="00271332" w:rsidRDefault="00271332" w:rsidP="00271332">
            <w:pPr>
              <w:snapToGrid w:val="0"/>
              <w:spacing w:line="240" w:lineRule="exact"/>
              <w:contextualSpacing/>
              <w:jc w:val="both"/>
              <w:rPr>
                <w:rFonts w:ascii="Times New Roman" w:hAnsi="Times New Roman" w:cs="Times New Roman"/>
                <w:sz w:val="24"/>
                <w:szCs w:val="24"/>
              </w:rPr>
            </w:pPr>
            <w:r w:rsidRPr="004E5ECD">
              <w:rPr>
                <w:rFonts w:ascii="Times New Roman" w:hAnsi="Times New Roman" w:cs="Times New Roman"/>
                <w:i/>
                <w:iCs/>
                <w:sz w:val="24"/>
                <w:szCs w:val="24"/>
              </w:rPr>
              <w:t>ICIC 2023 Conference</w:t>
            </w:r>
            <w:r>
              <w:rPr>
                <w:rFonts w:ascii="Times New Roman" w:hAnsi="Times New Roman" w:cs="Times New Roman"/>
                <w:sz w:val="24"/>
                <w:szCs w:val="24"/>
              </w:rPr>
              <w:t xml:space="preserve">. The presentations will take place on the Tunghai University campus at the </w:t>
            </w:r>
            <w:r w:rsidR="00400C8C">
              <w:rPr>
                <w:rFonts w:ascii="Times New Roman" w:hAnsi="Times New Roman" w:cs="Times New Roman"/>
                <w:sz w:val="24"/>
                <w:szCs w:val="24"/>
              </w:rPr>
              <w:t xml:space="preserve">International College and </w:t>
            </w:r>
            <w:r>
              <w:rPr>
                <w:rFonts w:ascii="Times New Roman" w:hAnsi="Times New Roman" w:cs="Times New Roman"/>
                <w:sz w:val="24"/>
                <w:szCs w:val="24"/>
              </w:rPr>
              <w:t>College of Management.</w:t>
            </w:r>
          </w:p>
        </w:tc>
      </w:tr>
    </w:tbl>
    <w:p w14:paraId="22E33460" w14:textId="77777777" w:rsidR="00271332" w:rsidRDefault="00271332" w:rsidP="00271332">
      <w:pPr>
        <w:snapToGrid w:val="0"/>
        <w:spacing w:after="0" w:line="240" w:lineRule="exact"/>
        <w:ind w:left="1152" w:hanging="1152"/>
        <w:contextualSpacing/>
        <w:jc w:val="both"/>
        <w:rPr>
          <w:rFonts w:ascii="Times New Roman" w:hAnsi="Times New Roman" w:cs="Times New Roman"/>
          <w:sz w:val="24"/>
          <w:szCs w:val="24"/>
        </w:rPr>
      </w:pPr>
    </w:p>
    <w:p w14:paraId="24707AFB" w14:textId="77777777" w:rsidR="0047127E" w:rsidRPr="003B529B" w:rsidRDefault="0047127E" w:rsidP="003114FE">
      <w:pPr>
        <w:snapToGrid w:val="0"/>
        <w:spacing w:after="0" w:line="240" w:lineRule="exact"/>
        <w:contextualSpacing/>
        <w:rPr>
          <w:rFonts w:ascii="Times New Roman" w:hAnsi="Times New Roman" w:cs="Times New Roman"/>
          <w:sz w:val="24"/>
          <w:szCs w:val="24"/>
        </w:rPr>
      </w:pPr>
    </w:p>
    <w:p w14:paraId="0A2AC2F5" w14:textId="12EA22B0" w:rsidR="007F4A93" w:rsidRDefault="003114FE" w:rsidP="003114FE">
      <w:pPr>
        <w:snapToGrid w:val="0"/>
        <w:spacing w:after="0" w:line="240" w:lineRule="exact"/>
        <w:contextualSpacing/>
        <w:jc w:val="center"/>
        <w:rPr>
          <w:rFonts w:ascii="Times New Roman" w:hAnsi="Times New Roman" w:cs="Times New Roman"/>
          <w:b/>
          <w:sz w:val="24"/>
          <w:szCs w:val="24"/>
        </w:rPr>
      </w:pPr>
      <w:r w:rsidRPr="003B529B">
        <w:rPr>
          <w:rFonts w:ascii="Times New Roman" w:hAnsi="Times New Roman" w:cs="Times New Roman"/>
          <w:b/>
          <w:sz w:val="24"/>
          <w:szCs w:val="24"/>
        </w:rPr>
        <w:t>Contact</w:t>
      </w:r>
      <w:r w:rsidR="007F4A93" w:rsidRPr="003B529B">
        <w:rPr>
          <w:rFonts w:ascii="Times New Roman" w:hAnsi="Times New Roman" w:cs="Times New Roman"/>
          <w:b/>
          <w:sz w:val="24"/>
          <w:szCs w:val="24"/>
        </w:rPr>
        <w:t xml:space="preserve"> Information</w:t>
      </w:r>
    </w:p>
    <w:p w14:paraId="2758B118" w14:textId="4F17415D" w:rsidR="00735CAD" w:rsidRPr="003B529B" w:rsidRDefault="00735CAD" w:rsidP="003114FE">
      <w:pPr>
        <w:snapToGrid w:val="0"/>
        <w:spacing w:after="0" w:line="240" w:lineRule="exact"/>
        <w:contextualSpacing/>
        <w:jc w:val="center"/>
        <w:rPr>
          <w:rFonts w:ascii="Times New Roman" w:hAnsi="Times New Roman" w:cs="Times New Roman"/>
          <w:b/>
          <w:sz w:val="24"/>
          <w:szCs w:val="24"/>
        </w:rPr>
      </w:pPr>
    </w:p>
    <w:p w14:paraId="076DE86A" w14:textId="69B2F32F" w:rsidR="00DA0295" w:rsidRDefault="00DA0295" w:rsidP="003114FE">
      <w:pPr>
        <w:snapToGrid w:val="0"/>
        <w:spacing w:after="0" w:line="240" w:lineRule="exact"/>
        <w:contextualSpacing/>
        <w:rPr>
          <w:rFonts w:ascii="Times New Roman" w:hAnsi="Times New Roman" w:cs="Times New Roman"/>
          <w:sz w:val="24"/>
          <w:szCs w:val="24"/>
        </w:rPr>
      </w:pPr>
      <w:r>
        <w:rPr>
          <w:rFonts w:ascii="Times New Roman" w:hAnsi="Times New Roman" w:cs="Times New Roman"/>
          <w:sz w:val="24"/>
          <w:szCs w:val="24"/>
        </w:rPr>
        <w:t>Contact Person:</w:t>
      </w:r>
      <w:r>
        <w:rPr>
          <w:rFonts w:ascii="Times New Roman" w:hAnsi="Times New Roman" w:cs="Times New Roman"/>
          <w:sz w:val="24"/>
          <w:szCs w:val="24"/>
        </w:rPr>
        <w:tab/>
        <w:t xml:space="preserve">Ms. </w:t>
      </w:r>
      <w:r w:rsidR="0065240F">
        <w:rPr>
          <w:rFonts w:ascii="Times New Roman" w:hAnsi="Times New Roman" w:cs="Times New Roman"/>
          <w:sz w:val="24"/>
          <w:szCs w:val="24"/>
        </w:rPr>
        <w:t>Angela Y</w:t>
      </w:r>
      <w:r>
        <w:rPr>
          <w:rFonts w:ascii="Times New Roman" w:hAnsi="Times New Roman" w:cs="Times New Roman"/>
          <w:sz w:val="24"/>
          <w:szCs w:val="24"/>
        </w:rPr>
        <w:t>ang</w:t>
      </w:r>
    </w:p>
    <w:p w14:paraId="2585E754" w14:textId="07DEBFBA" w:rsidR="00FB0B11" w:rsidRPr="003B529B" w:rsidRDefault="003D6665"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Email:</w:t>
      </w:r>
      <w:r w:rsidR="00FB0B11"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r>
      <w:r w:rsidRPr="003B529B">
        <w:rPr>
          <w:rFonts w:ascii="Times New Roman" w:hAnsi="Times New Roman" w:cs="Times New Roman"/>
          <w:sz w:val="24"/>
          <w:szCs w:val="24"/>
        </w:rPr>
        <w:tab/>
      </w:r>
      <w:r w:rsidR="007F4A93" w:rsidRPr="003B529B">
        <w:rPr>
          <w:rFonts w:ascii="Times New Roman" w:hAnsi="Times New Roman" w:cs="Times New Roman"/>
          <w:sz w:val="24"/>
          <w:szCs w:val="24"/>
        </w:rPr>
        <w:tab/>
      </w:r>
      <w:r w:rsidR="0043503E" w:rsidRPr="003B529B">
        <w:rPr>
          <w:rFonts w:ascii="Times New Roman" w:hAnsi="Times New Roman" w:cs="Times New Roman"/>
          <w:sz w:val="24"/>
          <w:szCs w:val="24"/>
        </w:rPr>
        <w:t>icic</w:t>
      </w:r>
      <w:r w:rsidRPr="003B529B">
        <w:rPr>
          <w:rFonts w:ascii="Times New Roman" w:hAnsi="Times New Roman" w:cs="Times New Roman"/>
          <w:sz w:val="24"/>
          <w:szCs w:val="24"/>
        </w:rPr>
        <w:t>202</w:t>
      </w:r>
      <w:r w:rsidR="00793E6A">
        <w:rPr>
          <w:rFonts w:ascii="Times New Roman" w:hAnsi="Times New Roman" w:cs="Times New Roman"/>
          <w:sz w:val="24"/>
          <w:szCs w:val="24"/>
        </w:rPr>
        <w:t>3</w:t>
      </w:r>
      <w:r w:rsidRPr="003B529B">
        <w:rPr>
          <w:rFonts w:ascii="Times New Roman" w:hAnsi="Times New Roman" w:cs="Times New Roman"/>
          <w:sz w:val="24"/>
          <w:szCs w:val="24"/>
        </w:rPr>
        <w:t>@thu.edu.tw</w:t>
      </w:r>
    </w:p>
    <w:p w14:paraId="1D084F72" w14:textId="52A72270" w:rsidR="00FB0B11" w:rsidRDefault="003D6665"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Phone</w:t>
      </w:r>
      <w:r w:rsidR="00FB0B11" w:rsidRPr="003B529B">
        <w:rPr>
          <w:rFonts w:ascii="Times New Roman" w:hAnsi="Times New Roman" w:cs="Times New Roman"/>
          <w:sz w:val="24"/>
          <w:szCs w:val="24"/>
        </w:rPr>
        <w:t xml:space="preserve">: </w:t>
      </w:r>
      <w:r w:rsidRPr="003B529B">
        <w:rPr>
          <w:rFonts w:ascii="Times New Roman" w:hAnsi="Times New Roman" w:cs="Times New Roman"/>
          <w:sz w:val="24"/>
          <w:szCs w:val="24"/>
        </w:rPr>
        <w:tab/>
      </w:r>
      <w:r w:rsidRPr="003B529B">
        <w:rPr>
          <w:rFonts w:ascii="Times New Roman" w:hAnsi="Times New Roman" w:cs="Times New Roman"/>
          <w:sz w:val="24"/>
          <w:szCs w:val="24"/>
        </w:rPr>
        <w:tab/>
      </w:r>
      <w:r w:rsidR="00FB0B11" w:rsidRPr="003B529B">
        <w:rPr>
          <w:rFonts w:ascii="Times New Roman" w:hAnsi="Times New Roman" w:cs="Times New Roman"/>
          <w:sz w:val="24"/>
          <w:szCs w:val="24"/>
        </w:rPr>
        <w:t>+886-4-2359-8941 or +886-4-2359-0121, x39</w:t>
      </w:r>
      <w:r w:rsidR="0065240F">
        <w:rPr>
          <w:rFonts w:ascii="Times New Roman" w:hAnsi="Times New Roman" w:cs="Times New Roman"/>
          <w:sz w:val="24"/>
          <w:szCs w:val="24"/>
        </w:rPr>
        <w:t>3</w:t>
      </w:r>
      <w:r w:rsidR="00FB0B11" w:rsidRPr="003B529B">
        <w:rPr>
          <w:rFonts w:ascii="Times New Roman" w:hAnsi="Times New Roman" w:cs="Times New Roman"/>
          <w:sz w:val="24"/>
          <w:szCs w:val="24"/>
        </w:rPr>
        <w:t>00</w:t>
      </w:r>
      <w:r w:rsidR="00DA0295">
        <w:rPr>
          <w:rFonts w:ascii="Times New Roman" w:hAnsi="Times New Roman" w:cs="Times New Roman"/>
          <w:sz w:val="24"/>
          <w:szCs w:val="24"/>
        </w:rPr>
        <w:t xml:space="preserve"> </w:t>
      </w:r>
    </w:p>
    <w:p w14:paraId="62DC784B" w14:textId="7875825E" w:rsidR="00FB0B11" w:rsidRPr="003B529B" w:rsidRDefault="00FB0B11"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Fax: </w:t>
      </w:r>
      <w:r w:rsidR="003D6665" w:rsidRPr="003B529B">
        <w:rPr>
          <w:rFonts w:ascii="Times New Roman" w:hAnsi="Times New Roman" w:cs="Times New Roman"/>
          <w:sz w:val="24"/>
          <w:szCs w:val="24"/>
        </w:rPr>
        <w:tab/>
      </w:r>
      <w:r w:rsidR="003D6665" w:rsidRPr="003B529B">
        <w:rPr>
          <w:rFonts w:ascii="Times New Roman" w:hAnsi="Times New Roman" w:cs="Times New Roman"/>
          <w:sz w:val="24"/>
          <w:szCs w:val="24"/>
        </w:rPr>
        <w:tab/>
      </w:r>
      <w:r w:rsidR="007F4A93" w:rsidRPr="003B529B">
        <w:rPr>
          <w:rFonts w:ascii="Times New Roman" w:hAnsi="Times New Roman" w:cs="Times New Roman"/>
          <w:sz w:val="24"/>
          <w:szCs w:val="24"/>
        </w:rPr>
        <w:tab/>
      </w:r>
      <w:r w:rsidRPr="003B529B">
        <w:rPr>
          <w:rFonts w:ascii="Times New Roman" w:hAnsi="Times New Roman" w:cs="Times New Roman"/>
          <w:sz w:val="24"/>
          <w:szCs w:val="24"/>
        </w:rPr>
        <w:t>+886-4-2350-2272</w:t>
      </w:r>
    </w:p>
    <w:p w14:paraId="22A2EE90" w14:textId="31FAF791" w:rsidR="00DA58BD" w:rsidRDefault="00FB0B11" w:rsidP="003114FE">
      <w:pPr>
        <w:snapToGrid w:val="0"/>
        <w:spacing w:after="0" w:line="240" w:lineRule="exact"/>
        <w:contextualSpacing/>
        <w:rPr>
          <w:rFonts w:ascii="Times New Roman" w:hAnsi="Times New Roman" w:cs="Times New Roman"/>
          <w:sz w:val="24"/>
          <w:szCs w:val="24"/>
        </w:rPr>
      </w:pPr>
      <w:r w:rsidRPr="003B529B">
        <w:rPr>
          <w:rFonts w:ascii="Times New Roman" w:hAnsi="Times New Roman" w:cs="Times New Roman"/>
          <w:sz w:val="24"/>
          <w:szCs w:val="24"/>
        </w:rPr>
        <w:t xml:space="preserve">Conference Website: </w:t>
      </w:r>
      <w:r w:rsidR="007F4A93" w:rsidRPr="003B529B">
        <w:rPr>
          <w:rFonts w:ascii="Times New Roman" w:hAnsi="Times New Roman" w:cs="Times New Roman"/>
          <w:sz w:val="24"/>
          <w:szCs w:val="24"/>
        </w:rPr>
        <w:tab/>
      </w:r>
      <w:r w:rsidRPr="003B529B">
        <w:rPr>
          <w:rFonts w:ascii="Times New Roman" w:hAnsi="Times New Roman" w:cs="Times New Roman"/>
          <w:sz w:val="24"/>
          <w:szCs w:val="24"/>
        </w:rPr>
        <w:t>ic.thu.edu.tw</w:t>
      </w:r>
    </w:p>
    <w:p w14:paraId="03F8519E" w14:textId="77777777" w:rsidR="002A46C2" w:rsidRDefault="002A46C2" w:rsidP="003114FE">
      <w:pPr>
        <w:snapToGrid w:val="0"/>
        <w:spacing w:after="0" w:line="240" w:lineRule="exact"/>
        <w:contextualSpacing/>
        <w:rPr>
          <w:rFonts w:ascii="Times New Roman" w:hAnsi="Times New Roman" w:cs="Times New Roman"/>
          <w:sz w:val="24"/>
          <w:szCs w:val="24"/>
        </w:rPr>
      </w:pPr>
    </w:p>
    <w:p w14:paraId="60C9680B" w14:textId="65F27E3A" w:rsidR="00A16617" w:rsidRPr="00A16617" w:rsidRDefault="00A16617" w:rsidP="00A16617">
      <w:pPr>
        <w:snapToGrid w:val="0"/>
        <w:spacing w:after="0" w:line="240" w:lineRule="exact"/>
        <w:contextualSpacing/>
        <w:jc w:val="both"/>
        <w:rPr>
          <w:rFonts w:ascii="Times New Roman" w:hAnsi="Times New Roman" w:cs="Times New Roman"/>
          <w:i/>
          <w:iCs/>
          <w:color w:val="3333FF"/>
          <w:sz w:val="24"/>
          <w:szCs w:val="24"/>
        </w:rPr>
      </w:pPr>
      <w:r w:rsidRPr="00A16617">
        <w:rPr>
          <w:rFonts w:ascii="Times New Roman" w:hAnsi="Times New Roman" w:cs="Times New Roman"/>
          <w:i/>
          <w:iCs/>
          <w:color w:val="3333FF"/>
          <w:sz w:val="24"/>
          <w:szCs w:val="24"/>
        </w:rPr>
        <w:t>Conference updates will be posted to the conference website. Applicants are advised to check the website on a regular basis.</w:t>
      </w:r>
    </w:p>
    <w:sectPr w:rsidR="00A16617" w:rsidRPr="00A16617" w:rsidSect="00A373F8">
      <w:headerReference w:type="default" r:id="rId12"/>
      <w:type w:val="continuous"/>
      <w:pgSz w:w="11909" w:h="16834" w:code="9"/>
      <w:pgMar w:top="1440" w:right="1800" w:bottom="1440" w:left="18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F2FA5" w14:textId="77777777" w:rsidR="00D36B3B" w:rsidRDefault="00D36B3B" w:rsidP="005F691D">
      <w:pPr>
        <w:spacing w:after="0" w:line="240" w:lineRule="auto"/>
      </w:pPr>
      <w:r>
        <w:separator/>
      </w:r>
    </w:p>
  </w:endnote>
  <w:endnote w:type="continuationSeparator" w:id="0">
    <w:p w14:paraId="527B80F0" w14:textId="77777777" w:rsidR="00D36B3B" w:rsidRDefault="00D36B3B" w:rsidP="005F6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BD7C5" w14:textId="77777777" w:rsidR="00D36B3B" w:rsidRDefault="00D36B3B" w:rsidP="005F691D">
      <w:pPr>
        <w:spacing w:after="0" w:line="240" w:lineRule="auto"/>
      </w:pPr>
      <w:r>
        <w:separator/>
      </w:r>
    </w:p>
  </w:footnote>
  <w:footnote w:type="continuationSeparator" w:id="0">
    <w:p w14:paraId="1C4E2138" w14:textId="77777777" w:rsidR="00D36B3B" w:rsidRDefault="00D36B3B" w:rsidP="005F6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92812" w14:textId="750346D7" w:rsidR="00532319" w:rsidRDefault="00532319" w:rsidP="00601C8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73ED"/>
    <w:multiLevelType w:val="hybridMultilevel"/>
    <w:tmpl w:val="233E4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8C7236"/>
    <w:multiLevelType w:val="hybridMultilevel"/>
    <w:tmpl w:val="ABA676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2A673A"/>
    <w:multiLevelType w:val="hybridMultilevel"/>
    <w:tmpl w:val="F1A00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C5C86"/>
    <w:multiLevelType w:val="hybridMultilevel"/>
    <w:tmpl w:val="A332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CD3870"/>
    <w:multiLevelType w:val="hybridMultilevel"/>
    <w:tmpl w:val="8390B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502FE"/>
    <w:multiLevelType w:val="hybridMultilevel"/>
    <w:tmpl w:val="EFDEA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331DFF"/>
    <w:multiLevelType w:val="hybridMultilevel"/>
    <w:tmpl w:val="2B060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657B2B"/>
    <w:multiLevelType w:val="hybridMultilevel"/>
    <w:tmpl w:val="0A8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D02AC4"/>
    <w:multiLevelType w:val="hybridMultilevel"/>
    <w:tmpl w:val="9A820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877616"/>
    <w:multiLevelType w:val="hybridMultilevel"/>
    <w:tmpl w:val="FC6A2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DB2158"/>
    <w:multiLevelType w:val="hybridMultilevel"/>
    <w:tmpl w:val="B8C2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0362D"/>
    <w:multiLevelType w:val="hybridMultilevel"/>
    <w:tmpl w:val="555AE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D97EBB"/>
    <w:multiLevelType w:val="hybridMultilevel"/>
    <w:tmpl w:val="042A0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EF73CD"/>
    <w:multiLevelType w:val="hybridMultilevel"/>
    <w:tmpl w:val="927C2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E497D0C"/>
    <w:multiLevelType w:val="hybridMultilevel"/>
    <w:tmpl w:val="1A5E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008118">
    <w:abstractNumId w:val="3"/>
  </w:num>
  <w:num w:numId="2" w16cid:durableId="1648629453">
    <w:abstractNumId w:val="7"/>
  </w:num>
  <w:num w:numId="3" w16cid:durableId="318653582">
    <w:abstractNumId w:val="2"/>
  </w:num>
  <w:num w:numId="4" w16cid:durableId="639073418">
    <w:abstractNumId w:val="12"/>
  </w:num>
  <w:num w:numId="5" w16cid:durableId="322046812">
    <w:abstractNumId w:val="8"/>
  </w:num>
  <w:num w:numId="6" w16cid:durableId="2063402872">
    <w:abstractNumId w:val="11"/>
  </w:num>
  <w:num w:numId="7" w16cid:durableId="1393889220">
    <w:abstractNumId w:val="14"/>
  </w:num>
  <w:num w:numId="8" w16cid:durableId="907959905">
    <w:abstractNumId w:val="6"/>
  </w:num>
  <w:num w:numId="9" w16cid:durableId="971397462">
    <w:abstractNumId w:val="10"/>
  </w:num>
  <w:num w:numId="10" w16cid:durableId="1359891644">
    <w:abstractNumId w:val="4"/>
  </w:num>
  <w:num w:numId="11" w16cid:durableId="1476023778">
    <w:abstractNumId w:val="13"/>
  </w:num>
  <w:num w:numId="12" w16cid:durableId="569268645">
    <w:abstractNumId w:val="9"/>
  </w:num>
  <w:num w:numId="13" w16cid:durableId="264581159">
    <w:abstractNumId w:val="0"/>
  </w:num>
  <w:num w:numId="14" w16cid:durableId="1807314578">
    <w:abstractNumId w:val="5"/>
  </w:num>
  <w:num w:numId="15" w16cid:durableId="777528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057"/>
    <w:rsid w:val="00000547"/>
    <w:rsid w:val="00010B12"/>
    <w:rsid w:val="00014999"/>
    <w:rsid w:val="00021632"/>
    <w:rsid w:val="00023176"/>
    <w:rsid w:val="000271C6"/>
    <w:rsid w:val="00027DF6"/>
    <w:rsid w:val="000474D6"/>
    <w:rsid w:val="000622ED"/>
    <w:rsid w:val="0007345C"/>
    <w:rsid w:val="00077E70"/>
    <w:rsid w:val="00080F87"/>
    <w:rsid w:val="000839FB"/>
    <w:rsid w:val="0008663A"/>
    <w:rsid w:val="0008713C"/>
    <w:rsid w:val="000A65F8"/>
    <w:rsid w:val="000B4EA6"/>
    <w:rsid w:val="000E2D42"/>
    <w:rsid w:val="000F3294"/>
    <w:rsid w:val="001045CE"/>
    <w:rsid w:val="001058F1"/>
    <w:rsid w:val="00105F55"/>
    <w:rsid w:val="00120EF3"/>
    <w:rsid w:val="00130F27"/>
    <w:rsid w:val="00195271"/>
    <w:rsid w:val="001A60BE"/>
    <w:rsid w:val="001A67D8"/>
    <w:rsid w:val="001C438A"/>
    <w:rsid w:val="001E6F58"/>
    <w:rsid w:val="001E7F13"/>
    <w:rsid w:val="001F0E83"/>
    <w:rsid w:val="00202A79"/>
    <w:rsid w:val="00232429"/>
    <w:rsid w:val="00232585"/>
    <w:rsid w:val="00232AC1"/>
    <w:rsid w:val="002473D3"/>
    <w:rsid w:val="00271332"/>
    <w:rsid w:val="002724F0"/>
    <w:rsid w:val="0027626D"/>
    <w:rsid w:val="0028748D"/>
    <w:rsid w:val="002A1720"/>
    <w:rsid w:val="002A46C2"/>
    <w:rsid w:val="002A5413"/>
    <w:rsid w:val="002B2624"/>
    <w:rsid w:val="002C3428"/>
    <w:rsid w:val="002E7DB8"/>
    <w:rsid w:val="003114FE"/>
    <w:rsid w:val="0033466B"/>
    <w:rsid w:val="003411B9"/>
    <w:rsid w:val="00341D89"/>
    <w:rsid w:val="0038011C"/>
    <w:rsid w:val="003A1327"/>
    <w:rsid w:val="003B0EC1"/>
    <w:rsid w:val="003B529B"/>
    <w:rsid w:val="003C1205"/>
    <w:rsid w:val="003D6665"/>
    <w:rsid w:val="00400C8C"/>
    <w:rsid w:val="00402CD0"/>
    <w:rsid w:val="0041077D"/>
    <w:rsid w:val="00417AF2"/>
    <w:rsid w:val="00421645"/>
    <w:rsid w:val="00421CBC"/>
    <w:rsid w:val="00434711"/>
    <w:rsid w:val="00434AD0"/>
    <w:rsid w:val="0043503E"/>
    <w:rsid w:val="00452146"/>
    <w:rsid w:val="00453A97"/>
    <w:rsid w:val="004574A8"/>
    <w:rsid w:val="0046039A"/>
    <w:rsid w:val="00461064"/>
    <w:rsid w:val="00461FE1"/>
    <w:rsid w:val="004641E8"/>
    <w:rsid w:val="00467A96"/>
    <w:rsid w:val="0047127E"/>
    <w:rsid w:val="004B4466"/>
    <w:rsid w:val="004E5ECD"/>
    <w:rsid w:val="004F625D"/>
    <w:rsid w:val="004F7800"/>
    <w:rsid w:val="00526C8E"/>
    <w:rsid w:val="00532319"/>
    <w:rsid w:val="00536057"/>
    <w:rsid w:val="00562356"/>
    <w:rsid w:val="00572BEC"/>
    <w:rsid w:val="005752BA"/>
    <w:rsid w:val="00581182"/>
    <w:rsid w:val="005A4753"/>
    <w:rsid w:val="005A72D7"/>
    <w:rsid w:val="005C1B9B"/>
    <w:rsid w:val="005D2993"/>
    <w:rsid w:val="005D72D0"/>
    <w:rsid w:val="005F691D"/>
    <w:rsid w:val="00601C89"/>
    <w:rsid w:val="00617B46"/>
    <w:rsid w:val="00627559"/>
    <w:rsid w:val="006279A1"/>
    <w:rsid w:val="0063067D"/>
    <w:rsid w:val="0065240F"/>
    <w:rsid w:val="00661DE4"/>
    <w:rsid w:val="00671D5E"/>
    <w:rsid w:val="006758E1"/>
    <w:rsid w:val="006851CC"/>
    <w:rsid w:val="00687AF1"/>
    <w:rsid w:val="006A681F"/>
    <w:rsid w:val="006B4C12"/>
    <w:rsid w:val="006E1911"/>
    <w:rsid w:val="006F4C10"/>
    <w:rsid w:val="00703201"/>
    <w:rsid w:val="00712215"/>
    <w:rsid w:val="0071409D"/>
    <w:rsid w:val="00735CAD"/>
    <w:rsid w:val="0074486A"/>
    <w:rsid w:val="00772DCB"/>
    <w:rsid w:val="0077705E"/>
    <w:rsid w:val="0078121E"/>
    <w:rsid w:val="00793E6A"/>
    <w:rsid w:val="00795AC3"/>
    <w:rsid w:val="007A4772"/>
    <w:rsid w:val="007A6E0A"/>
    <w:rsid w:val="007A6FB8"/>
    <w:rsid w:val="007B38F2"/>
    <w:rsid w:val="007B7044"/>
    <w:rsid w:val="007C067F"/>
    <w:rsid w:val="007E41B3"/>
    <w:rsid w:val="007E758A"/>
    <w:rsid w:val="007F3870"/>
    <w:rsid w:val="007F4A93"/>
    <w:rsid w:val="007F7494"/>
    <w:rsid w:val="008021E7"/>
    <w:rsid w:val="008201DF"/>
    <w:rsid w:val="00836E8F"/>
    <w:rsid w:val="0084255C"/>
    <w:rsid w:val="00842986"/>
    <w:rsid w:val="0085073F"/>
    <w:rsid w:val="00854F66"/>
    <w:rsid w:val="008560DB"/>
    <w:rsid w:val="00871394"/>
    <w:rsid w:val="0087281A"/>
    <w:rsid w:val="00872F9D"/>
    <w:rsid w:val="008778D7"/>
    <w:rsid w:val="00891B17"/>
    <w:rsid w:val="008A3D0F"/>
    <w:rsid w:val="008D3151"/>
    <w:rsid w:val="008D35D3"/>
    <w:rsid w:val="008F2F0D"/>
    <w:rsid w:val="00910CBB"/>
    <w:rsid w:val="00937413"/>
    <w:rsid w:val="00940517"/>
    <w:rsid w:val="00942B43"/>
    <w:rsid w:val="00961824"/>
    <w:rsid w:val="009702DD"/>
    <w:rsid w:val="00991C33"/>
    <w:rsid w:val="009A358A"/>
    <w:rsid w:val="009A3C3E"/>
    <w:rsid w:val="009B2AA3"/>
    <w:rsid w:val="009C554E"/>
    <w:rsid w:val="009D33CD"/>
    <w:rsid w:val="009E41A1"/>
    <w:rsid w:val="009E54A6"/>
    <w:rsid w:val="009E5BBF"/>
    <w:rsid w:val="009F29A5"/>
    <w:rsid w:val="00A0359F"/>
    <w:rsid w:val="00A13214"/>
    <w:rsid w:val="00A16617"/>
    <w:rsid w:val="00A1780D"/>
    <w:rsid w:val="00A22514"/>
    <w:rsid w:val="00A373F8"/>
    <w:rsid w:val="00A70793"/>
    <w:rsid w:val="00A87244"/>
    <w:rsid w:val="00A91D82"/>
    <w:rsid w:val="00AA136B"/>
    <w:rsid w:val="00AA731A"/>
    <w:rsid w:val="00AE2EBA"/>
    <w:rsid w:val="00AF5F24"/>
    <w:rsid w:val="00AF7237"/>
    <w:rsid w:val="00B170D3"/>
    <w:rsid w:val="00B2285A"/>
    <w:rsid w:val="00B2753B"/>
    <w:rsid w:val="00B42B21"/>
    <w:rsid w:val="00B469FF"/>
    <w:rsid w:val="00B70908"/>
    <w:rsid w:val="00B727C3"/>
    <w:rsid w:val="00B7538A"/>
    <w:rsid w:val="00B75B0B"/>
    <w:rsid w:val="00B92DB9"/>
    <w:rsid w:val="00BD10BA"/>
    <w:rsid w:val="00BE481E"/>
    <w:rsid w:val="00C02BAF"/>
    <w:rsid w:val="00C03CFF"/>
    <w:rsid w:val="00C12EBD"/>
    <w:rsid w:val="00C162B9"/>
    <w:rsid w:val="00C2260E"/>
    <w:rsid w:val="00C23B37"/>
    <w:rsid w:val="00C24732"/>
    <w:rsid w:val="00C25A2D"/>
    <w:rsid w:val="00C42E61"/>
    <w:rsid w:val="00C56011"/>
    <w:rsid w:val="00C57C9A"/>
    <w:rsid w:val="00C71836"/>
    <w:rsid w:val="00C72726"/>
    <w:rsid w:val="00C967A5"/>
    <w:rsid w:val="00CC624E"/>
    <w:rsid w:val="00CD1089"/>
    <w:rsid w:val="00CD59B7"/>
    <w:rsid w:val="00CE3D36"/>
    <w:rsid w:val="00CF5195"/>
    <w:rsid w:val="00D06E8C"/>
    <w:rsid w:val="00D12300"/>
    <w:rsid w:val="00D22277"/>
    <w:rsid w:val="00D2626E"/>
    <w:rsid w:val="00D34A1F"/>
    <w:rsid w:val="00D36B3B"/>
    <w:rsid w:val="00D447BB"/>
    <w:rsid w:val="00D6496D"/>
    <w:rsid w:val="00D73A31"/>
    <w:rsid w:val="00D86A33"/>
    <w:rsid w:val="00D87FE5"/>
    <w:rsid w:val="00D909DA"/>
    <w:rsid w:val="00D97FFA"/>
    <w:rsid w:val="00DA0295"/>
    <w:rsid w:val="00DA1919"/>
    <w:rsid w:val="00DA2B9F"/>
    <w:rsid w:val="00DA4D77"/>
    <w:rsid w:val="00DA58BD"/>
    <w:rsid w:val="00DA6042"/>
    <w:rsid w:val="00DB2FC9"/>
    <w:rsid w:val="00DD2BBC"/>
    <w:rsid w:val="00DD4131"/>
    <w:rsid w:val="00DE2C6A"/>
    <w:rsid w:val="00DF384A"/>
    <w:rsid w:val="00DF7715"/>
    <w:rsid w:val="00E02924"/>
    <w:rsid w:val="00E12A8E"/>
    <w:rsid w:val="00E133AA"/>
    <w:rsid w:val="00E30904"/>
    <w:rsid w:val="00E365B6"/>
    <w:rsid w:val="00E4212D"/>
    <w:rsid w:val="00E50E33"/>
    <w:rsid w:val="00E5125E"/>
    <w:rsid w:val="00E66644"/>
    <w:rsid w:val="00E85A42"/>
    <w:rsid w:val="00E95317"/>
    <w:rsid w:val="00EA3334"/>
    <w:rsid w:val="00EA6234"/>
    <w:rsid w:val="00EB2FDC"/>
    <w:rsid w:val="00EB3CD1"/>
    <w:rsid w:val="00EB530C"/>
    <w:rsid w:val="00EC0377"/>
    <w:rsid w:val="00EC6483"/>
    <w:rsid w:val="00ED5273"/>
    <w:rsid w:val="00F11B68"/>
    <w:rsid w:val="00F11CA2"/>
    <w:rsid w:val="00F31284"/>
    <w:rsid w:val="00F409C1"/>
    <w:rsid w:val="00F41153"/>
    <w:rsid w:val="00F42BD7"/>
    <w:rsid w:val="00F47F0C"/>
    <w:rsid w:val="00F50754"/>
    <w:rsid w:val="00F73453"/>
    <w:rsid w:val="00F747F7"/>
    <w:rsid w:val="00F87052"/>
    <w:rsid w:val="00F9589F"/>
    <w:rsid w:val="00FA33CD"/>
    <w:rsid w:val="00FB0B11"/>
    <w:rsid w:val="00FB13A5"/>
    <w:rsid w:val="00FB4DC4"/>
    <w:rsid w:val="00FB5C3D"/>
    <w:rsid w:val="00FE052E"/>
    <w:rsid w:val="00FF5FAA"/>
    <w:rsid w:val="00FF69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F0E01"/>
  <w15:chartTrackingRefBased/>
  <w15:docId w15:val="{128C754C-5D95-4EE0-AB81-6D6ED0FF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1B9"/>
    <w:pPr>
      <w:ind w:left="720"/>
      <w:contextualSpacing/>
    </w:pPr>
  </w:style>
  <w:style w:type="paragraph" w:styleId="Header">
    <w:name w:val="header"/>
    <w:basedOn w:val="Normal"/>
    <w:link w:val="HeaderChar"/>
    <w:uiPriority w:val="99"/>
    <w:unhideWhenUsed/>
    <w:rsid w:val="005F691D"/>
    <w:pPr>
      <w:tabs>
        <w:tab w:val="center" w:pos="4320"/>
        <w:tab w:val="right" w:pos="8640"/>
      </w:tabs>
      <w:spacing w:after="0" w:line="240" w:lineRule="auto"/>
    </w:pPr>
  </w:style>
  <w:style w:type="character" w:customStyle="1" w:styleId="HeaderChar">
    <w:name w:val="Header Char"/>
    <w:basedOn w:val="DefaultParagraphFont"/>
    <w:link w:val="Header"/>
    <w:uiPriority w:val="99"/>
    <w:rsid w:val="005F691D"/>
  </w:style>
  <w:style w:type="paragraph" w:styleId="Footer">
    <w:name w:val="footer"/>
    <w:basedOn w:val="Normal"/>
    <w:link w:val="FooterChar"/>
    <w:uiPriority w:val="99"/>
    <w:unhideWhenUsed/>
    <w:rsid w:val="005F691D"/>
    <w:pPr>
      <w:tabs>
        <w:tab w:val="center" w:pos="4320"/>
        <w:tab w:val="right" w:pos="8640"/>
      </w:tabs>
      <w:spacing w:after="0" w:line="240" w:lineRule="auto"/>
    </w:pPr>
  </w:style>
  <w:style w:type="character" w:customStyle="1" w:styleId="FooterChar">
    <w:name w:val="Footer Char"/>
    <w:basedOn w:val="DefaultParagraphFont"/>
    <w:link w:val="Footer"/>
    <w:uiPriority w:val="99"/>
    <w:rsid w:val="005F691D"/>
  </w:style>
  <w:style w:type="paragraph" w:styleId="Date">
    <w:name w:val="Date"/>
    <w:basedOn w:val="Normal"/>
    <w:next w:val="Normal"/>
    <w:link w:val="DateChar"/>
    <w:uiPriority w:val="99"/>
    <w:semiHidden/>
    <w:unhideWhenUsed/>
    <w:rsid w:val="008F2F0D"/>
  </w:style>
  <w:style w:type="character" w:customStyle="1" w:styleId="DateChar">
    <w:name w:val="Date Char"/>
    <w:basedOn w:val="DefaultParagraphFont"/>
    <w:link w:val="Date"/>
    <w:uiPriority w:val="99"/>
    <w:semiHidden/>
    <w:rsid w:val="008F2F0D"/>
  </w:style>
  <w:style w:type="character" w:styleId="Hyperlink">
    <w:name w:val="Hyperlink"/>
    <w:basedOn w:val="DefaultParagraphFont"/>
    <w:uiPriority w:val="99"/>
    <w:unhideWhenUsed/>
    <w:rsid w:val="009D33CD"/>
    <w:rPr>
      <w:color w:val="0563C1" w:themeColor="hyperlink"/>
      <w:u w:val="single"/>
    </w:rPr>
  </w:style>
  <w:style w:type="table" w:styleId="TableGrid">
    <w:name w:val="Table Grid"/>
    <w:basedOn w:val="TableNormal"/>
    <w:uiPriority w:val="39"/>
    <w:rsid w:val="00877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1409D"/>
    <w:rPr>
      <w:color w:val="954F72" w:themeColor="followedHyperlink"/>
      <w:u w:val="single"/>
    </w:rPr>
  </w:style>
  <w:style w:type="character" w:customStyle="1" w:styleId="UnresolvedMention1">
    <w:name w:val="Unresolved Mention1"/>
    <w:basedOn w:val="DefaultParagraphFont"/>
    <w:uiPriority w:val="99"/>
    <w:semiHidden/>
    <w:unhideWhenUsed/>
    <w:rsid w:val="0071409D"/>
    <w:rPr>
      <w:color w:val="605E5C"/>
      <w:shd w:val="clear" w:color="auto" w:fill="E1DFDD"/>
    </w:rPr>
  </w:style>
  <w:style w:type="paragraph" w:styleId="BalloonText">
    <w:name w:val="Balloon Text"/>
    <w:basedOn w:val="Normal"/>
    <w:link w:val="BalloonTextChar"/>
    <w:uiPriority w:val="99"/>
    <w:semiHidden/>
    <w:unhideWhenUsed/>
    <w:rsid w:val="00FF5F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F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cic2022@thu.edu.tw"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8T03:30:53.409"/>
    </inkml:context>
    <inkml:brush xml:id="br0">
      <inkml:brushProperty name="width" value="0.1" units="cm"/>
      <inkml:brushProperty name="height" value="0.1" units="cm"/>
      <inkml:brushProperty name="color" value="#CC6600"/>
    </inkml:brush>
  </inkml:definitions>
  <inkml:trace contextRef="#ctx0" brushRef="#br0">1 174 2688,'0'3'1696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Carol Anne Troy(caroltroy976)</cp:lastModifiedBy>
  <cp:revision>2</cp:revision>
  <cp:lastPrinted>2022-02-15T07:53:00Z</cp:lastPrinted>
  <dcterms:created xsi:type="dcterms:W3CDTF">2023-04-26T18:26:00Z</dcterms:created>
  <dcterms:modified xsi:type="dcterms:W3CDTF">2023-04-26T18:26:00Z</dcterms:modified>
</cp:coreProperties>
</file>