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0D1BA">
    <v:background id="_x0000_s1025" o:bwmode="white" fillcolor="#f0d1ba">
      <v:fill r:id="rId3" o:title="X19-7250-API-Documents-Cover-Page-1-inside" type="tile"/>
    </v:background>
  </w:background>
  <w:body>
    <w:p w:rsidR="00167689" w:rsidRDefault="00F909B8" w:rsidP="008F7431">
      <w:pPr>
        <w:pStyle w:val="Default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-1158875</wp:posOffset>
            </wp:positionV>
            <wp:extent cx="7759049" cy="10547297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-7250-Payment-and-Reconciliation-APIs-Cover-Pag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049" cy="10547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20F" w:rsidRDefault="00167689" w:rsidP="00DA620F">
      <w:pPr>
        <w:spacing w:after="0"/>
        <w:jc w:val="center"/>
        <w:rPr>
          <w:rFonts w:ascii="Zurich BT" w:hAnsi="Zurich BT"/>
          <w:b/>
          <w:color w:val="002060"/>
          <w:u w:val="single"/>
        </w:rPr>
      </w:pPr>
      <w:r>
        <w:rPr>
          <w:sz w:val="56"/>
          <w:szCs w:val="56"/>
        </w:rPr>
        <w:br w:type="page"/>
      </w:r>
      <w:r w:rsidR="00DA620F" w:rsidRPr="00172D97">
        <w:rPr>
          <w:rFonts w:ascii="Zurich BT" w:hAnsi="Zurich BT"/>
          <w:b/>
          <w:color w:val="002060"/>
          <w:u w:val="single"/>
        </w:rPr>
        <w:lastRenderedPageBreak/>
        <w:t>Product-Process document for the</w:t>
      </w:r>
      <w:r w:rsidR="00DA620F">
        <w:rPr>
          <w:rFonts w:ascii="Zurich BT" w:hAnsi="Zurich BT"/>
          <w:b/>
          <w:color w:val="002060"/>
          <w:u w:val="single"/>
        </w:rPr>
        <w:t xml:space="preserve"> IMPS API </w:t>
      </w:r>
    </w:p>
    <w:p w:rsidR="00DA620F" w:rsidRPr="005558F2" w:rsidRDefault="00DA620F" w:rsidP="00DA620F">
      <w:pPr>
        <w:spacing w:after="0"/>
        <w:jc w:val="center"/>
        <w:rPr>
          <w:rFonts w:ascii="Zurich BT" w:hAnsi="Zurich BT"/>
          <w:b/>
          <w:color w:val="002060"/>
          <w:u w:val="single"/>
        </w:rPr>
      </w:pPr>
    </w:p>
    <w:p w:rsidR="00DA620F" w:rsidRPr="005A5E21" w:rsidRDefault="00DA620F" w:rsidP="00DA620F">
      <w:pPr>
        <w:pStyle w:val="ListParagraph"/>
        <w:numPr>
          <w:ilvl w:val="0"/>
          <w:numId w:val="5"/>
        </w:numPr>
        <w:rPr>
          <w:rFonts w:ascii="Zurich BT" w:hAnsi="Zurich BT"/>
          <w:color w:val="002060"/>
        </w:rPr>
      </w:pPr>
      <w:r w:rsidRPr="00DA620F">
        <w:rPr>
          <w:rFonts w:ascii="Zurich BT" w:hAnsi="Zurich BT"/>
          <w:b/>
          <w:color w:val="002060"/>
        </w:rPr>
        <w:t xml:space="preserve">Why CIB API: </w:t>
      </w:r>
      <w:r w:rsidRPr="005A5E21">
        <w:rPr>
          <w:rFonts w:ascii="Zurich BT" w:hAnsi="Zurich BT"/>
          <w:color w:val="002060"/>
        </w:rPr>
        <w:t>IMPS API offers upload payment files containing bulk/ single transaction via IMPS. Used for bulk payments such as V</w:t>
      </w:r>
      <w:bookmarkStart w:id="0" w:name="_GoBack"/>
      <w:bookmarkEnd w:id="0"/>
      <w:r w:rsidRPr="005A5E21">
        <w:rPr>
          <w:rFonts w:ascii="Zurich BT" w:hAnsi="Zurich BT"/>
          <w:color w:val="002060"/>
        </w:rPr>
        <w:t>endor payments/ salary payments etc. Building web interface with the client for accepting payment instructions and providing the reverse feed.</w:t>
      </w:r>
    </w:p>
    <w:p w:rsidR="00DA620F" w:rsidRPr="00361F56" w:rsidRDefault="00DA620F" w:rsidP="00DA620F">
      <w:pPr>
        <w:pStyle w:val="ListParagraph"/>
        <w:rPr>
          <w:rFonts w:ascii="Zurich BT" w:hAnsi="Zurich BT"/>
          <w:color w:val="002060"/>
          <w:shd w:val="clear" w:color="auto" w:fill="FFFFFF"/>
        </w:rPr>
      </w:pPr>
    </w:p>
    <w:p w:rsidR="00DA620F" w:rsidRDefault="00DA620F" w:rsidP="00DA620F">
      <w:pPr>
        <w:pStyle w:val="ListParagraph"/>
        <w:numPr>
          <w:ilvl w:val="0"/>
          <w:numId w:val="5"/>
        </w:numPr>
        <w:rPr>
          <w:rFonts w:ascii="Zurich BT" w:hAnsi="Zurich BT"/>
          <w:b/>
          <w:color w:val="002060"/>
        </w:rPr>
      </w:pPr>
      <w:r w:rsidRPr="00DB5B96">
        <w:rPr>
          <w:rFonts w:ascii="Zurich BT" w:hAnsi="Zurich BT"/>
          <w:b/>
          <w:color w:val="002060"/>
        </w:rPr>
        <w:t xml:space="preserve">How does it </w:t>
      </w:r>
      <w:r>
        <w:rPr>
          <w:rFonts w:ascii="Zurich BT" w:hAnsi="Zurich BT"/>
          <w:b/>
          <w:color w:val="002060"/>
        </w:rPr>
        <w:t>work:</w:t>
      </w:r>
    </w:p>
    <w:p w:rsidR="00DA620F" w:rsidRPr="00DA620F" w:rsidRDefault="00DA620F" w:rsidP="00DA620F">
      <w:pPr>
        <w:pStyle w:val="ListParagraph"/>
        <w:rPr>
          <w:rFonts w:ascii="Zurich BT" w:hAnsi="Zurich BT"/>
          <w:b/>
          <w:color w:val="002060"/>
        </w:rPr>
      </w:pPr>
    </w:p>
    <w:p w:rsidR="00DA620F" w:rsidRPr="00DA620F" w:rsidRDefault="00DA620F" w:rsidP="00DA620F">
      <w:pPr>
        <w:pStyle w:val="ListParagraph"/>
        <w:rPr>
          <w:rFonts w:ascii="Zurich BT" w:hAnsi="Zurich BT"/>
          <w:b/>
          <w:color w:val="002060"/>
        </w:rPr>
      </w:pPr>
    </w:p>
    <w:p w:rsidR="00DA620F" w:rsidRDefault="00DA620F" w:rsidP="00DA620F">
      <w:pPr>
        <w:pStyle w:val="ListParagraph"/>
        <w:rPr>
          <w:rFonts w:ascii="Zurich BT" w:hAnsi="Zurich BT"/>
          <w:b/>
          <w:color w:val="002060"/>
        </w:rPr>
      </w:pPr>
      <w:r w:rsidRPr="00DA620F">
        <w:rPr>
          <w:rFonts w:ascii="Zurich BT" w:hAnsi="Zurich BT"/>
          <w:b/>
          <w:color w:val="002060"/>
        </w:rPr>
        <w:t>Client’s ERP calls Bank’s IMPS API with beneficiary account and IFSC code</w:t>
      </w:r>
    </w:p>
    <w:p w:rsidR="00DA620F" w:rsidRPr="00DA620F" w:rsidRDefault="00DA620F" w:rsidP="00DA620F">
      <w:pPr>
        <w:pStyle w:val="ListParagraph"/>
        <w:rPr>
          <w:rFonts w:ascii="Zurich BT" w:hAnsi="Zurich BT"/>
          <w:b/>
          <w:color w:val="002060"/>
        </w:rPr>
      </w:pPr>
    </w:p>
    <w:p w:rsidR="00DA620F" w:rsidRPr="00DA620F" w:rsidRDefault="00DA620F" w:rsidP="00DA620F">
      <w:pPr>
        <w:pStyle w:val="ListParagraph"/>
        <w:numPr>
          <w:ilvl w:val="0"/>
          <w:numId w:val="7"/>
        </w:numPr>
        <w:rPr>
          <w:rFonts w:ascii="Zurich BT" w:hAnsi="Zurich BT"/>
          <w:color w:val="002060"/>
        </w:rPr>
      </w:pPr>
      <w:r w:rsidRPr="00DA620F">
        <w:rPr>
          <w:rFonts w:ascii="Zurich BT" w:hAnsi="Zurich BT"/>
          <w:color w:val="002060"/>
        </w:rPr>
        <w:t>Client’s current account held in ICICI Bank is debited and Beneficiary bank’s account is credited</w:t>
      </w:r>
    </w:p>
    <w:p w:rsidR="00DA620F" w:rsidRPr="00DA620F" w:rsidRDefault="00DA620F" w:rsidP="00DA620F">
      <w:pPr>
        <w:pStyle w:val="ListParagraph"/>
        <w:numPr>
          <w:ilvl w:val="0"/>
          <w:numId w:val="7"/>
        </w:numPr>
        <w:rPr>
          <w:rFonts w:ascii="Zurich BT" w:hAnsi="Zurich BT"/>
          <w:color w:val="002060"/>
        </w:rPr>
      </w:pPr>
      <w:r w:rsidRPr="00DA620F">
        <w:rPr>
          <w:rFonts w:ascii="Zurich BT" w:hAnsi="Zurich BT"/>
          <w:color w:val="002060"/>
        </w:rPr>
        <w:t>Bank passes the transaction confirmation along with reference number in the same API call session</w:t>
      </w:r>
    </w:p>
    <w:p w:rsidR="00DA620F" w:rsidRPr="00DA620F" w:rsidRDefault="00DA620F" w:rsidP="00DA620F">
      <w:pPr>
        <w:pStyle w:val="ListParagraph"/>
        <w:numPr>
          <w:ilvl w:val="0"/>
          <w:numId w:val="7"/>
        </w:numPr>
        <w:rPr>
          <w:rFonts w:ascii="Zurich BT" w:hAnsi="Zurich BT"/>
          <w:color w:val="002060"/>
        </w:rPr>
      </w:pPr>
      <w:r w:rsidRPr="00DA620F">
        <w:rPr>
          <w:rFonts w:ascii="Zurich BT" w:hAnsi="Zurich BT"/>
          <w:color w:val="002060"/>
        </w:rPr>
        <w:t>Client’s ERP records the confirmation of payment with the details</w:t>
      </w:r>
    </w:p>
    <w:p w:rsidR="00DA620F" w:rsidRPr="00DA620F" w:rsidRDefault="00DA620F" w:rsidP="00DA620F">
      <w:pPr>
        <w:pStyle w:val="ListParagraph"/>
        <w:numPr>
          <w:ilvl w:val="0"/>
          <w:numId w:val="7"/>
        </w:numPr>
        <w:rPr>
          <w:rFonts w:ascii="Zurich BT" w:hAnsi="Zurich BT"/>
          <w:color w:val="002060"/>
        </w:rPr>
      </w:pPr>
      <w:r w:rsidRPr="00DA620F">
        <w:rPr>
          <w:rFonts w:ascii="Zurich BT" w:hAnsi="Zurich BT"/>
          <w:color w:val="002060"/>
        </w:rPr>
        <w:t>Bank provide an eod report to client for each transaction</w:t>
      </w:r>
    </w:p>
    <w:p w:rsidR="00DA620F" w:rsidRPr="00DA620F" w:rsidRDefault="00DA620F" w:rsidP="00DA620F">
      <w:pPr>
        <w:pStyle w:val="ListParagraph"/>
        <w:numPr>
          <w:ilvl w:val="0"/>
          <w:numId w:val="7"/>
        </w:numPr>
        <w:rPr>
          <w:rFonts w:ascii="Zurich BT" w:hAnsi="Zurich BT"/>
          <w:color w:val="002060"/>
        </w:rPr>
      </w:pPr>
      <w:r w:rsidRPr="00DA620F">
        <w:rPr>
          <w:rFonts w:ascii="Zurich BT" w:hAnsi="Zurich BT"/>
          <w:color w:val="002060"/>
        </w:rPr>
        <w:t>Client ERP reconciles the payment details with eod report</w:t>
      </w:r>
    </w:p>
    <w:p w:rsidR="00DA620F" w:rsidRPr="00DA620F" w:rsidRDefault="00DA620F" w:rsidP="00DA620F">
      <w:pPr>
        <w:pStyle w:val="ListParagraph"/>
        <w:numPr>
          <w:ilvl w:val="0"/>
          <w:numId w:val="7"/>
        </w:numPr>
        <w:rPr>
          <w:rFonts w:ascii="Zurich BT" w:hAnsi="Zurich BT"/>
          <w:color w:val="002060"/>
        </w:rPr>
      </w:pPr>
      <w:r w:rsidRPr="00DA620F">
        <w:rPr>
          <w:rFonts w:ascii="Zurich BT" w:hAnsi="Zurich BT"/>
          <w:color w:val="002060"/>
        </w:rPr>
        <w:t>Failed transactions can be reinitiated post correcting the details through same mode or alternate modes.</w:t>
      </w:r>
    </w:p>
    <w:p w:rsidR="00DA620F" w:rsidRPr="002B2407" w:rsidRDefault="00DA620F" w:rsidP="00DA620F">
      <w:pPr>
        <w:pStyle w:val="ListParagraph"/>
        <w:spacing w:line="240" w:lineRule="auto"/>
        <w:rPr>
          <w:rFonts w:ascii="Zurich BT" w:hAnsi="Zurich BT"/>
          <w:b/>
          <w:bCs/>
          <w:color w:val="002060"/>
          <w:shd w:val="clear" w:color="auto" w:fill="FFFFFF"/>
        </w:rPr>
      </w:pPr>
    </w:p>
    <w:p w:rsidR="00DA620F" w:rsidRPr="002B2407" w:rsidRDefault="00DA620F" w:rsidP="00DA620F">
      <w:pPr>
        <w:pStyle w:val="ListParagraph"/>
        <w:numPr>
          <w:ilvl w:val="0"/>
          <w:numId w:val="5"/>
        </w:numPr>
        <w:spacing w:line="240" w:lineRule="auto"/>
        <w:rPr>
          <w:rFonts w:ascii="Zurich BT" w:hAnsi="Zurich BT"/>
          <w:color w:val="002060"/>
          <w:shd w:val="clear" w:color="auto" w:fill="FFFFFF"/>
        </w:rPr>
      </w:pPr>
      <w:r>
        <w:rPr>
          <w:rFonts w:ascii="Zurich BT" w:hAnsi="Zurich BT"/>
          <w:b/>
          <w:color w:val="002060"/>
        </w:rPr>
        <w:t>What are the use cases</w:t>
      </w:r>
      <w:r w:rsidRPr="00F0143E">
        <w:rPr>
          <w:rFonts w:ascii="Zurich BT" w:hAnsi="Zurich BT"/>
          <w:b/>
          <w:color w:val="002060"/>
        </w:rPr>
        <w:t xml:space="preserve">: </w:t>
      </w:r>
      <w:r w:rsidRPr="00F0143E">
        <w:rPr>
          <w:rFonts w:ascii="Zurich BT" w:hAnsi="Zurich BT"/>
          <w:color w:val="002060"/>
        </w:rPr>
        <w:t xml:space="preserve">Salary Payment, vendor payment, all other payments </w:t>
      </w:r>
      <w:r>
        <w:rPr>
          <w:rFonts w:ascii="Zurich BT" w:hAnsi="Zurich BT"/>
          <w:color w:val="002060"/>
        </w:rPr>
        <w:t>etc .</w:t>
      </w:r>
    </w:p>
    <w:p w:rsidR="00DA620F" w:rsidRPr="002B2407" w:rsidRDefault="00DA620F" w:rsidP="00DA620F">
      <w:pPr>
        <w:pStyle w:val="ListParagraph"/>
        <w:spacing w:line="240" w:lineRule="auto"/>
        <w:rPr>
          <w:rFonts w:ascii="Zurich BT" w:hAnsi="Zurich BT"/>
          <w:color w:val="002060"/>
          <w:shd w:val="clear" w:color="auto" w:fill="FFFFFF"/>
        </w:rPr>
      </w:pPr>
    </w:p>
    <w:p w:rsidR="00DA620F" w:rsidRPr="00F0143E" w:rsidRDefault="00DA620F" w:rsidP="00DA620F">
      <w:pPr>
        <w:pStyle w:val="ListParagraph"/>
        <w:numPr>
          <w:ilvl w:val="0"/>
          <w:numId w:val="5"/>
        </w:numPr>
        <w:rPr>
          <w:rFonts w:ascii="Zurich BT" w:hAnsi="Zurich BT"/>
          <w:b/>
          <w:color w:val="002060"/>
        </w:rPr>
      </w:pPr>
      <w:r w:rsidRPr="00F0143E">
        <w:rPr>
          <w:rFonts w:ascii="Zurich BT" w:hAnsi="Zurich BT"/>
          <w:b/>
          <w:color w:val="002060"/>
        </w:rPr>
        <w:t xml:space="preserve">How to apply for the </w:t>
      </w:r>
      <w:r>
        <w:rPr>
          <w:rFonts w:ascii="Zurich BT" w:hAnsi="Zurich BT"/>
          <w:b/>
          <w:color w:val="002060"/>
        </w:rPr>
        <w:t>IMPS API services</w:t>
      </w:r>
      <w:r w:rsidRPr="00F0143E">
        <w:rPr>
          <w:rFonts w:ascii="Zurich BT" w:hAnsi="Zurich BT"/>
          <w:b/>
          <w:color w:val="002060"/>
        </w:rPr>
        <w:t xml:space="preserve">: </w:t>
      </w:r>
      <w:r w:rsidRPr="00F0143E">
        <w:rPr>
          <w:rFonts w:ascii="Zurich BT" w:hAnsi="Zurich BT"/>
          <w:color w:val="002060"/>
        </w:rPr>
        <w:t xml:space="preserve"> </w:t>
      </w:r>
    </w:p>
    <w:p w:rsidR="00DA620F" w:rsidRPr="00172D97" w:rsidRDefault="00DA620F" w:rsidP="00DA620F">
      <w:pPr>
        <w:pStyle w:val="ListParagraph"/>
        <w:rPr>
          <w:rFonts w:ascii="Zurich BT" w:hAnsi="Zurich BT"/>
          <w:color w:val="002060"/>
        </w:rPr>
      </w:pPr>
    </w:p>
    <w:p w:rsidR="00DA620F" w:rsidRPr="002B2407" w:rsidRDefault="00DA620F" w:rsidP="00DA620F">
      <w:pPr>
        <w:pStyle w:val="ListParagraph"/>
        <w:numPr>
          <w:ilvl w:val="0"/>
          <w:numId w:val="7"/>
        </w:numPr>
        <w:rPr>
          <w:rFonts w:ascii="Zurich BT" w:hAnsi="Zurich BT"/>
          <w:b/>
          <w:color w:val="002060"/>
        </w:rPr>
      </w:pPr>
      <w:r w:rsidRPr="002B2407">
        <w:rPr>
          <w:rFonts w:ascii="Zurich BT" w:hAnsi="Zurich BT"/>
          <w:color w:val="002060"/>
        </w:rPr>
        <w:t>Please validate and virtually test the standard request response parameters available on developers’ portal.</w:t>
      </w:r>
    </w:p>
    <w:p w:rsidR="00DA620F" w:rsidRPr="002B2407" w:rsidRDefault="00DA620F" w:rsidP="00DA620F">
      <w:pPr>
        <w:pStyle w:val="ListParagraph"/>
        <w:numPr>
          <w:ilvl w:val="0"/>
          <w:numId w:val="7"/>
        </w:numPr>
        <w:rPr>
          <w:rFonts w:ascii="Zurich BT" w:hAnsi="Zurich BT"/>
          <w:b/>
          <w:color w:val="002060"/>
        </w:rPr>
      </w:pPr>
      <w:r w:rsidRPr="002B2407">
        <w:rPr>
          <w:rFonts w:ascii="Zurich BT" w:hAnsi="Zurich BT"/>
          <w:color w:val="002060"/>
        </w:rPr>
        <w:t>Contact your RM / CMS solution manager at your ICICI Bank branch for documentation and commercials</w:t>
      </w:r>
    </w:p>
    <w:p w:rsidR="00DA620F" w:rsidRPr="002B2407" w:rsidRDefault="00DA620F" w:rsidP="00DA620F">
      <w:pPr>
        <w:pStyle w:val="ListParagraph"/>
        <w:numPr>
          <w:ilvl w:val="0"/>
          <w:numId w:val="7"/>
        </w:numPr>
        <w:rPr>
          <w:rFonts w:ascii="Zurich BT" w:hAnsi="Zurich BT"/>
          <w:b/>
          <w:color w:val="002060"/>
        </w:rPr>
      </w:pPr>
      <w:r w:rsidRPr="002B2407">
        <w:rPr>
          <w:rFonts w:ascii="Zurich BT" w:hAnsi="Zurich BT"/>
          <w:color w:val="002060"/>
        </w:rPr>
        <w:t xml:space="preserve">Complete development and sandbox testing and request for production credentials to go live </w:t>
      </w:r>
    </w:p>
    <w:p w:rsidR="00DA620F" w:rsidRPr="00172D97" w:rsidRDefault="00DA620F" w:rsidP="00DA620F">
      <w:pPr>
        <w:pStyle w:val="ListParagraph"/>
        <w:ind w:left="1080"/>
        <w:rPr>
          <w:rFonts w:ascii="Zurich BT" w:hAnsi="Zurich BT"/>
          <w:b/>
          <w:color w:val="002060"/>
        </w:rPr>
      </w:pPr>
    </w:p>
    <w:p w:rsidR="00DA620F" w:rsidRPr="00F0143E" w:rsidRDefault="00DA620F" w:rsidP="00DA620F">
      <w:pPr>
        <w:pStyle w:val="ListParagraph"/>
        <w:numPr>
          <w:ilvl w:val="0"/>
          <w:numId w:val="5"/>
        </w:numPr>
        <w:rPr>
          <w:rFonts w:ascii="Zurich BT" w:hAnsi="Zurich BT"/>
          <w:b/>
          <w:color w:val="002060"/>
        </w:rPr>
      </w:pPr>
      <w:r w:rsidRPr="00DA620F">
        <w:rPr>
          <w:rFonts w:ascii="Zurich BT" w:hAnsi="Zurich BT"/>
          <w:b/>
          <w:color w:val="002060"/>
        </w:rPr>
        <w:t>What are the commercials of IMPS API: Contact your RM / CMS solution manager at your ICICI Bank branch as the final commercials will depend upon</w:t>
      </w:r>
      <w:r w:rsidRPr="00F0143E">
        <w:rPr>
          <w:rFonts w:ascii="Zurich BT" w:hAnsi="Zurich BT"/>
          <w:color w:val="002060"/>
        </w:rPr>
        <w:t xml:space="preserve"> the transaction volumes and value of transaction processed through </w:t>
      </w:r>
      <w:r>
        <w:rPr>
          <w:rFonts w:ascii="Zurich BT" w:hAnsi="Zurich BT"/>
          <w:color w:val="002060"/>
        </w:rPr>
        <w:t>IMPS</w:t>
      </w:r>
      <w:r w:rsidRPr="00F0143E">
        <w:rPr>
          <w:rFonts w:ascii="Zurich BT" w:hAnsi="Zurich BT"/>
          <w:color w:val="002060"/>
        </w:rPr>
        <w:t xml:space="preserve"> API</w:t>
      </w:r>
      <w:r w:rsidR="00911352">
        <w:rPr>
          <w:rFonts w:ascii="Zurich BT" w:hAnsi="Zurich BT"/>
          <w:color w:val="002060"/>
        </w:rPr>
        <w:t xml:space="preserve"> </w:t>
      </w:r>
      <w:r w:rsidRPr="00F0143E">
        <w:rPr>
          <w:rFonts w:ascii="Zurich BT" w:hAnsi="Zurich BT"/>
          <w:color w:val="002060"/>
        </w:rPr>
        <w:t>.</w:t>
      </w:r>
    </w:p>
    <w:p w:rsidR="00DA620F" w:rsidRPr="00172D97" w:rsidRDefault="00DA620F" w:rsidP="00DA620F">
      <w:pPr>
        <w:pStyle w:val="ListParagraph"/>
        <w:rPr>
          <w:rFonts w:ascii="Zurich BT" w:hAnsi="Zurich BT"/>
          <w:b/>
          <w:color w:val="002060"/>
        </w:rPr>
      </w:pPr>
    </w:p>
    <w:p w:rsidR="00DA620F" w:rsidRPr="00172D97" w:rsidRDefault="00DA620F" w:rsidP="00DA620F">
      <w:pPr>
        <w:pStyle w:val="ListParagraph"/>
        <w:numPr>
          <w:ilvl w:val="0"/>
          <w:numId w:val="7"/>
        </w:numPr>
        <w:rPr>
          <w:rFonts w:ascii="Zurich BT" w:hAnsi="Zurich BT"/>
          <w:b/>
          <w:color w:val="002060"/>
        </w:rPr>
      </w:pPr>
      <w:r w:rsidRPr="00172D97">
        <w:rPr>
          <w:rFonts w:ascii="Zurich BT" w:hAnsi="Zurich BT"/>
          <w:b/>
          <w:color w:val="002060"/>
        </w:rPr>
        <w:t>Whom to contact in c</w:t>
      </w:r>
      <w:r>
        <w:rPr>
          <w:rFonts w:ascii="Zurich BT" w:hAnsi="Zurich BT"/>
          <w:b/>
          <w:color w:val="002060"/>
        </w:rPr>
        <w:t>ase interested or for any help</w:t>
      </w:r>
      <w:r w:rsidRPr="00172D97">
        <w:rPr>
          <w:rFonts w:ascii="Zurich BT" w:hAnsi="Zurich BT"/>
          <w:b/>
          <w:color w:val="002060"/>
        </w:rPr>
        <w:t xml:space="preserve">:  </w:t>
      </w:r>
      <w:r>
        <w:rPr>
          <w:rFonts w:ascii="Zurich BT" w:hAnsi="Zurich BT"/>
          <w:b/>
          <w:color w:val="002060"/>
        </w:rPr>
        <w:t xml:space="preserve">write to us on </w:t>
      </w:r>
      <w:r w:rsidRPr="00172D97">
        <w:rPr>
          <w:rFonts w:ascii="Zurich BT" w:hAnsi="Zurich BT"/>
          <w:b/>
          <w:color w:val="002060"/>
        </w:rPr>
        <w:t xml:space="preserve"> </w:t>
      </w:r>
      <w:hyperlink r:id="rId9" w:history="1">
        <w:r w:rsidRPr="00D429AF">
          <w:rPr>
            <w:rStyle w:val="Hyperlink"/>
            <w:rFonts w:ascii="Zurich BT" w:hAnsi="Zurich BT"/>
            <w:b/>
          </w:rPr>
          <w:t>apiservicing@icicibank.com</w:t>
        </w:r>
      </w:hyperlink>
      <w:r>
        <w:rPr>
          <w:rFonts w:ascii="Zurich BT" w:hAnsi="Zurich BT"/>
          <w:b/>
          <w:color w:val="002060"/>
        </w:rPr>
        <w:t xml:space="preserve"> </w:t>
      </w:r>
    </w:p>
    <w:p w:rsidR="00DA620F" w:rsidRDefault="00DA620F" w:rsidP="00DA620F"/>
    <w:p w:rsidR="00DA620F" w:rsidRDefault="00DA620F" w:rsidP="00DA620F"/>
    <w:p w:rsidR="00DA620F" w:rsidRDefault="00DA620F" w:rsidP="00DA620F"/>
    <w:p w:rsidR="00DA620F" w:rsidRDefault="00DA620F" w:rsidP="00DA620F"/>
    <w:p w:rsidR="00167689" w:rsidRDefault="00167689" w:rsidP="00DA620F">
      <w:pPr>
        <w:spacing w:after="0"/>
        <w:jc w:val="center"/>
        <w:rPr>
          <w:rFonts w:ascii="Calibri" w:hAnsi="Calibri" w:cs="Calibri"/>
          <w:color w:val="000000"/>
          <w:sz w:val="56"/>
          <w:szCs w:val="56"/>
        </w:rPr>
      </w:pPr>
    </w:p>
    <w:sectPr w:rsidR="00167689" w:rsidSect="00167689">
      <w:pgSz w:w="12240" w:h="16340"/>
      <w:pgMar w:top="1825" w:right="1078" w:bottom="1440" w:left="11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FB0" w:rsidRDefault="006D4FB0" w:rsidP="008F7431">
      <w:pPr>
        <w:spacing w:after="0" w:line="240" w:lineRule="auto"/>
      </w:pPr>
      <w:r>
        <w:separator/>
      </w:r>
    </w:p>
  </w:endnote>
  <w:endnote w:type="continuationSeparator" w:id="0">
    <w:p w:rsidR="006D4FB0" w:rsidRDefault="006D4FB0" w:rsidP="008F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urich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FB0" w:rsidRDefault="006D4FB0" w:rsidP="008F7431">
      <w:pPr>
        <w:spacing w:after="0" w:line="240" w:lineRule="auto"/>
      </w:pPr>
      <w:r>
        <w:separator/>
      </w:r>
    </w:p>
  </w:footnote>
  <w:footnote w:type="continuationSeparator" w:id="0">
    <w:p w:rsidR="006D4FB0" w:rsidRDefault="006D4FB0" w:rsidP="008F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CB3"/>
    <w:multiLevelType w:val="hybridMultilevel"/>
    <w:tmpl w:val="607267AE"/>
    <w:lvl w:ilvl="0" w:tplc="ABDC93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6CD4"/>
    <w:multiLevelType w:val="hybridMultilevel"/>
    <w:tmpl w:val="C48CB680"/>
    <w:lvl w:ilvl="0" w:tplc="BF56CB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501B5"/>
    <w:multiLevelType w:val="hybridMultilevel"/>
    <w:tmpl w:val="6C52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C3129"/>
    <w:multiLevelType w:val="hybridMultilevel"/>
    <w:tmpl w:val="5718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E47B5"/>
    <w:multiLevelType w:val="hybridMultilevel"/>
    <w:tmpl w:val="E37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06A59"/>
    <w:multiLevelType w:val="hybridMultilevel"/>
    <w:tmpl w:val="9084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D5B1B"/>
    <w:multiLevelType w:val="hybridMultilevel"/>
    <w:tmpl w:val="7B4A51CC"/>
    <w:lvl w:ilvl="0" w:tplc="BD9211CE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31"/>
    <w:rsid w:val="000D46C2"/>
    <w:rsid w:val="00104E0C"/>
    <w:rsid w:val="00167689"/>
    <w:rsid w:val="001A6B45"/>
    <w:rsid w:val="001F1093"/>
    <w:rsid w:val="001F16F8"/>
    <w:rsid w:val="001F1AED"/>
    <w:rsid w:val="002061A3"/>
    <w:rsid w:val="00346B94"/>
    <w:rsid w:val="00354D66"/>
    <w:rsid w:val="00397E55"/>
    <w:rsid w:val="003E2220"/>
    <w:rsid w:val="00422D92"/>
    <w:rsid w:val="004339A1"/>
    <w:rsid w:val="00462ED3"/>
    <w:rsid w:val="004A01DC"/>
    <w:rsid w:val="00534B30"/>
    <w:rsid w:val="00536061"/>
    <w:rsid w:val="005A5E21"/>
    <w:rsid w:val="005D73F2"/>
    <w:rsid w:val="005F72D4"/>
    <w:rsid w:val="00601FB7"/>
    <w:rsid w:val="00604F38"/>
    <w:rsid w:val="00607543"/>
    <w:rsid w:val="006D4FB0"/>
    <w:rsid w:val="006E2497"/>
    <w:rsid w:val="00743346"/>
    <w:rsid w:val="007506E2"/>
    <w:rsid w:val="00784282"/>
    <w:rsid w:val="00793354"/>
    <w:rsid w:val="008309DA"/>
    <w:rsid w:val="00862E9B"/>
    <w:rsid w:val="0086730B"/>
    <w:rsid w:val="008B264A"/>
    <w:rsid w:val="008C0256"/>
    <w:rsid w:val="008F7431"/>
    <w:rsid w:val="00911352"/>
    <w:rsid w:val="009226DC"/>
    <w:rsid w:val="00927CC5"/>
    <w:rsid w:val="00957B8D"/>
    <w:rsid w:val="00981052"/>
    <w:rsid w:val="009931F1"/>
    <w:rsid w:val="00997929"/>
    <w:rsid w:val="009A6B2E"/>
    <w:rsid w:val="009B1E9D"/>
    <w:rsid w:val="009B7508"/>
    <w:rsid w:val="00A60442"/>
    <w:rsid w:val="00AE1D87"/>
    <w:rsid w:val="00B14596"/>
    <w:rsid w:val="00B47F68"/>
    <w:rsid w:val="00B72A21"/>
    <w:rsid w:val="00B979DE"/>
    <w:rsid w:val="00C564C5"/>
    <w:rsid w:val="00CB325A"/>
    <w:rsid w:val="00CD239B"/>
    <w:rsid w:val="00D327B5"/>
    <w:rsid w:val="00D66551"/>
    <w:rsid w:val="00D70158"/>
    <w:rsid w:val="00DA379C"/>
    <w:rsid w:val="00DA620F"/>
    <w:rsid w:val="00DC1A61"/>
    <w:rsid w:val="00DD618B"/>
    <w:rsid w:val="00EB1B84"/>
    <w:rsid w:val="00F453B5"/>
    <w:rsid w:val="00F909B8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E5208-74A9-40D4-881F-0FD68A76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0F"/>
  </w:style>
  <w:style w:type="paragraph" w:styleId="Heading5">
    <w:name w:val="heading 5"/>
    <w:basedOn w:val="Normal"/>
    <w:link w:val="Heading5Char"/>
    <w:uiPriority w:val="9"/>
    <w:qFormat/>
    <w:rsid w:val="009931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31"/>
  </w:style>
  <w:style w:type="paragraph" w:styleId="Footer">
    <w:name w:val="footer"/>
    <w:basedOn w:val="Normal"/>
    <w:link w:val="FooterChar"/>
    <w:uiPriority w:val="99"/>
    <w:unhideWhenUsed/>
    <w:rsid w:val="008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31"/>
  </w:style>
  <w:style w:type="paragraph" w:customStyle="1" w:styleId="Default">
    <w:name w:val="Default"/>
    <w:rsid w:val="008F74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743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47F6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7F68"/>
    <w:rPr>
      <w:rFonts w:ascii="Calibri" w:hAnsi="Calibri" w:cs="Consolas"/>
      <w:szCs w:val="21"/>
    </w:rPr>
  </w:style>
  <w:style w:type="table" w:styleId="TableGrid">
    <w:name w:val="Table Grid"/>
    <w:basedOn w:val="TableNormal"/>
    <w:uiPriority w:val="39"/>
    <w:rsid w:val="0075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931F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C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piservicing@icici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Agnihotri     /BTG/IBANK/HYD</dc:creator>
  <cp:keywords/>
  <dc:description/>
  <cp:lastModifiedBy>Gyandharajain Khare     //IBANK/ANDH</cp:lastModifiedBy>
  <cp:revision>4</cp:revision>
  <cp:lastPrinted>2019-10-15T09:07:00Z</cp:lastPrinted>
  <dcterms:created xsi:type="dcterms:W3CDTF">2019-10-31T11:54:00Z</dcterms:created>
  <dcterms:modified xsi:type="dcterms:W3CDTF">2019-10-31T12:04:00Z</dcterms:modified>
</cp:coreProperties>
</file>