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icjia-research-hub-studio-2026"/>
    <w:p>
      <w:pPr>
        <w:pStyle w:val="Heading1"/>
      </w:pPr>
      <w:r>
        <w:t xml:space="preserve">ICJIA Research Hub Studio 2026</w:t>
      </w:r>
    </w:p>
    <w:bookmarkStart w:id="9" w:name="design-implementation-specification"/>
    <w:p>
      <w:pPr>
        <w:pStyle w:val="Heading2"/>
      </w:pPr>
      <w:r>
        <w:t xml:space="preserve">Design &amp; Implementation Specification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1 — first iteration</w:t>
            </w:r>
            <w:r>
              <w:t xml:space="preserve"> </w:t>
            </w:r>
            <w:r>
              <w:t xml:space="preserve">(in active development)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v1 (2019: Vue 2 / Vuetify 2 + Strapi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Strapi 5 — dev/sandbox at</w:t>
            </w:r>
            <w:r>
              <w:t xml:space="preserve"> </w:t>
            </w:r>
            <w:r>
              <w:rPr>
                <w:rStyle w:val="VerbatimChar"/>
              </w:rPr>
              <w:t xml:space="preserve">https://v2.hub.icjia-api.cloud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github.com/ICJIA/hub-studio-2026</w:t>
            </w:r>
            <w:r>
              <w:t xml:space="preserve"> </w:t>
            </w:r>
            <w:r>
              <w:t xml:space="preserve">(public)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Project managers (primary) and developers (secondary)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This is Draft 1: the first exploratory iteration.</w:t>
      </w:r>
      <w:r>
        <w:t xml:space="preserve"> </w:t>
      </w:r>
      <w:r>
        <w:t xml:space="preserve">Requirements are being</w:t>
      </w:r>
      <w:r>
        <w:t xml:space="preserve"> </w:t>
      </w:r>
      <w:r>
        <w:t xml:space="preserve">discovered</w:t>
      </w:r>
      <w:r>
        <w:t xml:space="preserve"> </w:t>
      </w:r>
      <w:r>
        <w:rPr>
          <w:i/>
          <w:iCs/>
        </w:rPr>
        <w:t xml:space="preserve">as the build proceeds</w:t>
      </w:r>
      <w:r>
        <w:t xml:space="preserve">, and design decisions evolve as we learn.</w:t>
      </w:r>
      <w:r>
        <w:t xml:space="preserve"> </w:t>
      </w:r>
      <w:r>
        <w:t xml:space="preserve">This is disciplined, test-driven iteration — not disorganization. Where this</w:t>
      </w:r>
      <w:r>
        <w:t xml:space="preserve"> </w:t>
      </w:r>
      <w:r>
        <w:t xml:space="preserve">document describes something as</w:t>
      </w:r>
      <w:r>
        <w:t xml:space="preserve"> </w:t>
      </w:r>
      <w:r>
        <w:t xml:space="preserve">“planned,”</w:t>
      </w:r>
      <w:r>
        <w:t xml:space="preserve"> </w:t>
      </w:r>
      <w:r>
        <w:t xml:space="preserve">it means the design is settled and</w:t>
      </w:r>
      <w:r>
        <w:t xml:space="preserve"> </w:t>
      </w:r>
      <w:r>
        <w:t xml:space="preserve">the construction recipe is written, but the code has not yet been built. Where</w:t>
      </w:r>
      <w:r>
        <w:t xml:space="preserve"> </w:t>
      </w:r>
      <w:r>
        <w:t xml:space="preserve">it says</w:t>
      </w:r>
      <w:r>
        <w:t xml:space="preserve"> </w:t>
      </w:r>
      <w:r>
        <w:t xml:space="preserve">“built,”</w:t>
      </w:r>
      <w:r>
        <w:t xml:space="preserve"> </w:t>
      </w:r>
      <w:r>
        <w:t xml:space="preserve">the code exists, is tested, and is merged.</w:t>
      </w:r>
    </w:p>
    <w:p>
      <w:r>
        <w:pict>
          <v:rect style="width:0;height:1.5pt" o:hralign="center" o:hrstd="t" o:hr="t"/>
        </w:pict>
      </w:r>
    </w:p>
    <w:bookmarkEnd w:id="9"/>
    <w:bookmarkStart w:id="10" w:name="who-should-read-what"/>
    <w:p>
      <w:pPr>
        <w:pStyle w:val="Heading2"/>
      </w:pPr>
      <w:r>
        <w:t xml:space="preserve">Who should read what</w:t>
      </w:r>
    </w:p>
    <w:p>
      <w:pPr>
        <w:pStyle w:val="FirstParagraph"/>
      </w:pPr>
      <w:r>
        <w:t xml:space="preserve">This document serves two readers at once.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If you are a manager or stakeholder:</w:t>
      </w:r>
      <w:r>
        <w:t xml:space="preserve"> </w:t>
      </w:r>
      <w:r>
        <w:t xml:space="preserve">read the</w:t>
      </w:r>
      <w:r>
        <w:t xml:space="preserve"> </w:t>
      </w:r>
      <w:r>
        <w:rPr>
          <w:b/>
          <w:bCs/>
        </w:rPr>
        <w:t xml:space="preserve">Executive Summary</w:t>
      </w:r>
      <w:r>
        <w:t xml:space="preserve">, the</w:t>
      </w:r>
      <w:r>
        <w:t xml:space="preserve"> </w:t>
      </w:r>
      <w:r>
        <w:t xml:space="preserve">section titled</w:t>
      </w:r>
      <w:r>
        <w:t xml:space="preserve"> </w:t>
      </w:r>
      <w:r>
        <w:rPr>
          <w:b/>
          <w:bCs/>
        </w:rPr>
        <w:t xml:space="preserve">“Is this a simple project? An honest answer,”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Implementation Phases</w:t>
      </w:r>
      <w:r>
        <w:t xml:space="preserve"> </w:t>
      </w:r>
      <w:r>
        <w:t xml:space="preserve">summary, the</w:t>
      </w:r>
      <w:r>
        <w:t xml:space="preserve"> </w:t>
      </w:r>
      <w:r>
        <w:rPr>
          <w:b/>
          <w:bCs/>
        </w:rPr>
        <w:t xml:space="preserve">Status Dashboard</w:t>
      </w:r>
      <w:r>
        <w:t xml:space="preserve">, the</w:t>
      </w:r>
      <w:r>
        <w:t xml:space="preserve"> </w:t>
      </w:r>
      <w:r>
        <w:rPr>
          <w:b/>
          <w:bCs/>
        </w:rPr>
        <w:t xml:space="preserve">Risks &amp;</w:t>
      </w:r>
      <w:r>
        <w:rPr>
          <w:b/>
          <w:bCs/>
        </w:rPr>
        <w:t xml:space="preserve"> </w:t>
      </w:r>
      <w:r>
        <w:rPr>
          <w:b/>
          <w:bCs/>
        </w:rPr>
        <w:t xml:space="preserve">Open Decisions</w:t>
      </w:r>
      <w:r>
        <w:t xml:space="preserve">, and the</w:t>
      </w:r>
      <w:r>
        <w:t xml:space="preserve"> </w:t>
      </w:r>
      <w:r>
        <w:rPr>
          <w:b/>
          <w:bCs/>
        </w:rPr>
        <w:t xml:space="preserve">Glossary</w:t>
      </w:r>
      <w:r>
        <w:t xml:space="preserve">. Every major section opens in plain</w:t>
      </w:r>
      <w:r>
        <w:t xml:space="preserve"> </w:t>
      </w:r>
      <w:r>
        <w:t xml:space="preserve">English. You can stop reading at the first</w:t>
      </w:r>
      <w:r>
        <w:t xml:space="preserve"> </w:t>
      </w:r>
      <w:r>
        <w:t xml:space="preserve">“</w:t>
      </w:r>
      <w:r>
        <w:rPr>
          <w:b/>
          <w:bCs/>
        </w:rPr>
        <w:t xml:space="preserve">For developers:</w:t>
      </w:r>
      <w:r>
        <w:t xml:space="preserve">”</w:t>
      </w:r>
      <w:r>
        <w:t xml:space="preserve"> </w:t>
      </w:r>
      <w:r>
        <w:t xml:space="preserve">block in any</w:t>
      </w:r>
      <w:r>
        <w:t xml:space="preserve"> </w:t>
      </w:r>
      <w:r>
        <w:t xml:space="preserve">section — everything above it is written for you.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If you are a developer:</w:t>
      </w:r>
      <w:r>
        <w:t xml:space="preserve"> </w:t>
      </w:r>
      <w:r>
        <w:t xml:space="preserve">read everything. The</w:t>
      </w:r>
      <w:r>
        <w:t xml:space="preserve"> </w:t>
      </w:r>
      <w:r>
        <w:t xml:space="preserve">“</w:t>
      </w:r>
      <w:r>
        <w:rPr>
          <w:b/>
          <w:bCs/>
        </w:rPr>
        <w:t xml:space="preserve">For developers:</w:t>
      </w:r>
      <w:r>
        <w:t xml:space="preserve">”</w:t>
      </w:r>
      <w:r>
        <w:t xml:space="preserve"> </w:t>
      </w:r>
      <w:r>
        <w:t xml:space="preserve">blocks</w:t>
      </w:r>
      <w:r>
        <w:t xml:space="preserve"> </w:t>
      </w:r>
      <w:r>
        <w:t xml:space="preserve">carry the technical detail (stack, API surface, data shapes, enforcement</w:t>
      </w:r>
      <w:r>
        <w:t xml:space="preserve"> </w:t>
      </w:r>
      <w:r>
        <w:t xml:space="preserve">mechanisms). The plain-English lead-ins still matter — they state the intent</w:t>
      </w:r>
      <w:r>
        <w:t xml:space="preserve"> </w:t>
      </w:r>
      <w:r>
        <w:t xml:space="preserve">the technical work has to satisfy.</w:t>
      </w:r>
    </w:p>
    <w:p>
      <w:pPr>
        <w:pStyle w:val="FirstParagraph"/>
      </w:pPr>
      <w:r>
        <w:t xml:space="preserve">A short word on tone: this document is meant to make the genuine engineering</w:t>
      </w:r>
      <w:r>
        <w:t xml:space="preserve"> </w:t>
      </w:r>
      <w:r>
        <w:t xml:space="preserve">scope of the project</w:t>
      </w:r>
      <w:r>
        <w:t xml:space="preserve"> </w:t>
      </w:r>
      <w:r>
        <w:rPr>
          <w:b/>
          <w:bCs/>
        </w:rPr>
        <w:t xml:space="preserve">visible and credible</w:t>
      </w:r>
      <w:r>
        <w:t xml:space="preserve"> </w:t>
      </w:r>
      <w:r>
        <w:t xml:space="preserve">to a non-technical reader. It is</w:t>
      </w:r>
      <w:r>
        <w:t xml:space="preserve"> </w:t>
      </w:r>
      <w:r>
        <w:t xml:space="preserve">not a sales pitch and it is not a complaint. It is an honest accounting of what</w:t>
      </w:r>
      <w:r>
        <w:t xml:space="preserve"> </w:t>
      </w:r>
      <w:r>
        <w:t xml:space="preserve">“let staff post articles to the website”</w:t>
      </w:r>
      <w:r>
        <w:t xml:space="preserve"> </w:t>
      </w:r>
      <w:r>
        <w:t xml:space="preserve">actually requires when you build it</w:t>
      </w:r>
      <w:r>
        <w:t xml:space="preserve"> </w:t>
      </w:r>
      <w:r>
        <w:t xml:space="preserve">properly.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-for-managers"/>
    <w:p>
      <w:pPr>
        <w:pStyle w:val="Heading2"/>
      </w:pPr>
      <w:r>
        <w:t xml:space="preserve">1. Executive summary (for managers)</w:t>
      </w:r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“Studio”</w:t>
      </w:r>
      <w:r>
        <w:t xml:space="preserve"> </w:t>
      </w:r>
      <w:r>
        <w:t xml:space="preserve">is an internal authoring and publishing tool for ICJIA</w:t>
      </w:r>
      <w:r>
        <w:t xml:space="preserve"> </w:t>
      </w:r>
      <w:r>
        <w:t xml:space="preserve">staff. It is the</w:t>
      </w:r>
      <w:r>
        <w:t xml:space="preserve"> </w:t>
      </w:r>
      <w:r>
        <w:rPr>
          <w:i/>
          <w:iCs/>
        </w:rPr>
        <w:t xml:space="preserve">back room</w:t>
      </w:r>
      <w:r>
        <w:t xml:space="preserve"> </w:t>
      </w:r>
      <w:r>
        <w:t xml:space="preserve">where staff prepare three kinds of content for the</w:t>
      </w:r>
      <w:r>
        <w:t xml:space="preserve"> </w:t>
      </w:r>
      <w:r>
        <w:t xml:space="preserve">public ICJIA Research Hub —</w:t>
      </w:r>
      <w:r>
        <w:t xml:space="preserve"> </w:t>
      </w:r>
      <w:r>
        <w:rPr>
          <w:b/>
          <w:bCs/>
        </w:rPr>
        <w:t xml:space="preserve">articles, apps, and datasets</w:t>
      </w:r>
      <w:r>
        <w:t xml:space="preserve"> </w:t>
      </w:r>
      <w:r>
        <w:t xml:space="preserve">— and then send</w:t>
      </w:r>
      <w:r>
        <w:t xml:space="preserve"> </w:t>
      </w:r>
      <w:r>
        <w:t xml:space="preserve">them live. The public Research Hub website is the</w:t>
      </w:r>
      <w:r>
        <w:t xml:space="preserve"> </w:t>
      </w:r>
      <w:r>
        <w:rPr>
          <w:i/>
          <w:iCs/>
        </w:rPr>
        <w:t xml:space="preserve">storefront</w:t>
      </w:r>
      <w:r>
        <w:t xml:space="preserve">; Studio is where</w:t>
      </w:r>
      <w:r>
        <w:t xml:space="preserve"> </w:t>
      </w:r>
      <w:r>
        <w:t xml:space="preserve">the merchandise is prepared before it goes on the shelves.</w:t>
      </w:r>
    </w:p>
    <w:p>
      <w:pPr>
        <w:pStyle w:val="BodyText"/>
      </w:pPr>
      <w:r>
        <w:rPr>
          <w:b/>
          <w:bCs/>
        </w:rPr>
        <w:t xml:space="preserve">Who uses it.</w:t>
      </w:r>
      <w:r>
        <w:t xml:space="preserve"> </w:t>
      </w:r>
      <w:r>
        <w:t xml:space="preserve">Two kinds of staff, organized around two jobs: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Authors</w:t>
      </w:r>
      <w:r>
        <w:t xml:space="preserve"> </w:t>
      </w:r>
      <w:r>
        <w:t xml:space="preserve">write content. They log in, write an article in a friendly editor</w:t>
      </w:r>
      <w:r>
        <w:t xml:space="preserve"> </w:t>
      </w:r>
      <w:r>
        <w:t xml:space="preserve">(formatting buttons and a live preview —</w:t>
      </w:r>
      <w:r>
        <w:t xml:space="preserve"> </w:t>
      </w:r>
      <w:r>
        <w:rPr>
          <w:b/>
          <w:bCs/>
        </w:rPr>
        <w:t xml:space="preserve">no code</w:t>
      </w:r>
      <w:r>
        <w:t xml:space="preserve">), add images from a shared</w:t>
      </w:r>
      <w:r>
        <w:t xml:space="preserve"> </w:t>
      </w:r>
      <w:r>
        <w:t xml:space="preserve">library, and save a</w:t>
      </w:r>
      <w:r>
        <w:t xml:space="preserve"> </w:t>
      </w:r>
      <w:r>
        <w:rPr>
          <w:b/>
          <w:bCs/>
        </w:rPr>
        <w:t xml:space="preserve">draft</w:t>
      </w:r>
      <w:r>
        <w:t xml:space="preserve">. A draft is private; it is not on the public site.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Editors and Super Admins</w:t>
      </w:r>
      <w:r>
        <w:t xml:space="preserve"> </w:t>
      </w:r>
      <w:r>
        <w:t xml:space="preserve">publish content. They review a draft and click</w:t>
      </w:r>
      <w:r>
        <w:t xml:space="preserve"> </w:t>
      </w:r>
      <w:r>
        <w:rPr>
          <w:b/>
          <w:bCs/>
        </w:rPr>
        <w:t xml:space="preserve">Publish</w:t>
      </w:r>
      <w:r>
        <w:t xml:space="preserve">. The content goes live on the public Research Hub, and the public</w:t>
      </w:r>
      <w:r>
        <w:t xml:space="preserve"> </w:t>
      </w:r>
      <w:r>
        <w:t xml:space="preserve">website automatically rebuilds to show it.</w:t>
      </w:r>
    </w:p>
    <w:p>
      <w:pPr>
        <w:pStyle w:val="FirstParagraph"/>
      </w:pPr>
      <w:r>
        <w:t xml:space="preserve">That is the entire lifecycle:</w:t>
      </w:r>
      <w:r>
        <w:t xml:space="preserve"> </w:t>
      </w:r>
      <w:r>
        <w:rPr>
          <w:b/>
          <w:bCs/>
        </w:rPr>
        <w:t xml:space="preserve">Authors draft → Editors/Super Admins publish.</w:t>
      </w:r>
    </w:p>
    <w:p>
      <w:pPr>
        <w:pStyle w:val="BodyText"/>
      </w:pPr>
      <w:r>
        <w:rPr>
          <w:b/>
          <w:bCs/>
        </w:rPr>
        <w:t xml:space="preserve">What it replaces.</w:t>
      </w:r>
      <w:r>
        <w:t xml:space="preserve"> </w:t>
      </w:r>
      <w:r>
        <w:t xml:space="preserve">A tool ICJIA built in 2019. That tool still runs, but it is</w:t>
      </w:r>
      <w:r>
        <w:t xml:space="preserve"> </w:t>
      </w:r>
      <w:r>
        <w:t xml:space="preserve">built on technology that has reached end-of-life, it stores images in a wasteful</w:t>
      </w:r>
      <w:r>
        <w:t xml:space="preserve"> </w:t>
      </w:r>
      <w:r>
        <w:t xml:space="preserve">way that bloats the database, and it carries a confusing multi-step approval</w:t>
      </w:r>
      <w:r>
        <w:t xml:space="preserve"> </w:t>
      </w:r>
      <w:r>
        <w:t xml:space="preserve">workflow. The new Studio uses current, supported technology, handles images</w:t>
      </w:r>
      <w:r>
        <w:t xml:space="preserve"> </w:t>
      </w:r>
      <w:r>
        <w:t xml:space="preserve">properly, and deliberately simplifies the workflow to two roles.</w:t>
      </w:r>
    </w:p>
    <w:p>
      <w:pPr>
        <w:pStyle w:val="BodyText"/>
      </w:pPr>
      <w:r>
        <w:rPr>
          <w:b/>
          <w:bCs/>
        </w:rPr>
        <w:t xml:space="preserve">The value.</w:t>
      </w:r>
      <w:r>
        <w:t xml:space="preserve"> </w:t>
      </w:r>
      <w:r>
        <w:t xml:space="preserve">A non-technical author can write and illustrate an article</w:t>
      </w:r>
      <w:r>
        <w:t xml:space="preserve"> </w:t>
      </w:r>
      <w:r>
        <w:t xml:space="preserve">without ever seeing code. A non-technical editor can open a clean list of</w:t>
      </w:r>
      <w:r>
        <w:t xml:space="preserve"> </w:t>
      </w:r>
      <w:r>
        <w:t xml:space="preserve">pending drafts and publish with one click. No image is ever stored as a giant</w:t>
      </w:r>
      <w:r>
        <w:t xml:space="preserve"> </w:t>
      </w:r>
      <w:r>
        <w:t xml:space="preserve">embedded blob. The public site reflects published content automatically. And the</w:t>
      </w:r>
      <w:r>
        <w:t xml:space="preserve"> </w:t>
      </w:r>
      <w:r>
        <w:t xml:space="preserve">whole thing is built on a maintainable, well-tested, modern foundation that ICJIA</w:t>
      </w:r>
      <w:r>
        <w:t xml:space="preserve"> </w:t>
      </w:r>
      <w:r>
        <w:t xml:space="preserve">can support for years.</w:t>
      </w:r>
    </w:p>
    <w:p>
      <w:pPr>
        <w:pStyle w:val="BodyText"/>
      </w:pPr>
      <w:r>
        <w:rPr>
          <w:b/>
          <w:bCs/>
        </w:rPr>
        <w:t xml:space="preserve">An honest scope statement.</w:t>
      </w:r>
      <w:r>
        <w:t xml:space="preserve"> </w:t>
      </w:r>
      <w:r>
        <w:t xml:space="preserve">From the outside, this can look like a small</w:t>
      </w:r>
      <w:r>
        <w:t xml:space="preserve"> </w:t>
      </w:r>
      <w:r>
        <w:t xml:space="preserve">project —</w:t>
      </w:r>
      <w:r>
        <w:t xml:space="preserve"> </w:t>
      </w:r>
      <w:r>
        <w:t xml:space="preserve">“just let staff post articles to the website.”</w:t>
      </w:r>
      <w:r>
        <w:t xml:space="preserve"> </w:t>
      </w:r>
      <w:r>
        <w:t xml:space="preserve">It is not a</w:t>
      </w:r>
      <w:r>
        <w:t xml:space="preserve"> </w:t>
      </w:r>
      <w:r>
        <w:rPr>
          <w:i/>
          <w:iCs/>
        </w:rPr>
        <w:t xml:space="preserve">huge</w:t>
      </w:r>
      <w:r>
        <w:t xml:space="preserve"> </w:t>
      </w:r>
      <w:r>
        <w:t xml:space="preserve">project, but it is genuinely deeper than it looks, and the depth is real</w:t>
      </w:r>
      <w:r>
        <w:t xml:space="preserve"> </w:t>
      </w:r>
      <w:r>
        <w:t xml:space="preserve">engineering, not padding. Secure login with roles, three structured content types</w:t>
      </w:r>
      <w:r>
        <w:t xml:space="preserve"> </w:t>
      </w:r>
      <w:r>
        <w:t xml:space="preserve">with dozens of fields each, professional and accessible image handling, a</w:t>
      </w:r>
      <w:r>
        <w:t xml:space="preserve"> </w:t>
      </w:r>
      <w:r>
        <w:t xml:space="preserve">friendly editor with live preview, an exact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view, a</w:t>
      </w:r>
      <w:r>
        <w:t xml:space="preserve"> </w:t>
      </w:r>
      <w:r>
        <w:t xml:space="preserve">review-and-approval step with email, one-click publishing that rebuilds the</w:t>
      </w:r>
      <w:r>
        <w:t xml:space="preserve"> </w:t>
      </w:r>
      <w:r>
        <w:t xml:space="preserve">public site, and first-time onboarding — each of those is a reasonable</w:t>
      </w:r>
      <w:r>
        <w:t xml:space="preserve"> </w:t>
      </w:r>
      <w:r>
        <w:t xml:space="preserve">expectation that hides real work. The next section walks through exactly why,</w:t>
      </w:r>
      <w:r>
        <w:t xml:space="preserve"> </w:t>
      </w:r>
      <w:r>
        <w:t xml:space="preserve">in plain English.</w:t>
      </w:r>
    </w:p>
    <w:p>
      <w:r>
        <w:pict>
          <v:rect style="width:0;height:1.5pt" o:hralign="center" o:hrstd="t" o:hr="t"/>
        </w:pict>
      </w:r>
    </w:p>
    <w:bookmarkEnd w:id="11"/>
    <w:bookmarkStart w:id="22" w:name="Xd746a7f13c26a631e02bb7bb16d51e9fee01b7b"/>
    <w:p>
      <w:pPr>
        <w:pStyle w:val="Heading2"/>
      </w:pPr>
      <w:r>
        <w:t xml:space="preserve">2. Is this a simple project? An honest answer</w:t>
      </w:r>
    </w:p>
    <w:p>
      <w:pPr>
        <w:pStyle w:val="FirstParagraph"/>
      </w:pPr>
      <w:r>
        <w:t xml:space="preserve">A reasonable, busy manager might look at this and think:</w:t>
      </w:r>
      <w:r>
        <w:t xml:space="preserve"> </w:t>
      </w:r>
      <w:r>
        <w:rPr>
          <w:i/>
          <w:iCs/>
        </w:rPr>
        <w:t xml:space="preserve">we just need staff to</w:t>
      </w:r>
      <w:r>
        <w:rPr>
          <w:i/>
          <w:iCs/>
        </w:rPr>
        <w:t xml:space="preserve"> </w:t>
      </w:r>
      <w:r>
        <w:rPr>
          <w:i/>
          <w:iCs/>
        </w:rPr>
        <w:t xml:space="preserve">post articles to a website — what’s the issue?</w:t>
      </w:r>
      <w:r>
        <w:t xml:space="preserve"> </w:t>
      </w:r>
      <w:r>
        <w:t xml:space="preserve">That is a fair question, and it</w:t>
      </w:r>
      <w:r>
        <w:t xml:space="preserve"> </w:t>
      </w:r>
      <w:r>
        <w:t xml:space="preserve">deserves a straight answer.</w:t>
      </w:r>
    </w:p>
    <w:p>
      <w:pPr>
        <w:pStyle w:val="BodyText"/>
      </w:pPr>
      <w:r>
        <w:t xml:space="preserve">The honest answer is: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“post an article”</w:t>
      </w:r>
      <w:r>
        <w:rPr>
          <w:b/>
          <w:bCs/>
        </w:rPr>
        <w:t xml:space="preserve"> </w:t>
      </w:r>
      <w:r>
        <w:rPr>
          <w:b/>
          <w:bCs/>
        </w:rPr>
        <w:t xml:space="preserve">part is the small part.</w:t>
      </w:r>
      <w:r>
        <w:t xml:space="preserve"> </w:t>
      </w:r>
      <w:r>
        <w:t xml:space="preserve">Almost</w:t>
      </w:r>
      <w:r>
        <w:t xml:space="preserve"> </w:t>
      </w:r>
      <w:r>
        <w:t xml:space="preserve">everything that makes such a tool</w:t>
      </w:r>
      <w:r>
        <w:t xml:space="preserve"> </w:t>
      </w:r>
      <w:r>
        <w:rPr>
          <w:i/>
          <w:i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“post an article”</w:t>
      </w:r>
      <w:r>
        <w:t xml:space="preserve"> </w:t>
      </w:r>
      <w:r>
        <w:t xml:space="preserve">quietly assumes. Below, each</w:t>
      </w:r>
      <w:r>
        <w:t xml:space="preserve"> </w:t>
      </w:r>
      <w:r>
        <w:t xml:space="preserve">assumption is made concrete. The pattern in every case is the same:</w:t>
      </w:r>
      <w:r>
        <w:t xml:space="preserve"> </w:t>
      </w:r>
      <w:r>
        <w:rPr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i/>
          <w:iCs/>
        </w:rPr>
        <w:t xml:space="preserve">reasonable person might assume X is trivial — here is the real work behind it.</w:t>
      </w:r>
    </w:p>
    <w:p>
      <w:pPr>
        <w:pStyle w:val="BodyText"/>
      </w:pPr>
      <w:r>
        <w:t xml:space="preserve">None of this is a complaint. Each item below is normal, professional software</w:t>
      </w:r>
      <w:r>
        <w:t xml:space="preserve"> </w:t>
      </w:r>
      <w:r>
        <w:t xml:space="preserve">engineering, and the team has either already built it or has a written plan to.</w:t>
      </w:r>
      <w:r>
        <w:t xml:space="preserve"> </w:t>
      </w:r>
      <w:r>
        <w:t xml:space="preserve">The point is simply to make the iceberg visible.</w:t>
      </w:r>
    </w:p>
    <w:bookmarkStart w:id="12" w:name="X97d5da5c997cb9a2835d0937b26fd20cd7004d0"/>
    <w:p>
      <w:pPr>
        <w:pStyle w:val="Heading3"/>
      </w:pPr>
      <w:r>
        <w:t xml:space="preserve">2.1</w:t>
      </w:r>
      <w:r>
        <w:t xml:space="preserve"> </w:t>
      </w:r>
      <w:r>
        <w:t xml:space="preserve">“Just let them log in”</w:t>
      </w:r>
      <w:r>
        <w:t xml:space="preserve"> </w:t>
      </w:r>
      <w:r>
        <w:t xml:space="preserve">→ secure login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who-is-allowed-to-publish</w:t>
      </w:r>
    </w:p>
    <w:p>
      <w:pPr>
        <w:pStyle w:val="FirstParagraph"/>
      </w:pPr>
      <w:r>
        <w:t xml:space="preserve">A login box looks like one text field, one password field, and a button. But a</w:t>
      </w:r>
      <w:r>
        <w:t xml:space="preserve"> </w:t>
      </w:r>
      <w:r>
        <w:t xml:space="preserve">login that you can trust has to: keep your session secure across page reloads,</w:t>
      </w:r>
      <w:r>
        <w:t xml:space="preserve"> </w:t>
      </w:r>
      <w:r>
        <w:t xml:space="preserve">re-check with the server on every app start that you are still who you say you</w:t>
      </w:r>
      <w:r>
        <w:t xml:space="preserve"> </w:t>
      </w:r>
      <w:r>
        <w:t xml:space="preserve">are, send you back to the login screen the moment your access expires, and —</w:t>
      </w:r>
      <w:r>
        <w:t xml:space="preserve"> </w:t>
      </w:r>
      <w:r>
        <w:t xml:space="preserve">critically — know</w:t>
      </w:r>
      <w:r>
        <w:t xml:space="preserve"> </w:t>
      </w:r>
      <w:r>
        <w:rPr>
          <w:b/>
          <w:bCs/>
        </w:rPr>
        <w:t xml:space="preserve">what you are allowed to do</w:t>
      </w:r>
      <w:r>
        <w:t xml:space="preserve"> </w:t>
      </w:r>
      <w:r>
        <w:t xml:space="preserve">once you are in.</w:t>
      </w:r>
    </w:p>
    <w:p>
      <w:pPr>
        <w:pStyle w:val="BodyText"/>
      </w:pPr>
      <w:r>
        <w:t xml:space="preserve">That last part is the real work. The whole tool hinges on a rule:</w:t>
      </w:r>
      <w:r>
        <w:t xml:space="preserve"> </w:t>
      </w:r>
      <w:r>
        <w:rPr>
          <w:b/>
          <w:bCs/>
        </w:rPr>
        <w:t xml:space="preserve">Authors can</w:t>
      </w:r>
      <w:r>
        <w:rPr>
          <w:b/>
          <w:bCs/>
        </w:rPr>
        <w:t xml:space="preserve"> </w:t>
      </w:r>
      <w:r>
        <w:rPr>
          <w:b/>
          <w:bCs/>
        </w:rPr>
        <w:t xml:space="preserve">write and save drafts but cannot publish; Editors and Super Admins can publish</w:t>
      </w:r>
      <w:r>
        <w:rPr>
          <w:b/>
          <w:bCs/>
        </w:rPr>
        <w:t xml:space="preserve"> </w:t>
      </w:r>
      <w:r>
        <w:rPr>
          <w:b/>
          <w:bCs/>
        </w:rPr>
        <w:t xml:space="preserve">(make content live).</w:t>
      </w:r>
      <w:r>
        <w:t xml:space="preserve"> </w:t>
      </w:r>
      <w:r>
        <w:t xml:space="preserve">That rule has to be enforced by the system itself — not</w:t>
      </w:r>
      <w:r>
        <w:t xml:space="preserve"> </w:t>
      </w:r>
      <w:r>
        <w:t xml:space="preserve">merely by hiding a button — so that no one can publish who shouldn’t, even if</w:t>
      </w:r>
      <w:r>
        <w:t xml:space="preserve"> </w:t>
      </w:r>
      <w:r>
        <w:t xml:space="preserve">they go looking for a way around the screen.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Authentication targets Strapi 5’s</w:t>
      </w:r>
      <w:r>
        <w:t xml:space="preserve"> </w:t>
      </w:r>
      <w:r>
        <w:rPr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</w:rPr>
        <w:t xml:space="preserve">Content-Manager API</w:t>
      </w:r>
      <w:r>
        <w:t xml:space="preserve">. Login is</w:t>
      </w:r>
      <w:r>
        <w:t xml:space="preserve"> </w:t>
      </w:r>
      <w:r>
        <w:rPr>
          <w:rStyle w:val="VerbatimChar"/>
        </w:rPr>
        <w:t xml:space="preserve">POST /admin/login</w:t>
      </w:r>
      <w:r>
        <w:t xml:space="preserve">; the user’s roles come from</w:t>
      </w:r>
      <w:r>
        <w:t xml:space="preserve"> </w:t>
      </w:r>
      <w:r>
        <w:rPr>
          <w:rStyle w:val="VerbatimChar"/>
        </w:rPr>
        <w:t xml:space="preserve">GET /admin/users/me</w:t>
      </w:r>
      <w:r>
        <w:t xml:space="preserve"> </w:t>
      </w:r>
      <w:r>
        <w:t xml:space="preserve">(the login response returns an empty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array).</w:t>
      </w:r>
      <w:r>
        <w:t xml:space="preserve"> </w:t>
      </w:r>
      <w:r>
        <w:t xml:space="preserve">Capability is gated on</w:t>
      </w:r>
      <w:r>
        <w:t xml:space="preserve"> </w:t>
      </w:r>
      <w:r>
        <w:rPr>
          <w:b/>
          <w:bCs/>
        </w:rPr>
        <w:t xml:space="preserve">role 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publish;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</w:t>
      </w:r>
      <w:r>
        <w:t xml:space="preserve"> </w:t>
      </w:r>
      <w:r>
        <w:t xml:space="preserve">drafts-only. The JWT is persisted to a</w:t>
      </w:r>
      <w:r>
        <w:t xml:space="preserve"> </w:t>
      </w:r>
      <w:r>
        <w:rPr>
          <w:b/>
          <w:bCs/>
        </w:rPr>
        <w:t xml:space="preserve">Secure,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SameSite=Strict</w:t>
      </w:r>
      <w:r>
        <w:rPr>
          <w:b/>
          <w:bCs/>
        </w:rPr>
        <w:t xml:space="preserve"> </w:t>
      </w:r>
      <w:r>
        <w:rPr>
          <w:b/>
          <w:bCs/>
        </w:rPr>
        <w:t xml:space="preserve">cookie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 and</w:t>
      </w:r>
      <w:r>
        <w:t xml:space="preserve"> </w:t>
      </w:r>
      <w:r>
        <w:rPr>
          <w:b/>
          <w:bCs/>
        </w:rPr>
        <w:t xml:space="preserve">re-verified on every app boot</w:t>
      </w:r>
      <w:r>
        <w:t xml:space="preserve">; a 401 clears the</w:t>
      </w:r>
      <w:r>
        <w:t xml:space="preserve"> </w:t>
      </w:r>
      <w:r>
        <w:t xml:space="preserve">session and redirects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 A global Nuxt route middleware makes every</w:t>
      </w:r>
      <w:r>
        <w:t xml:space="preserve"> </w:t>
      </w:r>
      <w:r>
        <w:t xml:space="preserve">route private except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 Publish-gating is enforced</w:t>
      </w:r>
      <w:r>
        <w:t xml:space="preserve"> </w:t>
      </w:r>
      <w:r>
        <w:rPr>
          <w:b/>
          <w:bCs/>
        </w:rPr>
        <w:t xml:space="preserve">natively by Strapi</w:t>
      </w:r>
      <w:r>
        <w:t xml:space="preserve"> </w:t>
      </w:r>
      <w:r>
        <w:t xml:space="preserve">at the admin level — the client</w:t>
      </w:r>
      <w:r>
        <w:t xml:space="preserve"> </w:t>
      </w:r>
      <w:r>
        <w:rPr>
          <w:rStyle w:val="VerbatimChar"/>
        </w:rPr>
        <w:t xml:space="preserve">canPublish</w:t>
      </w:r>
      <w:r>
        <w:t xml:space="preserve"> </w:t>
      </w:r>
      <w:r>
        <w:t xml:space="preserve">getter only decides which controls</w:t>
      </w:r>
      <w:r>
        <w:t xml:space="preserve"> </w:t>
      </w:r>
      <w:r>
        <w:t xml:space="preserve">render; the server is the real authorization boundary.</w:t>
      </w:r>
    </w:p>
    <w:bookmarkEnd w:id="12"/>
    <w:bookmarkStart w:id="13" w:name="X939ea353dac8c0ca1d01345bba5e386d62cc3bc"/>
    <w:p>
      <w:pPr>
        <w:pStyle w:val="Heading3"/>
      </w:pPr>
      <w:r>
        <w:t xml:space="preserve">2.2</w:t>
      </w:r>
      <w:r>
        <w:t xml:space="preserve"> </w:t>
      </w:r>
      <w:r>
        <w:t xml:space="preserve">“It’s just articles”</w:t>
      </w:r>
      <w:r>
        <w:t xml:space="preserve"> </w:t>
      </w:r>
      <w:r>
        <w:t xml:space="preserve">→ structured content with three types and dozens of fields</w:t>
      </w:r>
    </w:p>
    <w:p>
      <w:pPr>
        <w:pStyle w:val="FirstParagraph"/>
      </w:pPr>
      <w:r>
        <w:t xml:space="preserve">“An article”</w:t>
      </w:r>
      <w:r>
        <w:t xml:space="preserve"> </w:t>
      </w:r>
      <w:r>
        <w:t xml:space="preserve">is not a single blob of text. A Research Hub article has a title, a</w:t>
      </w:r>
      <w:r>
        <w:t xml:space="preserve"> </w:t>
      </w:r>
      <w:r>
        <w:t xml:space="preserve">slug (the URL-friendly name), a date, a type, an abstract, a markdown body,</w:t>
      </w:r>
      <w:r>
        <w:t xml:space="preserve"> </w:t>
      </w:r>
      <w:r>
        <w:t xml:space="preserve">authors, categories, tags, a hero image, a thumbnail, inline figures, a main PDF,</w:t>
      </w:r>
      <w:r>
        <w:t xml:space="preserve"> </w:t>
      </w:r>
      <w:r>
        <w:t xml:space="preserve">optional extra files, a DOI, a citation, funding text, and links to related apps</w:t>
      </w:r>
      <w:r>
        <w:t xml:space="preserve"> </w:t>
      </w:r>
      <w:r>
        <w:t xml:space="preserve">and datasets. That is one content type. There are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— articles, apps, and</w:t>
      </w:r>
      <w:r>
        <w:t xml:space="preserve"> </w:t>
      </w:r>
      <w:r>
        <w:t xml:space="preserve">datasets — each with its own set of fields, its own rules, and its own</w:t>
      </w:r>
      <w:r>
        <w:t xml:space="preserve"> </w:t>
      </w:r>
      <w:r>
        <w:t xml:space="preserve">relationships to the others.</w:t>
      </w:r>
    </w:p>
    <w:p>
      <w:pPr>
        <w:pStyle w:val="BodyText"/>
      </w:pPr>
      <w:r>
        <w:t xml:space="preserve">Getting this right means modeling every field precisely, validating each one</w:t>
      </w:r>
      <w:r>
        <w:t xml:space="preserve"> </w:t>
      </w:r>
      <w:r>
        <w:t xml:space="preserve">(required fields, correct formats, valid values), and faithfully reading and</w:t>
      </w:r>
      <w:r>
        <w:t xml:space="preserve"> </w:t>
      </w:r>
      <w:r>
        <w:t xml:space="preserve">writing each shape to and from the content system without losing or corrupting</w:t>
      </w:r>
      <w:r>
        <w:t xml:space="preserve"> </w:t>
      </w:r>
      <w:r>
        <w:t xml:space="preserve">anything.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Three content types with TypeScript models mirrored from</w:t>
      </w:r>
      <w:r>
        <w:t xml:space="preserve"> </w:t>
      </w:r>
      <w:r>
        <w:t xml:space="preserve">the live Strapi schema: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 plus the JSON sub-shapes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ImageRef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TimePeriod</w:t>
      </w:r>
      <w:r>
        <w:t xml:space="preserve">).</w:t>
      </w:r>
      <w:r>
        <w:t xml:space="preserve"> </w:t>
      </w:r>
      <w:r>
        <w:t xml:space="preserve">Relationships (apps ⇄ datasets ⇄ articles) are first-class. Field facts were</w:t>
      </w:r>
      <w:r>
        <w:t xml:space="preserve"> </w:t>
      </w:r>
      <w:r>
        <w:t xml:space="preserve">confirmed by read-only introspection of the live instance — e.g. 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enum has 14 confirmed values; app</w:t>
      </w:r>
      <w:r>
        <w:t xml:space="preserve"> </w:t>
      </w:r>
      <w:r>
        <w:rPr>
          <w:rStyle w:val="VerbatimChar"/>
        </w:rPr>
        <w:t xml:space="preserve">contributors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{ title }[]</w:t>
      </w:r>
      <w:r>
        <w:t xml:space="preserve"> </w:t>
      </w:r>
      <w:r>
        <w:t xml:space="preserve">in the</w:t>
      </w:r>
      <w:r>
        <w:t xml:space="preserve"> </w:t>
      </w:r>
      <w:r>
        <w:t xml:space="preserve">live data; dataset</w:t>
      </w:r>
      <w:r>
        <w:t xml:space="preserve"> </w:t>
      </w:r>
      <w:r>
        <w:rPr>
          <w:rStyle w:val="VerbatimChar"/>
        </w:rPr>
        <w:t xml:space="preserve">timeperiod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{ yeartype, yearmin, yearmax }</w:t>
      </w:r>
      <w:r>
        <w:t xml:space="preserve">. Each type</w:t>
      </w:r>
      <w:r>
        <w:t xml:space="preserve"> </w:t>
      </w:r>
      <w:r>
        <w:t xml:space="preserve">has a mapper (Strapi ⇄ domain) and a validator. This is the bulk of Phase 2,</w:t>
      </w:r>
      <w:r>
        <w:t xml:space="preserve"> </w:t>
      </w:r>
      <w:r>
        <w:t xml:space="preserve">shipped with 81 automated tests.</w:t>
      </w:r>
    </w:p>
    <w:bookmarkEnd w:id="13"/>
    <w:bookmarkStart w:id="14" w:name="X894fcb25722ed2ddfdd3b52afee5bb1257143be"/>
    <w:p>
      <w:pPr>
        <w:pStyle w:val="Heading3"/>
      </w:pPr>
      <w:r>
        <w:t xml:space="preserve">2.3</w:t>
      </w:r>
      <w:r>
        <w:t xml:space="preserve"> </w:t>
      </w:r>
      <w:r>
        <w:t xml:space="preserve">“Just let them add a picture”</w:t>
      </w:r>
      <w:r>
        <w:t xml:space="preserve"> </w:t>
      </w:r>
      <w:r>
        <w:t xml:space="preserve">→ professional, accessible, safe image handling</w:t>
      </w:r>
    </w:p>
    <w:p>
      <w:pPr>
        <w:pStyle w:val="FirstParagraph"/>
      </w:pPr>
      <w:r>
        <w:t xml:space="preserve">“Add an image”</w:t>
      </w:r>
      <w:r>
        <w:t xml:space="preserve"> </w:t>
      </w:r>
      <w:r>
        <w:t xml:space="preserve">hides four separate requirements: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giant embedded blobs.</w:t>
      </w:r>
      <w:r>
        <w:t xml:space="preserve"> </w:t>
      </w:r>
      <w:r>
        <w:t xml:space="preserve">The old tool stored each image by converting it</w:t>
      </w:r>
      <w:r>
        <w:t xml:space="preserve"> </w:t>
      </w:r>
      <w:r>
        <w:t xml:space="preserve">into an enormous block of text and stuffing that text directly into the</w:t>
      </w:r>
      <w:r>
        <w:t xml:space="preserve"> </w:t>
      </w:r>
      <w:r>
        <w:t xml:space="preserve">content record (a technique called</w:t>
      </w:r>
      <w:r>
        <w:t xml:space="preserve"> </w:t>
      </w:r>
      <w:r>
        <w:t xml:space="preserve">“base64”</w:t>
      </w:r>
      <w:r>
        <w:t xml:space="preserve">). It bloats the database, slows</w:t>
      </w:r>
      <w:r>
        <w:t xml:space="preserve"> </w:t>
      </w:r>
      <w:r>
        <w:t xml:space="preserve">everything down, and makes images impossible to reuse. The new Studio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does this. Every image is uploaded once to a shared Media Library</w:t>
      </w:r>
      <w:r>
        <w:t xml:space="preserve"> </w:t>
      </w:r>
      <w:r>
        <w:t xml:space="preserve">and referenced by a link.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Accessibility.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text description so</w:t>
      </w:r>
      <w:r>
        <w:t xml:space="preserve"> </w:t>
      </w:r>
      <w:r>
        <w:t xml:space="preserve">screen-reader users and search engines understand the image) and may carry an</w:t>
      </w:r>
      <w:r>
        <w:t xml:space="preserve"> </w:t>
      </w:r>
      <w:r>
        <w:t xml:space="preserve">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This is not optional polish; it is what makes the public</w:t>
      </w:r>
      <w:r>
        <w:t xml:space="preserve"> </w:t>
      </w:r>
      <w:r>
        <w:t xml:space="preserve">content usable by everyone and compliant with accessibility expectations.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Safe SVGs.</w:t>
      </w:r>
      <w:r>
        <w:t xml:space="preserve"> </w:t>
      </w:r>
      <w:r>
        <w:t xml:space="preserve">SVG image files are actually little programs and can carry</w:t>
      </w:r>
      <w:r>
        <w:t xml:space="preserve"> </w:t>
      </w:r>
      <w:r>
        <w:t xml:space="preserve">hidden scripts. Allowing staff to upload SVGs without cleaning them would be a</w:t>
      </w:r>
      <w:r>
        <w:t xml:space="preserve"> </w:t>
      </w:r>
      <w:r>
        <w:t xml:space="preserve">security hole. Studio strips anything dangerous out of an SVG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is</w:t>
      </w:r>
      <w:r>
        <w:t xml:space="preserve"> </w:t>
      </w:r>
      <w:r>
        <w:t xml:space="preserve">ever stored.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Only valid image formats.</w:t>
      </w:r>
      <w:r>
        <w:t xml:space="preserve"> </w:t>
      </w:r>
      <w:r>
        <w:t xml:space="preserve">The tool accepts real image formats (JPG, PNG,</w:t>
      </w:r>
      <w:r>
        <w:t xml:space="preserve"> </w:t>
      </w:r>
      <w:r>
        <w:t xml:space="preserve">SVG) and rejects the rest, with a clear message — without over-rejecting valid</w:t>
      </w:r>
      <w:r>
        <w:t xml:space="preserve"> </w:t>
      </w:r>
      <w:r>
        <w:t xml:space="preserve">files, which was a bug in the old tool.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Zero-base64 is a</w:t>
      </w:r>
      <w:r>
        <w:t xml:space="preserve"> </w:t>
      </w:r>
      <w:r>
        <w:rPr>
          <w:b/>
          <w:bCs/>
        </w:rPr>
        <w:t xml:space="preserve">hard invariant</w:t>
      </w:r>
      <w:r>
        <w:t xml:space="preserve">, enforced structurally</w:t>
      </w:r>
      <w:r>
        <w:t xml:space="preserve"> </w:t>
      </w:r>
      <w:r>
        <w:t xml:space="preserve">and by an automated guard (</w:t>
      </w:r>
      <w:r>
        <w:rPr>
          <w:rStyle w:val="VerbatimChar"/>
        </w:rPr>
        <w:t xml:space="preserve">lib/base64-guard.ts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containsBase64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assertNoBase64</w:t>
      </w:r>
      <w:r>
        <w:t xml:space="preserve">) that is asserted in validator tests for articles, apps, and</w:t>
      </w:r>
      <w:r>
        <w:t xml:space="preserve"> </w:t>
      </w:r>
      <w:r>
        <w:t xml:space="preserve">datasets — the build fails if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URI can reach a write payload. Images</w:t>
      </w:r>
      <w:r>
        <w:t xml:space="preserve"> </w:t>
      </w:r>
      <w:r>
        <w:t xml:space="preserve">are Media Library references (numeric file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on write, URL for display). Alt</w:t>
      </w:r>
      <w:r>
        <w:t xml:space="preserve"> </w:t>
      </w:r>
      <w:r>
        <w:t xml:space="preserve">and caption are modeled natively:</w:t>
      </w:r>
      <w:r>
        <w:t xml:space="preserve"> </w:t>
      </w:r>
      <w:r>
        <w:rPr>
          <w:rStyle w:val="VerbatimChar"/>
        </w:rPr>
        <w:t xml:space="preserve">MediaRef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alternativeText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ImageRef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{ title, src, alt?, caption? }</w:t>
      </w:r>
      <w:r>
        <w:t xml:space="preserve">; figures embed as</w:t>
      </w:r>
      <w:r>
        <w:t xml:space="preserve"> </w:t>
      </w:r>
      <w:r>
        <w:rPr>
          <w:rStyle w:val="VerbatimChar"/>
        </w:rPr>
        <w:t xml:space="preserve">![alt](url "caption")</w:t>
      </w:r>
      <w:r>
        <w:t xml:space="preserve">. Allowed extensions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['jpg','jpeg','png','svg']</w:t>
      </w:r>
      <w:r>
        <w:t xml:space="preserve">, case-insensitive) live in</w:t>
      </w:r>
      <w:r>
        <w:t xml:space="preserve"> </w:t>
      </w:r>
      <w:r>
        <w:rPr>
          <w:rStyle w:val="VerbatimChar"/>
        </w:rPr>
        <w:t xml:space="preserve">lib/image-types.ts</w:t>
      </w:r>
      <w:r>
        <w:t xml:space="preserve">.</w:t>
      </w:r>
      <w:r>
        <w:t xml:space="preserve"> </w:t>
      </w:r>
      <w:r>
        <w:t xml:space="preserve">SVGs are sanitized client-side with</w:t>
      </w:r>
      <w:r>
        <w:t xml:space="preserve"> </w:t>
      </w:r>
      <w:r>
        <w:rPr>
          <w:b/>
          <w:bCs/>
        </w:rPr>
        <w:t xml:space="preserve">DOMPurify</w:t>
      </w:r>
      <w:r>
        <w:t xml:space="preserve"> </w:t>
      </w:r>
      <w:r>
        <w:t xml:space="preserve">(SVG profile — strip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handlers, external entity /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bookmarkEnd w:id="14"/>
    <w:bookmarkStart w:id="15" w:name="X54cff5bbcb1c748a62f5d1435ac64725fa5d2da"/>
    <w:p>
      <w:pPr>
        <w:pStyle w:val="Heading3"/>
      </w:pPr>
      <w:r>
        <w:t xml:space="preserve">2.4</w:t>
      </w:r>
      <w:r>
        <w:t xml:space="preserve"> </w:t>
      </w:r>
      <w:r>
        <w:t xml:space="preserve">“They can just type it in”</w:t>
      </w:r>
      <w:r>
        <w:t xml:space="preserve"> </w:t>
      </w:r>
      <w:r>
        <w:t xml:space="preserve">→ a friendly authoring experience for non-technical staff</w:t>
      </w:r>
    </w:p>
    <w:p>
      <w:pPr>
        <w:pStyle w:val="FirstParagraph"/>
      </w:pPr>
      <w:r>
        <w:t xml:space="preserve">Non-technical staff should not have to learn a markup language to write a</w:t>
      </w:r>
      <w:r>
        <w:t xml:space="preserve"> </w:t>
      </w:r>
      <w:r>
        <w:t xml:space="preserve">heading, a list, a table, or a link. They need formatting</w:t>
      </w:r>
      <w:r>
        <w:t xml:space="preserve"> </w:t>
      </w:r>
      <w:r>
        <w:rPr>
          <w:b/>
          <w:bCs/>
        </w:rPr>
        <w:t xml:space="preserve">buttons</w:t>
      </w:r>
      <w:r>
        <w:t xml:space="preserve">, a visual</w:t>
      </w:r>
      <w:r>
        <w:t xml:space="preserve"> </w:t>
      </w:r>
      <w:r>
        <w:t xml:space="preserve">table builder, and a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that shows what they are creating as they</w:t>
      </w:r>
      <w:r>
        <w:t xml:space="preserve"> </w:t>
      </w:r>
      <w:r>
        <w:t xml:space="preserve">create it — the same comfortable experience as any modern editor. Building (or in</w:t>
      </w:r>
      <w:r>
        <w:t xml:space="preserve"> </w:t>
      </w:r>
      <w:r>
        <w:t xml:space="preserve">our case, adapting) such an editor, and teaching it to handle images, is a real</w:t>
      </w:r>
      <w:r>
        <w:t xml:space="preserve"> </w:t>
      </w:r>
      <w:r>
        <w:t xml:space="preserve">piece of work.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Rather than build an editor, Studio reuses the</w:t>
      </w:r>
      <w:r>
        <w:t xml:space="preserve"> </w:t>
      </w:r>
      <w:r>
        <w:rPr>
          <w:b/>
          <w:bCs/>
        </w:rPr>
        <w:t xml:space="preserve">ICJIA</w:t>
      </w:r>
      <w:r>
        <w:rPr>
          <w:b/>
          <w:bCs/>
        </w:rPr>
        <w:t xml:space="preserve"> </w:t>
      </w:r>
      <w:r>
        <w:rPr>
          <w:b/>
          <w:bCs/>
        </w:rPr>
        <w:t xml:space="preserve">Markdown Editor 2026</w:t>
      </w:r>
      <w:r>
        <w:t xml:space="preserve"> </w:t>
      </w:r>
      <w:r>
        <w:t xml:space="preserve">(Nuxt 4 / Vue 3.5 / Nuxt UI / CodeMirror 6 / markdown-it)</w:t>
      </w:r>
      <w:r>
        <w:t xml:space="preserve"> </w:t>
      </w:r>
      <w:r>
        <w:t xml:space="preserve">consumed as a</w:t>
      </w:r>
      <w:r>
        <w:t xml:space="preserve"> </w:t>
      </w:r>
      <w:r>
        <w:rPr>
          <w:b/>
          <w:bCs/>
        </w:rPr>
        <w:t xml:space="preserve">Nuxt layer</w:t>
      </w:r>
      <w:r>
        <w:t xml:space="preserve">. The one capability that editor lacks today —</w:t>
      </w:r>
      <w:r>
        <w:t xml:space="preserve"> </w:t>
      </w:r>
      <w:r>
        <w:t xml:space="preserve">image handling — is the piece this project adds: a configurable</w:t>
      </w:r>
      <w:r>
        <w:t xml:space="preserve"> </w:t>
      </w:r>
      <w:r>
        <w:rPr>
          <w:rStyle w:val="VerbatimChar"/>
        </w:rPr>
        <w:t xml:space="preserve">uploadHandler</w:t>
      </w:r>
      <w:r>
        <w:t xml:space="preserve"> </w:t>
      </w:r>
      <w:r>
        <w:t xml:space="preserve">that performs the eager Media-Library upload and returns</w:t>
      </w:r>
      <w:r>
        <w:t xml:space="preserve"> </w:t>
      </w:r>
      <w:r>
        <w:rPr>
          <w:rStyle w:val="VerbatimChar"/>
        </w:rPr>
        <w:t xml:space="preserve">{ url, alt }</w:t>
      </w:r>
      <w:r>
        <w:t xml:space="preserve"> </w:t>
      </w:r>
      <w:r>
        <w:t xml:space="preserve">for</w:t>
      </w:r>
      <w:r>
        <w:t xml:space="preserve"> </w:t>
      </w:r>
      <w:r>
        <w:t xml:space="preserve">insertion. We keep markdown-source editing with live preview (not a lossy</w:t>
      </w:r>
      <w:r>
        <w:t xml:space="preserve"> </w:t>
      </w:r>
      <w:r>
        <w:t xml:space="preserve">rich-text serializer) because the content uses footnotes, KaTeX/LaTeX, and</w:t>
      </w:r>
      <w:r>
        <w:t xml:space="preserve"> </w:t>
      </w:r>
      <w:r>
        <w:t xml:space="preserve">multi-row tables that must round-trip faithfully.</w:t>
      </w:r>
    </w:p>
    <w:bookmarkEnd w:id="15"/>
    <w:bookmarkStart w:id="16" w:name="X01f149595ec73689e8df9258df74b26c336371d"/>
    <w:p>
      <w:pPr>
        <w:pStyle w:val="Heading3"/>
      </w:pPr>
      <w:r>
        <w:t xml:space="preserve">2.5</w:t>
      </w:r>
      <w:r>
        <w:t xml:space="preserve"> </w:t>
      </w:r>
      <w:r>
        <w:t xml:space="preserve">“They can see it before it’s live”</w:t>
      </w:r>
      <w:r>
        <w:t xml:space="preserve"> </w:t>
      </w:r>
      <w:r>
        <w:t xml:space="preserve">→ an exact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</w:t>
      </w:r>
    </w:p>
    <w:p>
      <w:pPr>
        <w:pStyle w:val="FirstParagraph"/>
      </w:pPr>
      <w:r>
        <w:t xml:space="preserve">“Preview”</w:t>
      </w:r>
      <w:r>
        <w:t xml:space="preserve"> </w:t>
      </w:r>
      <w:r>
        <w:t xml:space="preserve">is easy to under-build. 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the article</w:t>
      </w:r>
      <w:r>
        <w:t xml:space="preserve"> </w:t>
      </w:r>
      <w:r>
        <w:t xml:space="preserve">will look like is not good enough for staff who are about to publish to a public</w:t>
      </w:r>
      <w:r>
        <w:t xml:space="preserve"> </w:t>
      </w:r>
      <w:r>
        <w:t xml:space="preserve">government website. They need to see it rendered</w:t>
      </w:r>
      <w:r>
        <w:t xml:space="preserve"> </w:t>
      </w:r>
      <w:r>
        <w:rPr>
          <w:b/>
          <w:bCs/>
        </w:rPr>
        <w:t xml:space="preserve">exactly as it will appear on</w:t>
      </w:r>
      <w:r>
        <w:rPr>
          <w:b/>
          <w:bCs/>
        </w:rPr>
        <w:t xml:space="preserve"> </w:t>
      </w:r>
      <w:r>
        <w:rPr>
          <w:b/>
          <w:bCs/>
        </w:rPr>
        <w:t xml:space="preserve">the live Research Hub</w:t>
      </w:r>
      <w:r>
        <w:t xml:space="preserve"> </w:t>
      </w:r>
      <w:r>
        <w:t xml:space="preserve">— same formatting rules, same layout, same styling — so</w:t>
      </w:r>
      <w:r>
        <w:t xml:space="preserve"> </w:t>
      </w:r>
      <w:r>
        <w:t xml:space="preserve">there are no surprises after Publish.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The preview route renders the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 </w:t>
      </w:r>
      <w:r>
        <w:t xml:space="preserve">body using the</w:t>
      </w:r>
      <w:r>
        <w:t xml:space="preserve"> </w:t>
      </w:r>
      <w:r>
        <w:rPr>
          <w:b/>
          <w:bCs/>
        </w:rPr>
        <w:t xml:space="preserve">same markdown-it plugin set as the public renderer</w:t>
      </w:r>
      <w:r>
        <w:t xml:space="preserve"> </w:t>
      </w:r>
      <w:r>
        <w:t xml:space="preserve">(footnotes, KaTeX,</w:t>
      </w:r>
      <w:r>
        <w:t xml:space="preserve"> </w:t>
      </w:r>
      <w:r>
        <w:t xml:space="preserve">tables) and the public CSS/layout. The styling sits behind</w:t>
      </w:r>
      <w:r>
        <w:t xml:space="preserve"> </w:t>
      </w:r>
      <w:r>
        <w:rPr>
          <w:b/>
          <w:bCs/>
        </w:rPr>
        <w:t xml:space="preserve">one swappable</w:t>
      </w:r>
      <w:r>
        <w:rPr>
          <w:b/>
          <w:bCs/>
        </w:rPr>
        <w:t xml:space="preserve"> </w:t>
      </w:r>
      <w:r>
        <w:rPr>
          <w:b/>
          <w:bCs/>
        </w:rPr>
        <w:t xml:space="preserve">stylesheet</w:t>
      </w:r>
      <w:r>
        <w:t xml:space="preserve"> </w:t>
      </w:r>
      <w:r>
        <w:t xml:space="preserve">so the official project CSS can be dropped in later for</w:t>
      </w:r>
      <w:r>
        <w:t xml:space="preserve"> </w:t>
      </w:r>
      <w:r>
        <w:t xml:space="preserve">pixel-exact fidelity. There is a lighter inline live-preview in the editor and</w:t>
      </w:r>
      <w:r>
        <w:t xml:space="preserve"> </w:t>
      </w:r>
      <w:r>
        <w:t xml:space="preserve">a dedicated, shareable preview route (</w:t>
      </w:r>
      <w:r>
        <w:rPr>
          <w:rStyle w:val="VerbatimChar"/>
        </w:rPr>
        <w:t xml:space="preserve">/preview/:documentId</w:t>
      </w:r>
      <w:r>
        <w:t xml:space="preserve">) that renders a</w:t>
      </w:r>
      <w:r>
        <w:t xml:space="preserve"> </w:t>
      </w:r>
      <w:r>
        <w:t xml:space="preserve">draft as published.</w:t>
      </w:r>
    </w:p>
    <w:bookmarkEnd w:id="16"/>
    <w:bookmarkStart w:id="17" w:name="Xf2a7e83dd606bf3e05a43f5527599f460302468"/>
    <w:p>
      <w:pPr>
        <w:pStyle w:val="Heading3"/>
      </w:pPr>
      <w:r>
        <w:t xml:space="preserve">2.6</w:t>
      </w:r>
      <w:r>
        <w:t xml:space="preserve"> </w:t>
      </w:r>
      <w:r>
        <w:t xml:space="preserve">“Just hit publish”</w:t>
      </w:r>
      <w:r>
        <w:t xml:space="preserve"> </w:t>
      </w:r>
      <w:r>
        <w:t xml:space="preserve">→ a review/approval step with email notification</w:t>
      </w:r>
    </w:p>
    <w:p>
      <w:pPr>
        <w:pStyle w:val="FirstParagraph"/>
      </w:pPr>
      <w:r>
        <w:t xml:space="preserve">In a real organization, content often gets a second set of eyes before it goes</w:t>
      </w:r>
      <w:r>
        <w:t xml:space="preserve"> </w:t>
      </w:r>
      <w:r>
        <w:t xml:space="preserve">public. Studio supports a</w:t>
      </w:r>
      <w:r>
        <w:t xml:space="preserve"> </w:t>
      </w:r>
      <w:r>
        <w:rPr>
          <w:b/>
          <w:bCs/>
        </w:rPr>
        <w:t xml:space="preserve">review step</w:t>
      </w:r>
      <w:r>
        <w:t xml:space="preserve">: an author can request review, which</w:t>
      </w:r>
      <w:r>
        <w:t xml:space="preserve"> </w:t>
      </w:r>
      <w:r>
        <w:t xml:space="preserve">sends the author’s manager(s) an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containing a</w:t>
      </w:r>
      <w:r>
        <w:t xml:space="preserve"> </w:t>
      </w:r>
      <w:r>
        <w:rPr>
          <w:b/>
          <w:bCs/>
        </w:rPr>
        <w:t xml:space="preserve">preview link</w:t>
      </w:r>
      <w:r>
        <w:t xml:space="preserve"> </w:t>
      </w:r>
      <w:r>
        <w:t xml:space="preserve">to the</w:t>
      </w:r>
      <w:r>
        <w:t xml:space="preserve"> </w:t>
      </w:r>
      <w:r>
        <w:t xml:space="preserve">exact draft. The manager opens the link, sees the article as it will be</w:t>
      </w:r>
      <w:r>
        <w:t xml:space="preserve"> </w:t>
      </w:r>
      <w:r>
        <w:t xml:space="preserve">published, and proceeds. Sending reliable email from a web app — securely, without</w:t>
      </w:r>
      <w:r>
        <w:t xml:space="preserve"> </w:t>
      </w:r>
      <w:r>
        <w:t xml:space="preserve">exposing credentials — is its own small system.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A</w:t>
      </w:r>
      <w:r>
        <w:t xml:space="preserve"> </w:t>
      </w:r>
      <w:r>
        <w:t xml:space="preserve">“Request review”</w:t>
      </w:r>
      <w:r>
        <w:t xml:space="preserve"> </w:t>
      </w:r>
      <w:r>
        <w:t xml:space="preserve">action emails the author’s manager(s)</w:t>
      </w:r>
      <w:r>
        <w:t xml:space="preserve"> </w:t>
      </w:r>
      <w:r>
        <w:t xml:space="preserve">the preview URL via</w:t>
      </w:r>
      <w:r>
        <w:t xml:space="preserve"> </w:t>
      </w:r>
      <w:r>
        <w:rPr>
          <w:b/>
          <w:bCs/>
        </w:rPr>
        <w:t xml:space="preserve">Mailgun</w:t>
      </w:r>
      <w:r>
        <w:t xml:space="preserve">, sent from a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Netlify Function /</w:t>
      </w:r>
      <w:r>
        <w:t xml:space="preserve"> </w:t>
      </w:r>
      <w:r>
        <w:t xml:space="preserve">Nitro route that holds the Mailgun key (never shipped to the browser). Manager</w:t>
      </w:r>
      <w:r>
        <w:t xml:space="preserve"> </w:t>
      </w:r>
      <w:r>
        <w:t xml:space="preserve">email addresses come from the onboarding profile (§2.8).</w:t>
      </w:r>
    </w:p>
    <w:bookmarkEnd w:id="17"/>
    <w:bookmarkStart w:id="18" w:name="X62a9396de068819aa6253d83cbee9c4a9872ad1"/>
    <w:p>
      <w:pPr>
        <w:pStyle w:val="Heading3"/>
      </w:pPr>
      <w:r>
        <w:t xml:space="preserve">2.7</w:t>
      </w:r>
      <w:r>
        <w:t xml:space="preserve"> </w:t>
      </w:r>
      <w:r>
        <w:t xml:space="preserve">“Publishing is one button”</w:t>
      </w:r>
      <w:r>
        <w:t xml:space="preserve"> </w:t>
      </w:r>
      <w:r>
        <w:t xml:space="preserve">→ publishing that rebuilds the public website</w:t>
      </w:r>
    </w:p>
    <w:p>
      <w:pPr>
        <w:pStyle w:val="FirstParagraph"/>
      </w:pPr>
      <w:r>
        <w:t xml:space="preserve">Clicking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does two things, not one. First, it marks the content as</w:t>
      </w:r>
      <w:r>
        <w:t xml:space="preserve"> </w:t>
      </w:r>
      <w:r>
        <w:t xml:space="preserve">published in the content system. Second, it</w:t>
      </w:r>
      <w:r>
        <w:t xml:space="preserve"> </w:t>
      </w:r>
      <w:r>
        <w:rPr>
          <w:b/>
          <w:bCs/>
        </w:rPr>
        <w:t xml:space="preserve">rings a doorbell</w:t>
      </w:r>
      <w:r>
        <w:t xml:space="preserve"> </w:t>
      </w:r>
      <w:r>
        <w:t xml:space="preserve">that tells the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public Research Hub website to rebuild itself with the new content.</w:t>
      </w:r>
      <w:r>
        <w:t xml:space="preserve"> </w:t>
      </w:r>
      <w:r>
        <w:t xml:space="preserve">Until that rebuild finishes (typically a minute or two), the content isn’t</w:t>
      </w:r>
      <w:r>
        <w:t xml:space="preserve"> </w:t>
      </w:r>
      <w:r>
        <w:t xml:space="preserve">visible publicly. Wiring that up — and keeping the</w:t>
      </w:r>
      <w:r>
        <w:t xml:space="preserve"> </w:t>
      </w:r>
      <w:r>
        <w:t xml:space="preserve">“doorbell”</w:t>
      </w:r>
      <w:r>
        <w:t xml:space="preserve"> </w:t>
      </w:r>
      <w:r>
        <w:t xml:space="preserve">address private so</w:t>
      </w:r>
      <w:r>
        <w:t xml:space="preserve"> </w:t>
      </w:r>
      <w:r>
        <w:t xml:space="preserve">not just anyone can trigger a public rebuild — is real work.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Publish issues the Content-Manager publish 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/content-manager/collection-types/:uid/:documentId/actions/publish</w:t>
      </w:r>
      <w:r>
        <w:t xml:space="preserve">),</w:t>
      </w:r>
      <w:r>
        <w:t xml:space="preserve"> </w:t>
      </w:r>
      <w:r>
        <w:t xml:space="preserve">then triggers a</w:t>
      </w:r>
      <w:r>
        <w:t xml:space="preserve"> </w:t>
      </w:r>
      <w:r>
        <w:rPr>
          <w:b/>
          <w:bCs/>
        </w:rPr>
        <w:t xml:space="preserve">Netlify build hook</w:t>
      </w:r>
      <w:r>
        <w:t xml:space="preserve"> </w:t>
      </w:r>
      <w:r>
        <w:t xml:space="preserve">for the public site. The build-hook URL</w:t>
      </w:r>
      <w:r>
        <w:t xml:space="preserve"> </w:t>
      </w:r>
      <w:r>
        <w:t xml:space="preserve">is held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(Netlify Function / Nitro route) and the proxy verifies</w:t>
      </w:r>
      <w:r>
        <w:t xml:space="preserve"> </w:t>
      </w:r>
      <w:r>
        <w:t xml:space="preserve">the caller’s publisher JWT before firing — so the hook stays secret and only</w:t>
      </w:r>
      <w:r>
        <w:t xml:space="preserve"> </w:t>
      </w:r>
      <w:r>
        <w:t xml:space="preserve">publishers can trigger a rebuild. The dev target site is</w:t>
      </w:r>
      <w:r>
        <w:t xml:space="preserve"> </w:t>
      </w:r>
      <w:r>
        <w:rPr>
          <w:rStyle w:val="VerbatimChar"/>
        </w:rPr>
        <w:t xml:space="preserve">v2hub.netlify.app</w:t>
      </w:r>
      <w:r>
        <w:t xml:space="preserve">.</w:t>
      </w:r>
    </w:p>
    <w:bookmarkEnd w:id="18"/>
    <w:bookmarkStart w:id="19" w:name="just-sign-them-in-first-time-onboarding"/>
    <w:p>
      <w:pPr>
        <w:pStyle w:val="Heading3"/>
      </w:pPr>
      <w:r>
        <w:t xml:space="preserve">2.8</w:t>
      </w:r>
      <w:r>
        <w:t xml:space="preserve"> </w:t>
      </w:r>
      <w:r>
        <w:t xml:space="preserve">“Just sign them in”</w:t>
      </w:r>
      <w:r>
        <w:t xml:space="preserve"> </w:t>
      </w:r>
      <w:r>
        <w:t xml:space="preserve">→ first-time onboarding</w:t>
      </w:r>
    </w:p>
    <w:p>
      <w:pPr>
        <w:pStyle w:val="FirstParagraph"/>
      </w:pPr>
      <w:r>
        <w:t xml:space="preserve">The review-by-email feature needs to know</w:t>
      </w:r>
      <w:r>
        <w:t xml:space="preserve"> </w:t>
      </w:r>
      <w:r>
        <w:rPr>
          <w:i/>
          <w:iCs/>
        </w:rPr>
        <w:t xml:space="preserve">who your managers are</w:t>
      </w:r>
      <w:r>
        <w:t xml:space="preserve">. The first time</w:t>
      </w:r>
      <w:r>
        <w:t xml:space="preserve"> </w:t>
      </w:r>
      <w:r>
        <w:t xml:space="preserve">a staff member signs in, Studio collects a little profile: their manager</w:t>
      </w:r>
      <w:r>
        <w:t xml:space="preserve"> </w:t>
      </w:r>
      <w:r>
        <w:t xml:space="preserve">email(s), which</w:t>
      </w:r>
      <w:r>
        <w:t xml:space="preserve"> </w:t>
      </w:r>
      <w:r>
        <w:rPr>
          <w:b/>
          <w:bCs/>
        </w:rPr>
        <w:t xml:space="preserve">center</w:t>
      </w:r>
      <w:r>
        <w:t xml:space="preserve"> </w:t>
      </w:r>
      <w:r>
        <w:t xml:space="preserve">they belong to, and their own (prefilled, editable)</w:t>
      </w:r>
      <w:r>
        <w:t xml:space="preserve"> </w:t>
      </w:r>
      <w:r>
        <w:t xml:space="preserve">author email. The Studio is gated behind this on first login until it’s complete.</w:t>
      </w:r>
      <w:r>
        <w:t xml:space="preserve"> </w:t>
      </w:r>
      <w:r>
        <w:t xml:space="preserve">Collecting, storing, and enforcing that profile is, again, a small feature in its</w:t>
      </w:r>
      <w:r>
        <w:t xml:space="preserve"> </w:t>
      </w:r>
      <w:r>
        <w:t xml:space="preserve">own right.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First-login onboarding (required if the profile is missing)</w:t>
      </w:r>
      <w:r>
        <w:t xml:space="preserve"> </w:t>
      </w:r>
      <w:r>
        <w:t xml:space="preserve">collects manager email(s), center (a dropdown — placeholder list until the real</w:t>
      </w:r>
      <w:r>
        <w:t xml:space="preserve"> </w:t>
      </w:r>
      <w:r>
        <w:t xml:space="preserve">one is supplied), and a prefilled author email. Storage is an approved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Strapi collection type (</w:t>
      </w:r>
      <w:r>
        <w:rPr>
          <w:rStyle w:val="VerbatimChar"/>
        </w:rPr>
        <w:t xml:space="preserve">userEmail</w:t>
      </w:r>
      <w:r>
        <w:t xml:space="preserve"> </w:t>
      </w:r>
      <w:r>
        <w:t xml:space="preserve">key,</w:t>
      </w:r>
      <w:r>
        <w:t xml:space="preserve"> </w:t>
      </w:r>
      <w:r>
        <w:rPr>
          <w:rStyle w:val="VerbatimChar"/>
        </w:rPr>
        <w:t xml:space="preserve">authorEmail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managerEmails</w:t>
      </w:r>
      <w:r>
        <w:t xml:space="preserve"> </w:t>
      </w:r>
      <w:r>
        <w:t xml:space="preserve">JSON array,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firstLoginComplete</w:t>
      </w:r>
      <w:r>
        <w:t xml:space="preserve">). Creating the</w:t>
      </w:r>
      <w:r>
        <w:t xml:space="preserve"> </w:t>
      </w:r>
      <w:r>
        <w:t xml:space="preserve">collection type may require the Strapi dev environment or source repo, because</w:t>
      </w:r>
      <w:r>
        <w:t xml:space="preserve"> </w:t>
      </w:r>
      <w:r>
        <w:t xml:space="preserve">the deployed sandbox likely runs in production mode where the content-type</w:t>
      </w:r>
      <w:r>
        <w:t xml:space="preserve"> </w:t>
      </w:r>
      <w:r>
        <w:t xml:space="preserve">builder is disabled — to be settled at build time.</w:t>
      </w:r>
    </w:p>
    <w:bookmarkEnd w:id="19"/>
    <w:bookmarkStart w:id="20" w:name="X7233d28ded4b8cbbcde3a87359154e76ee477b4"/>
    <w:p>
      <w:pPr>
        <w:pStyle w:val="Heading3"/>
      </w:pPr>
      <w:r>
        <w:t xml:space="preserve">2.9</w:t>
      </w:r>
      <w:r>
        <w:t xml:space="preserve"> </w:t>
      </w:r>
      <w:r>
        <w:t xml:space="preserve">“It’s just a website”</w:t>
      </w:r>
      <w:r>
        <w:t xml:space="preserve"> </w:t>
      </w:r>
      <w:r>
        <w:t xml:space="preserve">→ a real content system with its own rules (and a real mid-build discovery)</w:t>
      </w:r>
    </w:p>
    <w:p>
      <w:pPr>
        <w:pStyle w:val="FirstParagraph"/>
      </w:pPr>
      <w:r>
        <w:t xml:space="preserve">All of the above runs against</w:t>
      </w:r>
      <w:r>
        <w:t xml:space="preserve"> </w:t>
      </w:r>
      <w:r>
        <w:rPr>
          <w:b/>
          <w:bCs/>
        </w:rPr>
        <w:t xml:space="preserve">Strapi 5</w:t>
      </w:r>
      <w:r>
        <w:t xml:space="preserve">, a real content-management system with</w:t>
      </w:r>
      <w:r>
        <w:t xml:space="preserve"> </w:t>
      </w:r>
      <w:r>
        <w:t xml:space="preserve">its own contracts and rules — how records are identified, how drafts differ from</w:t>
      </w:r>
      <w:r>
        <w:t xml:space="preserve"> </w:t>
      </w:r>
      <w:r>
        <w:t xml:space="preserve">published items, how images attach, how relationships are read and written. You</w:t>
      </w:r>
      <w:r>
        <w:t xml:space="preserve"> </w:t>
      </w:r>
      <w:r>
        <w:t xml:space="preserve">have to learn and respect those rules precisely.</w:t>
      </w:r>
    </w:p>
    <w:p>
      <w:pPr>
        <w:pStyle w:val="BodyText"/>
      </w:pPr>
      <w:r>
        <w:t xml:space="preserve">And here is the single best example of</w:t>
      </w:r>
      <w:r>
        <w:t xml:space="preserve"> </w:t>
      </w:r>
      <w:r>
        <w:rPr>
          <w:i/>
          <w:iCs/>
        </w:rPr>
        <w:t xml:space="preserve">why this isn’t simple</w:t>
      </w:r>
      <w:r>
        <w:t xml:space="preserve"> </w:t>
      </w:r>
      <w:r>
        <w:t xml:space="preserve">— a genuine</w:t>
      </w:r>
      <w:r>
        <w:t xml:space="preserve"> </w:t>
      </w:r>
      <w:r>
        <w:t xml:space="preserve">discovery made</w:t>
      </w:r>
      <w:r>
        <w:t xml:space="preserve"> </w:t>
      </w:r>
      <w:r>
        <w:rPr>
          <w:b/>
          <w:bCs/>
        </w:rPr>
        <w:t xml:space="preserve">while building</w:t>
      </w:r>
      <w:r>
        <w:t xml:space="preserve">:</w:t>
      </w:r>
    </w:p>
    <w:p>
      <w:pPr>
        <w:pStyle w:val="BodyText"/>
      </w:pPr>
      <w:r>
        <w:t xml:space="preserve">When we set out, the plan was for Studio to talk to Strapi’s</w:t>
      </w:r>
      <w:r>
        <w:t xml:space="preserve"> </w:t>
      </w:r>
      <w:r>
        <w:rPr>
          <w:i/>
          <w:iCs/>
        </w:rPr>
        <w:t xml:space="preserve">public</w:t>
      </w:r>
      <w:r>
        <w:t xml:space="preserve"> </w:t>
      </w:r>
      <w:r>
        <w:t xml:space="preserve">API and for</w:t>
      </w:r>
      <w:r>
        <w:t xml:space="preserve"> </w:t>
      </w:r>
      <w:r>
        <w:t xml:space="preserve">us to configure the publish permissions ourselves. Mid-build, we confirmed</w:t>
      </w:r>
      <w:r>
        <w:t xml:space="preserve"> </w:t>
      </w:r>
      <w:r>
        <w:t xml:space="preserve">something important: ICJIA staff are</w:t>
      </w:r>
      <w:r>
        <w:t xml:space="preserve"> </w:t>
      </w:r>
      <w:r>
        <w:rPr>
          <w:b/>
          <w:bCs/>
        </w:rPr>
        <w:t xml:space="preserve">Strapi admin-panel users</w:t>
      </w:r>
      <w:r>
        <w:t xml:space="preserve"> </w:t>
      </w:r>
      <w:r>
        <w:t xml:space="preserve">(Super Admin /</w:t>
      </w:r>
      <w:r>
        <w:t xml:space="preserve"> </w:t>
      </w:r>
      <w:r>
        <w:t xml:space="preserve">Editor / Author), and Strapi</w:t>
      </w:r>
      <w:r>
        <w:t xml:space="preserve"> </w:t>
      </w:r>
      <w:r>
        <w:rPr>
          <w:b/>
          <w:bCs/>
        </w:rPr>
        <w:t xml:space="preserve">already enforces exactly the rule we want</w:t>
      </w:r>
      <w:r>
        <w:t xml:space="preserve"> </w:t>
      </w:r>
      <w:r>
        <w:t xml:space="preserve">at the</w:t>
      </w:r>
      <w:r>
        <w:t xml:space="preserve"> </w:t>
      </w:r>
      <w:r>
        <w:t xml:space="preserve">admin level —</w:t>
      </w:r>
      <w:r>
        <w:t xml:space="preserve"> </w:t>
      </w:r>
      <w:r>
        <w:rPr>
          <w:i/>
          <w:iCs/>
        </w:rPr>
        <w:t xml:space="preserve">authors draft; editors and super-admins publish</w:t>
      </w:r>
      <w:r>
        <w:t xml:space="preserve"> </w:t>
      </w:r>
      <w:r>
        <w:t xml:space="preserve">— with</w:t>
      </w:r>
      <w:r>
        <w:t xml:space="preserve"> </w:t>
      </w:r>
      <w:r>
        <w:rPr>
          <w:b/>
          <w:bCs/>
        </w:rPr>
        <w:t xml:space="preserve">zero</w:t>
      </w:r>
      <w:r>
        <w:rPr>
          <w:b/>
          <w:bCs/>
        </w:rPr>
        <w:t xml:space="preserve"> </w:t>
      </w:r>
      <w:r>
        <w:rPr>
          <w:b/>
          <w:bCs/>
        </w:rPr>
        <w:t xml:space="preserve">backend changes</w:t>
      </w:r>
      <w:r>
        <w:t xml:space="preserve">. But that enforcement only works through Strapi’s</w:t>
      </w:r>
      <w:r>
        <w:t xml:space="preserve"> </w:t>
      </w:r>
      <w:r>
        <w:rPr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</w:rPr>
        <w:t xml:space="preserve">Content-Manager API</w:t>
      </w:r>
      <w:r>
        <w:t xml:space="preserve">, which is a different</w:t>
      </w:r>
      <w:r>
        <w:t xml:space="preserve"> </w:t>
      </w:r>
      <w:r>
        <w:t xml:space="preserve">“door”</w:t>
      </w:r>
      <w:r>
        <w:t xml:space="preserve"> </w:t>
      </w:r>
      <w:r>
        <w:t xml:space="preserve">than the one our first login</w:t>
      </w:r>
      <w:r>
        <w:t xml:space="preserve"> </w:t>
      </w:r>
      <w:r>
        <w:t xml:space="preserve">used.</w:t>
      </w:r>
    </w:p>
    <w:p>
      <w:pPr>
        <w:pStyle w:val="BodyText"/>
      </w:pPr>
      <w:r>
        <w:t xml:space="preserve">So we made a surgical change: we</w:t>
      </w:r>
      <w:r>
        <w:t xml:space="preserve"> </w:t>
      </w:r>
      <w:r>
        <w:rPr>
          <w:b/>
          <w:bCs/>
        </w:rPr>
        <w:t xml:space="preserve">retargeted the login and all content access to</w:t>
      </w:r>
      <w:r>
        <w:rPr>
          <w:b/>
          <w:bCs/>
        </w:rPr>
        <w:t xml:space="preserve"> </w:t>
      </w:r>
      <w:r>
        <w:rPr>
          <w:b/>
          <w:bCs/>
        </w:rPr>
        <w:t xml:space="preserve">the admin Content-Manager API.</w:t>
      </w:r>
      <w:r>
        <w:t xml:space="preserve"> </w:t>
      </w:r>
      <w:r>
        <w:t xml:space="preserve">The payoff is large —</w:t>
      </w:r>
      <w:r>
        <w:t xml:space="preserve"> </w:t>
      </w:r>
      <w:r>
        <w:t xml:space="preserve">“who can publish”</w:t>
      </w:r>
      <w:r>
        <w:t xml:space="preserve"> </w:t>
      </w:r>
      <w:r>
        <w:t xml:space="preserve">is now</w:t>
      </w:r>
      <w:r>
        <w:t xml:space="preserve"> </w:t>
      </w:r>
      <w:r>
        <w:t xml:space="preserve">decided by your real Strapi roles, natively, with no custom permission code to</w:t>
      </w:r>
      <w:r>
        <w:t xml:space="preserve"> </w:t>
      </w:r>
      <w:r>
        <w:t xml:space="preserve">build or maintain. But discovering this required actually building far enough to</w:t>
      </w:r>
      <w:r>
        <w:t xml:space="preserve"> </w:t>
      </w:r>
      <w:r>
        <w:t xml:space="preserve">hit it. That is the nature of a first iteration:</w:t>
      </w:r>
      <w:r>
        <w:t xml:space="preserve"> </w:t>
      </w:r>
      <w:r>
        <w:rPr>
          <w:i/>
          <w:iCs/>
        </w:rPr>
        <w:t xml:space="preserve">you find the deep requirements</w:t>
      </w:r>
      <w:r>
        <w:rPr>
          <w:i/>
          <w:iCs/>
        </w:rPr>
        <w:t xml:space="preserve"> </w:t>
      </w:r>
      <w:r>
        <w:rPr>
          <w:i/>
          <w:iCs/>
        </w:rPr>
        <w:t xml:space="preserve">by building toward them, then you adjust.</w:t>
      </w:r>
      <w:r>
        <w:t xml:space="preserve"> </w:t>
      </w:r>
      <w:r>
        <w:t xml:space="preserve">This one discovery, on its own,</w:t>
      </w:r>
      <w:r>
        <w:t xml:space="preserve"> </w:t>
      </w:r>
      <w:r>
        <w:t xml:space="preserve">answers</w:t>
      </w:r>
      <w:r>
        <w:t xml:space="preserve"> </w:t>
      </w:r>
      <w:r>
        <w:t xml:space="preserve">“what’s the issue?”</w:t>
      </w:r>
      <w:r>
        <w:t xml:space="preserve"> </w:t>
      </w:r>
      <w:r>
        <w:t xml:space="preserve">— the issue is that a correct, role-enforced</w:t>
      </w:r>
      <w:r>
        <w:t xml:space="preserve"> </w:t>
      </w:r>
      <w:r>
        <w:t xml:space="preserve">publishing tool has constraints you cannot see from the outside.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The two Strapi APIs are separate: a Users &amp; Permissions REST</w:t>
      </w:r>
      <w:r>
        <w:t xml:space="preserve"> </w:t>
      </w:r>
      <w:r>
        <w:t xml:space="preserve">token returns</w:t>
      </w:r>
      <w:r>
        <w:t xml:space="preserve"> </w:t>
      </w:r>
      <w:r>
        <w:rPr>
          <w:b/>
          <w:bCs/>
        </w:rPr>
        <w:t xml:space="preserve">401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/content-manager</w:t>
      </w:r>
      <w:r>
        <w:t xml:space="preserve">. The admin JWT from</w:t>
      </w:r>
      <w:r>
        <w:t xml:space="preserve"> </w:t>
      </w:r>
      <w:r>
        <w:rPr>
          <w:rStyle w:val="VerbatimChar"/>
        </w:rPr>
        <w:t xml:space="preserve">/admin/login</w:t>
      </w:r>
      <w:r>
        <w:t xml:space="preserve"> </w:t>
      </w:r>
      <w:r>
        <w:t xml:space="preserve">is the Bearer for both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/content-manager/*</w:t>
      </w:r>
      <w:r>
        <w:t xml:space="preserve">. The Content-Manager</w:t>
      </w:r>
      <w:r>
        <w:t xml:space="preserve"> </w:t>
      </w:r>
      <w:r>
        <w:t xml:space="preserve">contract differs from the public REST contract in concrete ways — list envelope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{ results, pagination }</w:t>
      </w:r>
      <w:r>
        <w:t xml:space="preserve"> </w:t>
      </w:r>
      <w:r>
        <w:t xml:space="preserve">(key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single/create/update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{ data }</w:t>
      </w:r>
      <w:r>
        <w:t xml:space="preserve">; entities are flattened (no</w:t>
      </w:r>
      <w:r>
        <w:t xml:space="preserve"> </w:t>
      </w:r>
      <w:r>
        <w:rPr>
          <w:rStyle w:val="VerbatimChar"/>
        </w:rPr>
        <w:t xml:space="preserve">.attributes</w:t>
      </w:r>
      <w:r>
        <w:t xml:space="preserve"> </w:t>
      </w:r>
      <w:r>
        <w:t xml:space="preserve">wrapper); media is</w:t>
      </w:r>
      <w:r>
        <w:t xml:space="preserve"> </w:t>
      </w:r>
      <w:r>
        <w:t xml:space="preserve">populated inline (with</w:t>
      </w:r>
      <w:r>
        <w:t xml:space="preserve"> </w:t>
      </w:r>
      <w:r>
        <w:rPr>
          <w:rStyle w:val="VerbatimChar"/>
        </w:rPr>
        <w:t xml:space="preserve">alternativeText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);</w:t>
      </w:r>
      <w:r>
        <w:t xml:space="preserve"> </w:t>
      </w:r>
      <w:r>
        <w:rPr>
          <w:b/>
          <w:bCs/>
        </w:rPr>
        <w:t xml:space="preserve">relations appear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 count: N }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and must be hydrated from a separate</w:t>
      </w:r>
      <w:r>
        <w:t xml:space="preserve"> </w:t>
      </w:r>
      <w:r>
        <w:rPr>
          <w:rStyle w:val="VerbatimChar"/>
        </w:rPr>
        <w:t xml:space="preserve">/content-manager/relations/...</w:t>
      </w:r>
      <w:r>
        <w:t xml:space="preserve"> </w:t>
      </w:r>
      <w:r>
        <w:t xml:space="preserve">endpoint; writes are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bodies (not</w:t>
      </w:r>
      <w:r>
        <w:t xml:space="preserve"> </w:t>
      </w:r>
      <w:r>
        <w:t xml:space="preserve">wrapped in</w:t>
      </w:r>
      <w:r>
        <w:t xml:space="preserve"> </w:t>
      </w:r>
      <w:r>
        <w:rPr>
          <w:rStyle w:val="VerbatimChar"/>
        </w:rPr>
        <w:t xml:space="preserve">{ data }</w:t>
      </w:r>
      <w:r>
        <w:t xml:space="preserve">) and set media by numeric</w:t>
      </w:r>
      <w:r>
        <w:t xml:space="preserve"> </w:t>
      </w:r>
      <w:r>
        <w:rPr>
          <w:rStyle w:val="VerbatimChar"/>
        </w:rPr>
        <w:t xml:space="preserve">id</w:t>
      </w:r>
      <w:r>
        <w:t xml:space="preserve">. The data-layer plan was</w:t>
      </w:r>
      <w:r>
        <w:t xml:space="preserve"> </w:t>
      </w:r>
      <w:r>
        <w:t xml:space="preserve">revised mid-build from the public REST API to this contract; the auth-retarget</w:t>
      </w:r>
      <w:r>
        <w:t xml:space="preserve"> </w:t>
      </w:r>
      <w:r>
        <w:t xml:space="preserve">plan moves login to match. This retired the spec’s original</w:t>
      </w:r>
      <w:r>
        <w:t xml:space="preserve"> </w:t>
      </w:r>
      <w:r>
        <w:t xml:space="preserve">“publish via Users &amp;</w:t>
      </w:r>
      <w:r>
        <w:t xml:space="preserve"> </w:t>
      </w:r>
      <w:r>
        <w:t xml:space="preserve">Permissions”</w:t>
      </w:r>
      <w:r>
        <w:t xml:space="preserve"> </w:t>
      </w:r>
      <w:r>
        <w:t xml:space="preserve">open question entirely.</w:t>
      </w:r>
    </w:p>
    <w:bookmarkEnd w:id="20"/>
    <w:bookmarkStart w:id="21" w:name="so-is-it-simple"/>
    <w:p>
      <w:pPr>
        <w:pStyle w:val="Heading3"/>
      </w:pPr>
      <w:r>
        <w:t xml:space="preserve">2.10 So — is it simple?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simple, on purpose: authors draft, editors publish. That</w:t>
      </w:r>
      <w:r>
        <w:t xml:space="preserve"> </w:t>
      </w:r>
      <w:r>
        <w:t xml:space="preserve">simplicity for the user is itself an achievement — it is the result of</w:t>
      </w:r>
      <w:r>
        <w:t xml:space="preserve"> </w:t>
      </w:r>
      <w:r>
        <w:t xml:space="preserve">deliberately removing the old tool’s confusing multi-stage approval chain.</w:t>
      </w:r>
    </w:p>
    <w:p>
      <w:pPr>
        <w:pStyle w:val="BodyText"/>
      </w:pPr>
      <w:r>
        <w:t xml:space="preserve">But</w:t>
      </w:r>
      <w:r>
        <w:t xml:space="preserve"> </w:t>
      </w:r>
      <w:r>
        <w:t xml:space="preserve">“simple to use”</w:t>
      </w:r>
      <w:r>
        <w:t xml:space="preserve"> </w:t>
      </w:r>
      <w:r>
        <w:t xml:space="preserve">is built on top of secure login with real roles, three</w:t>
      </w:r>
      <w:r>
        <w:t xml:space="preserve"> </w:t>
      </w:r>
      <w:r>
        <w:t xml:space="preserve">fully-modeled content types, accessible and safe image handling, a friendly</w:t>
      </w:r>
      <w:r>
        <w:t xml:space="preserve"> </w:t>
      </w:r>
      <w:r>
        <w:t xml:space="preserve">editor with exact preview, review-by-email, one-click publish-and-rebuild,</w:t>
      </w:r>
      <w:r>
        <w:t xml:space="preserve"> </w:t>
      </w:r>
      <w:r>
        <w:t xml:space="preserve">first-time onboarding, and faithful integration with a real content system whose</w:t>
      </w:r>
      <w:r>
        <w:t xml:space="preserve"> </w:t>
      </w:r>
      <w:r>
        <w:t xml:space="preserve">rules forced a mid-build pivot. None of those are optional if the result is going</w:t>
      </w:r>
      <w:r>
        <w:t xml:space="preserve"> </w:t>
      </w:r>
      <w:r>
        <w:t xml:space="preserve">to be safe, accessible, and trustworthy for a public government website. That is</w:t>
      </w:r>
      <w:r>
        <w:t xml:space="preserve"> </w:t>
      </w:r>
      <w:r>
        <w:t xml:space="preserve">the genuine scope — visible, credible, and entirely ordinary professional work.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why-a-rebuild-v1-v2"/>
    <w:p>
      <w:pPr>
        <w:pStyle w:val="Heading2"/>
      </w:pPr>
      <w:r>
        <w:t xml:space="preserve">3. Why a rebuild (v1 → v2)</w:t>
      </w:r>
    </w:p>
    <w:p>
      <w:pPr>
        <w:pStyle w:val="FirstParagraph"/>
      </w:pPr>
      <w:r>
        <w:rPr>
          <w:b/>
          <w:bCs/>
        </w:rPr>
        <w:t xml:space="preserve">In plain English.</w:t>
      </w:r>
      <w:r>
        <w:t xml:space="preserve"> </w:t>
      </w:r>
      <w:r>
        <w:t xml:space="preserve">The 2019 tool isn’t broken, but it is showing its age in</w:t>
      </w:r>
      <w:r>
        <w:t xml:space="preserve"> </w:t>
      </w:r>
      <w:r>
        <w:t xml:space="preserve">three ways that matter, and the rebuild fixes all three while making the tool</w:t>
      </w:r>
      <w:r>
        <w:t xml:space="preserve"> </w:t>
      </w:r>
      <w:r>
        <w:rPr>
          <w:i/>
          <w:iCs/>
        </w:rPr>
        <w:t xml:space="preserve">simpler</w:t>
      </w:r>
      <w:r>
        <w:t xml:space="preserve"> </w:t>
      </w:r>
      <w:r>
        <w:t xml:space="preserve">to 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(v1, 2019)</w:t>
            </w:r>
          </w:p>
        </w:tc>
        <w:tc>
          <w:tcPr/>
          <w:p>
            <w:pPr>
              <w:pStyle w:val="Compact"/>
            </w:pPr>
            <w:r>
              <w:t xml:space="preserve">New Studio (v2,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Vue 2 / Vuetify 2 + Strapi 3; end-of-life</w:t>
            </w:r>
          </w:p>
        </w:tc>
        <w:tc>
          <w:tcPr/>
          <w:p>
            <w:pPr>
              <w:pStyle w:val="Compact"/>
            </w:pPr>
            <w:r>
              <w:t xml:space="preserve">Nuxt 4 / Vue 3 / Nuxt UI 4 + Strapi 5;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base64 text in records</w:t>
            </w:r>
          </w:p>
        </w:tc>
        <w:tc>
          <w:tcPr/>
          <w:p>
            <w:pPr>
              <w:pStyle w:val="Compact"/>
            </w:pPr>
            <w:r>
              <w:t xml:space="preserve">Shared Media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3 roles, confusing</w:t>
            </w:r>
          </w:p>
        </w:tc>
        <w:tc>
          <w:tcPr/>
          <w:p>
            <w:pPr>
              <w:pStyle w:val="Compact"/>
            </w:pPr>
            <w:r>
              <w:t xml:space="preserve">Two roles: Author (draft), Editor/Super Admin (publish)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editor: buttons, live preview, image insert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Publish button that also rebuilds the public 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SVGs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End-of-life technology.</w:t>
      </w:r>
      <w:r>
        <w:t xml:space="preserve"> </w:t>
      </w:r>
      <w:r>
        <w:t xml:space="preserve">Vue 2 and the rest of the 2019 stack are no longer</w:t>
      </w:r>
      <w:r>
        <w:t xml:space="preserve"> </w:t>
      </w:r>
      <w:r>
        <w:t xml:space="preserve">actively supported. Continuing on them means rising maintenance cost and</w:t>
      </w:r>
      <w:r>
        <w:t xml:space="preserve"> </w:t>
      </w:r>
      <w:r>
        <w:t xml:space="preserve">security exposure over time. The new stack is current and well-supported.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base64 image bloat.</w:t>
      </w:r>
      <w:r>
        <w:t xml:space="preserve"> </w:t>
      </w:r>
      <w:r>
        <w:t xml:space="preserve">The old approach of embedding images as text inside</w:t>
      </w:r>
      <w:r>
        <w:t xml:space="preserve"> </w:t>
      </w:r>
      <w:r>
        <w:t xml:space="preserve">records is the single biggest technical debt. It is removed entirely.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Overly complex legacy workflow.</w:t>
      </w:r>
      <w:r>
        <w:t xml:space="preserve"> </w:t>
      </w:r>
      <w:r>
        <w:t xml:space="preserve">The old</w:t>
      </w:r>
      <w:r>
        <w:t xml:space="preserve"> </w:t>
      </w:r>
      <w:r>
        <w:rPr>
          <w:rStyle w:val="VerbatimChar"/>
        </w:rPr>
        <w:t xml:space="preserve">created → submitted → published</w:t>
      </w:r>
      <w:r>
        <w:t xml:space="preserve"> </w:t>
      </w:r>
      <w:r>
        <w:t xml:space="preserve">chain with three roles is replaced by the two-role rule. Less to learn, less to</w:t>
      </w:r>
      <w:r>
        <w:t xml:space="preserve"> </w:t>
      </w:r>
      <w:r>
        <w:t xml:space="preserve">go wrong.</w:t>
      </w:r>
    </w:p>
    <w:p>
      <w:pPr>
        <w:pStyle w:val="FirstParagraph"/>
      </w:pPr>
      <w:r>
        <w:t xml:space="preserve">The Strapi 5 backend has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been modernized to content parity with the</w:t>
      </w:r>
      <w:r>
        <w:t xml:space="preserve"> </w:t>
      </w:r>
      <w:r>
        <w:t xml:space="preserve">old Strapi 3 data (about 236 records in the sandbox), with real media relations</w:t>
      </w:r>
      <w:r>
        <w:t xml:space="preserve"> </w:t>
      </w:r>
      <w:r>
        <w:t xml:space="preserve">and native draft/publish. Studio’s job is to do its part correctly against that</w:t>
      </w:r>
      <w:r>
        <w:t xml:space="preserve"> </w:t>
      </w:r>
      <w:r>
        <w:t xml:space="preserve">modern backend.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v1 was Vue 2 + Vuetify 2 against Strapi 3 with a hybrid</w:t>
      </w:r>
      <w:r>
        <w:t xml:space="preserve"> </w:t>
      </w:r>
      <w:r>
        <w:t xml:space="preserve">REST/GraphQL client; it stored display images (</w:t>
      </w:r>
      <w:r>
        <w:rPr>
          <w:rStyle w:val="VerbatimChar"/>
        </w:rPr>
        <w:t xml:space="preserve">splash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thumbnail</w:t>
      </w:r>
      <w:r>
        <w:t xml:space="preserve">, article</w:t>
      </w:r>
      <w:r>
        <w:t xml:space="preserve"> </w:t>
      </w:r>
      <w:r>
        <w:rPr>
          <w:rStyle w:val="VerbatimChar"/>
        </w:rPr>
        <w:t xml:space="preserve">images[].src</w:t>
      </w:r>
      <w:r>
        <w:t xml:space="preserve">) as base64 while large binaries were real uploads, and it</w:t>
      </w:r>
      <w:r>
        <w:t xml:space="preserve"> </w:t>
      </w:r>
      <w:r>
        <w:t xml:space="preserve">implemented a custom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workflow. v2 keeps the content model and the</w:t>
      </w:r>
      <w:r>
        <w:t xml:space="preserve"> </w:t>
      </w:r>
      <w:r>
        <w:t xml:space="preserve">build-hook-on-publish idea; it discards base64 storage, the custom workflow,</w:t>
      </w:r>
      <w:r>
        <w:t xml:space="preserve"> </w:t>
      </w:r>
      <w:r>
        <w:t xml:space="preserve">and the v1 codebase (kept only as a field-semantics reference). The legacy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is ignored in v2 — native Draft &amp; Publish is the source of truth.</w:t>
      </w:r>
    </w:p>
    <w:p>
      <w:r>
        <w:pict>
          <v:rect style="width:0;height:1.5pt" o:hralign="center" o:hrstd="t" o:hr="t"/>
        </w:pict>
      </w:r>
    </w:p>
    <w:bookmarkEnd w:id="23"/>
    <w:bookmarkStart w:id="24" w:name="high-level-design"/>
    <w:p>
      <w:pPr>
        <w:pStyle w:val="Heading2"/>
      </w:pPr>
      <w:r>
        <w:t xml:space="preserve">4. High-level design</w:t>
      </w:r>
    </w:p>
    <w:p>
      <w:pPr>
        <w:pStyle w:val="FirstParagraph"/>
      </w:pPr>
      <w:r>
        <w:rPr>
          <w:b/>
          <w:bCs/>
        </w:rPr>
        <w:t xml:space="preserve">In plain English.</w:t>
      </w:r>
      <w:r>
        <w:t xml:space="preserve"> </w:t>
      </w:r>
      <w:r>
        <w:t xml:space="preserve">Studio is one fast browser app — think Gmail: it loads</w:t>
      </w:r>
      <w:r>
        <w:t xml:space="preserve"> </w:t>
      </w:r>
      <w:r>
        <w:t xml:space="preserve">once and then responds instantly without full page reloads. It talks over the web</w:t>
      </w:r>
      <w:r>
        <w:t xml:space="preserve"> </w:t>
      </w:r>
      <w:r>
        <w:t xml:space="preserve">to Strapi 5, the content system where all articles, apps, and datasets live. When</w:t>
      </w:r>
      <w:r>
        <w:t xml:space="preserve"> </w:t>
      </w:r>
      <w:r>
        <w:t xml:space="preserve">an editor publishes, Studio also pings the public Research Hub website to rebuild</w:t>
      </w:r>
      <w:r>
        <w:t xml:space="preserve"> </w:t>
      </w:r>
      <w:r>
        <w:t xml:space="preserve">itself. That’s the whole shape of it.</w:t>
      </w:r>
    </w:p>
    <w:p>
      <w:pPr>
        <w:pStyle w:val="BodyText"/>
      </w:pPr>
      <w:r>
        <w:t xml:space="preserve">The lifecycle, end to end: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log in                                                         </w:t>
      </w:r>
      <w:r>
        <w:br/>
      </w:r>
      <w:r>
        <w:rPr>
          <w:rStyle w:val="VerbatimChar"/>
        </w:rPr>
        <w:t xml:space="preserve">    |                                                            </w:t>
      </w:r>
      <w:r>
        <w:br/>
      </w:r>
      <w:r>
        <w:rPr>
          <w:rStyle w:val="VerbatimChar"/>
        </w:rPr>
        <w:t xml:space="preserve">  write article  ---- save ----&gt; [ DRAFT in Strapi 5 ]          </w:t>
      </w:r>
      <w:r>
        <w:br/>
      </w:r>
      <w:r>
        <w:rPr>
          <w:rStyle w:val="VerbatimChar"/>
        </w:rPr>
        <w:t xml:space="preserve">  add images                          |                          </w:t>
      </w:r>
      <w:r>
        <w:br/>
      </w:r>
      <w:r>
        <w:rPr>
          <w:rStyle w:val="VerbatimChar"/>
        </w:rPr>
        <w:t xml:space="preserve">  (from Media Library)                |                          </w:t>
      </w:r>
      <w:r>
        <w:br/>
      </w:r>
      <w:r>
        <w:rPr>
          <w:rStyle w:val="VerbatimChar"/>
        </w:rPr>
        <w:t xml:space="preserve">  request review (optional) -- email w/ preview link --&gt;        </w:t>
      </w:r>
      <w:r>
        <w:br/>
      </w:r>
      <w:r>
        <w:rPr>
          <w:rStyle w:val="VerbatimChar"/>
        </w:rPr>
        <w:t xml:space="preserve">                                      |                          </w:t>
      </w:r>
      <w:r>
        <w:br/>
      </w:r>
      <w:r>
        <w:rPr>
          <w:rStyle w:val="VerbatimChar"/>
        </w:rPr>
        <w:t xml:space="preserve">                                  review draft                   </w:t>
      </w:r>
      <w:r>
        <w:br/>
      </w:r>
      <w:r>
        <w:rPr>
          <w:rStyle w:val="VerbatimChar"/>
        </w:rPr>
        <w:t xml:space="preserve">                                  (exact "preview as published") </w:t>
      </w:r>
      <w:r>
        <w:br/>
      </w:r>
      <w:r>
        <w:rPr>
          <w:rStyle w:val="VerbatimChar"/>
        </w:rPr>
        <w:t xml:space="preserve">                                      |                          </w:t>
      </w:r>
      <w:r>
        <w:br/>
      </w:r>
      <w:r>
        <w:rPr>
          <w:rStyle w:val="VerbatimChar"/>
        </w:rPr>
        <w:t xml:space="preserve">                                  click PUBLISH                  </w:t>
      </w:r>
      <w:r>
        <w:br/>
      </w:r>
      <w:r>
        <w:rPr>
          <w:rStyle w:val="VerbatimChar"/>
        </w:rPr>
        <w:t xml:space="preserve">                                      |                          </w:t>
      </w:r>
      <w:r>
        <w:br/>
      </w:r>
      <w:r>
        <w:rPr>
          <w:rStyle w:val="VerbatimChar"/>
        </w:rPr>
        <w:t xml:space="preserve">                          [ Strapi marks it published ]          </w:t>
      </w:r>
      <w:r>
        <w:br/>
      </w:r>
      <w:r>
        <w:rPr>
          <w:rStyle w:val="VerbatimChar"/>
        </w:rPr>
        <w:t xml:space="preserve">                                      |                          </w:t>
      </w:r>
      <w:r>
        <w:br/>
      </w:r>
      <w:r>
        <w:rPr>
          <w:rStyle w:val="VerbatimChar"/>
        </w:rPr>
        <w:t xml:space="preserve">                          [ build hook rings the doorbell ] ---&gt; public site</w:t>
      </w:r>
      <w:r>
        <w:br/>
      </w:r>
      <w:r>
        <w:rPr>
          <w:rStyle w:val="VerbatimChar"/>
        </w:rPr>
        <w:t xml:space="preserve">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(~1-2 min)</w:t>
      </w:r>
    </w:p>
    <w:p>
      <w:pPr>
        <w:pStyle w:val="FirstParagraph"/>
      </w:pPr>
      <w:r>
        <w:t xml:space="preserve">The architecture, drawn out: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+-------------------------------------------------------------+</w:t>
      </w:r>
      <w:r>
        <w:br/>
      </w:r>
      <w:r>
        <w:rPr>
          <w:rStyle w:val="VerbatimChar"/>
        </w:rPr>
        <w:t xml:space="preserve">  |  STUDIO  (Nuxt 4 single-page app, runs in the browser)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 login   dashboard   create/edit forms   preview   publish |</w:t>
      </w:r>
      <w:r>
        <w:br/>
      </w:r>
      <w:r>
        <w:rPr>
          <w:rStyle w:val="VerbatimChar"/>
        </w:rPr>
        <w:t xml:space="preserve">  |     |         |              |               |         |    |</w:t>
      </w:r>
      <w:r>
        <w:br/>
      </w:r>
      <w:r>
        <w:rPr>
          <w:rStyle w:val="VerbatimChar"/>
        </w:rPr>
        <w:t xml:space="preserve">  |     +---------+--------------+---------------+---------+    |</w:t>
      </w:r>
      <w:r>
        <w:br/>
      </w:r>
      <w:r>
        <w:rPr>
          <w:rStyle w:val="VerbatimChar"/>
        </w:rPr>
        <w:t xml:space="preserve">  |                         |                                   |</w:t>
      </w:r>
      <w:r>
        <w:br/>
      </w:r>
      <w:r>
        <w:rPr>
          <w:rStyle w:val="VerbatimChar"/>
        </w:rPr>
        <w:t xml:space="preserve">  |          admin JWT (from /admin/login) on every call        |</w:t>
      </w:r>
      <w:r>
        <w:br/>
      </w:r>
      <w:r>
        <w:rPr>
          <w:rStyle w:val="VerbatimChar"/>
        </w:rPr>
        <w:t xml:space="preserve">  +-------------------------|-----------------------------------+</w:t>
      </w:r>
      <w:r>
        <w:br/>
      </w:r>
      <w:r>
        <w:rPr>
          <w:rStyle w:val="VerbatimChar"/>
        </w:rPr>
        <w:t xml:space="preserve">                            |</w:t>
      </w:r>
      <w:r>
        <w:br/>
      </w:r>
      <w:r>
        <w:rPr>
          <w:rStyle w:val="VerbatimChar"/>
        </w:rPr>
        <w:t xml:space="preserve">              +-------------+-------------------+----------------+</w:t>
      </w:r>
      <w:r>
        <w:br/>
      </w:r>
      <w:r>
        <w:rPr>
          <w:rStyle w:val="VerbatimChar"/>
        </w:rPr>
        <w:t xml:space="preserve">              |                                 |                |</w:t>
      </w:r>
      <w:r>
        <w:br/>
      </w:r>
      <w:r>
        <w:rPr>
          <w:rStyle w:val="VerbatimChar"/>
        </w:rPr>
        <w:t xml:space="preserve">              v                                 v                v</w:t>
      </w:r>
      <w:r>
        <w:br/>
      </w:r>
      <w:r>
        <w:rPr>
          <w:rStyle w:val="VerbatimChar"/>
        </w:rPr>
        <w:t xml:space="preserve">   +---------------------+        +--------------------+   +-----------+</w:t>
      </w:r>
      <w:r>
        <w:br/>
      </w:r>
      <w:r>
        <w:rPr>
          <w:rStyle w:val="VerbatimChar"/>
        </w:rPr>
        <w:t xml:space="preserve">   |  Strapi 5 ADMIN     |        |  Server-side proxy |   |  Mailgun  |</w:t>
      </w:r>
      <w:r>
        <w:br/>
      </w:r>
      <w:r>
        <w:rPr>
          <w:rStyle w:val="VerbatimChar"/>
        </w:rPr>
        <w:t xml:space="preserve">   |  Content-Manager    |        |  (Netlify Function |   | (review   |</w:t>
      </w:r>
      <w:r>
        <w:br/>
      </w:r>
      <w:r>
        <w:rPr>
          <w:rStyle w:val="VerbatimChar"/>
        </w:rPr>
        <w:t xml:space="preserve">   |  API + Media Library|        |  / Nitro route):   |   |  emails)  |</w:t>
      </w:r>
      <w:r>
        <w:br/>
      </w:r>
      <w:r>
        <w:rPr>
          <w:rStyle w:val="VerbatimChar"/>
        </w:rPr>
        <w:t xml:space="preserve">   |                     |        |  holds secrets,    |   +-----------+</w:t>
      </w:r>
      <w:r>
        <w:br/>
      </w:r>
      <w:r>
        <w:rPr>
          <w:rStyle w:val="VerbatimChar"/>
        </w:rPr>
        <w:t xml:space="preserve">   |  articles / apps /  |        |  verifies JWT,     |</w:t>
      </w:r>
      <w:r>
        <w:br/>
      </w:r>
      <w:r>
        <w:rPr>
          <w:rStyle w:val="VerbatimChar"/>
        </w:rPr>
        <w:t xml:space="preserve">   |  datasets, uploads, |        |  then fires...     |</w:t>
      </w:r>
      <w:r>
        <w:br/>
      </w:r>
      <w:r>
        <w:rPr>
          <w:rStyle w:val="VerbatimChar"/>
        </w:rPr>
        <w:t xml:space="preserve">   |  native Draft&amp;Publish|       +---------+----------+</w:t>
      </w:r>
      <w:r>
        <w:br/>
      </w:r>
      <w:r>
        <w:rPr>
          <w:rStyle w:val="VerbatimChar"/>
        </w:rPr>
        <w:t xml:space="preserve">   +---------------------+                  |</w:t>
      </w:r>
      <w:r>
        <w:br/>
      </w:r>
      <w:r>
        <w:rPr>
          <w:rStyle w:val="VerbatimChar"/>
        </w:rPr>
        <w:t xml:space="preserve">                                            v</w:t>
      </w:r>
      <w:r>
        <w:br/>
      </w:r>
      <w:r>
        <w:rPr>
          <w:rStyle w:val="VerbatimChar"/>
        </w:rPr>
        <w:t xml:space="preserve">                                 +----------------------+</w:t>
      </w:r>
      <w:r>
        <w:br/>
      </w:r>
      <w:r>
        <w:rPr>
          <w:rStyle w:val="VerbatimChar"/>
        </w:rPr>
        <w:t xml:space="preserve">                                 |  Netlify build hook  |</w:t>
      </w:r>
      <w:r>
        <w:br/>
      </w:r>
      <w:r>
        <w:rPr>
          <w:rStyle w:val="VerbatimChar"/>
        </w:rPr>
        <w:t xml:space="preserve">                                 |  -&gt; public Research  |</w:t>
      </w:r>
      <w:r>
        <w:br/>
      </w:r>
      <w:r>
        <w:rPr>
          <w:rStyle w:val="VerbatimChar"/>
        </w:rPr>
        <w:t xml:space="preserve">                                 |     Hub rebuilds     |</w:t>
      </w:r>
      <w:r>
        <w:br/>
      </w:r>
      <w:r>
        <w:rPr>
          <w:rStyle w:val="VerbatimChar"/>
        </w:rPr>
        <w:t xml:space="preserve">                                 +----------------------+</w:t>
      </w:r>
    </w:p>
    <w:p>
      <w:pPr>
        <w:pStyle w:val="FirstParagraph"/>
      </w:pPr>
      <w:r>
        <w:rPr>
          <w:b/>
          <w:bCs/>
        </w:rPr>
        <w:t xml:space="preserve">For developers — stack: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framework</w:t>
            </w:r>
          </w:p>
        </w:tc>
        <w:tc>
          <w:tcPr/>
          <w:p>
            <w:pPr>
              <w:pStyle w:val="Compact"/>
            </w:pPr>
            <w:r>
              <w:t xml:space="preserve">Nuxt 4,</w:t>
            </w:r>
            <w:r>
              <w:t xml:space="preserve"> </w:t>
            </w:r>
            <w:r>
              <w:rPr>
                <w:b/>
                <w:bCs/>
              </w:rPr>
              <w:t xml:space="preserve">SPA mode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ssr: 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Nuxt UI 4 (Tailwind CSS v4)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Pinia (auth session persisted to a Secure cookie)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 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ofetch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$api</w:t>
            </w:r>
            <w:r>
              <w:t xml:space="preserve">) with an auth + base-URL interceptor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API</w:t>
            </w:r>
          </w:p>
        </w:tc>
        <w:tc>
          <w:tcPr/>
          <w:p>
            <w:pPr>
              <w:pStyle w:val="Compact"/>
            </w:pPr>
            <w:r>
              <w:t xml:space="preserve">Strapi 5</w:t>
            </w:r>
            <w:r>
              <w:t xml:space="preserve"> </w:t>
            </w:r>
            <w:r>
              <w:rPr>
                <w:b/>
                <w:bCs/>
              </w:rPr>
              <w:t xml:space="preserve">admin Content-Manager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/content-manager/*</w:t>
            </w:r>
            <w:r>
              <w:t xml:space="preserve">) + admin auth (</w:t>
            </w:r>
            <w:r>
              <w:rPr>
                <w:rStyle w:val="VerbatimChar"/>
              </w:rPr>
              <w:t xml:space="preserve">/admin/*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ICJIA Markdown Editor 2026, consumed as a Nuxt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Mailgun, via a server-side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safety</w:t>
            </w:r>
          </w:p>
        </w:tc>
        <w:tc>
          <w:tcPr/>
          <w:p>
            <w:pPr>
              <w:pStyle w:val="Compact"/>
            </w:pPr>
            <w:r>
              <w:t xml:space="preserve">DOMPurify (SVG sanitization)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Netlify (static SPA + one server route for the build-hook proxy and email)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developers — API surface &amp; auth note.</w:t>
      </w:r>
      <w:r>
        <w:t xml:space="preserve"> </w:t>
      </w:r>
      <w:r>
        <w:t xml:space="preserve">Studio authenticates staff as</w:t>
      </w:r>
      <w:r>
        <w:t xml:space="preserve"> </w:t>
      </w:r>
      <w:r>
        <w:t xml:space="preserve">Strapi</w:t>
      </w:r>
      <w:r>
        <w:t xml:space="preserve"> </w:t>
      </w:r>
      <w:r>
        <w:rPr>
          <w:b/>
          <w:bCs/>
        </w:rPr>
        <w:t xml:space="preserve">admin-panel</w:t>
      </w:r>
      <w:r>
        <w:t xml:space="preserve"> </w:t>
      </w:r>
      <w:r>
        <w:t xml:space="preserve">users via</w:t>
      </w:r>
      <w:r>
        <w:t xml:space="preserve"> </w:t>
      </w:r>
      <w:r>
        <w:rPr>
          <w:rStyle w:val="VerbatimChar"/>
        </w:rPr>
        <w:t xml:space="preserve">POST /admin/login</w:t>
      </w:r>
      <w:r>
        <w:t xml:space="preserve">, then loads roles from</w:t>
      </w:r>
      <w:r>
        <w:t xml:space="preserve"> </w:t>
      </w:r>
      <w:r>
        <w:rPr>
          <w:rStyle w:val="VerbatimChar"/>
        </w:rPr>
        <w:t xml:space="preserve">GET /admin/users/me</w:t>
      </w:r>
      <w:r>
        <w:t xml:space="preserve">. The returned admin</w:t>
      </w:r>
      <w:r>
        <w:t xml:space="preserve"> </w:t>
      </w:r>
      <w:r>
        <w:rPr>
          <w:b/>
          <w:bCs/>
        </w:rPr>
        <w:t xml:space="preserve">JWT</w:t>
      </w:r>
      <w:r>
        <w:t xml:space="preserve"> </w:t>
      </w:r>
      <w:r>
        <w:t xml:space="preserve">is the Bearer token for every</w:t>
      </w:r>
      <w:r>
        <w:t xml:space="preserve"> </w:t>
      </w:r>
      <w:r>
        <w:t xml:space="preserve">authenticated call — both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/content-manager/*</w:t>
      </w:r>
      <w:r>
        <w:t xml:space="preserve">. Records are</w:t>
      </w:r>
      <w:r>
        <w:t xml:space="preserve"> </w:t>
      </w:r>
      <w:r>
        <w:t xml:space="preserve">addressed by</w:t>
      </w:r>
      <w:r>
        <w:t xml:space="preserve"> </w:t>
      </w:r>
      <w:r>
        <w:rPr>
          <w:rStyle w:val="VerbatimChar"/>
          <w:b/>
          <w:bCs/>
        </w:rPr>
        <w:t xml:space="preserve">documentId</w:t>
      </w:r>
      <w:r>
        <w:t xml:space="preserve"> </w:t>
      </w:r>
      <w:r>
        <w:t xml:space="preserve">(string), never numeric</w:t>
      </w:r>
      <w:r>
        <w:t xml:space="preserve"> </w:t>
      </w:r>
      <w:r>
        <w:rPr>
          <w:rStyle w:val="VerbatimChar"/>
        </w:rPr>
        <w:t xml:space="preserve">id</w:t>
      </w:r>
      <w:r>
        <w:t xml:space="preserve">. Native Draft &amp;</w:t>
      </w:r>
      <w:r>
        <w:t xml:space="preserve"> </w:t>
      </w:r>
      <w:r>
        <w:t xml:space="preserve">Publish is the source of truth (</w:t>
      </w:r>
      <w:r>
        <w:rPr>
          <w:rStyle w:val="VerbatimChar"/>
        </w:rPr>
        <w:t xml:space="preserve">publishedAt: null</w:t>
      </w:r>
      <w:r>
        <w:t xml:space="preserve"> </w:t>
      </w:r>
      <w:r>
        <w:t xml:space="preserve">= draft). Reads list with</w:t>
      </w:r>
      <w:r>
        <w:t xml:space="preserve"> </w:t>
      </w:r>
      <w:r>
        <w:rPr>
          <w:rStyle w:val="VerbatimChar"/>
        </w:rPr>
        <w:t xml:space="preserve">?status=draft|published</w:t>
      </w:r>
      <w:r>
        <w:t xml:space="preserve">; the publish action is a dedicated Content-Manager</w:t>
      </w:r>
      <w:r>
        <w:t xml:space="preserve"> </w:t>
      </w:r>
      <w:r>
        <w:t xml:space="preserve">endpoint. The public REST API and a Users &amp; Permissions token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used</w:t>
      </w:r>
      <w:r>
        <w:t xml:space="preserve"> </w:t>
      </w:r>
      <w:r>
        <w:t xml:space="preserve">for content access — they cannot drive the admin publish-gating that the</w:t>
      </w:r>
      <w:r>
        <w:t xml:space="preserve"> </w:t>
      </w:r>
      <w:r>
        <w:t xml:space="preserve">two-role workflow depends on.</w:t>
      </w:r>
    </w:p>
    <w:p>
      <w:r>
        <w:pict>
          <v:rect style="width:0;height:1.5pt" o:hralign="center" o:hrstd="t" o:hr="t"/>
        </w:pict>
      </w:r>
    </w:p>
    <w:bookmarkEnd w:id="24"/>
    <w:bookmarkStart w:id="25" w:name="key-engineering-decisions-discoveries"/>
    <w:p>
      <w:pPr>
        <w:pStyle w:val="Heading2"/>
      </w:pPr>
      <w:r>
        <w:t xml:space="preserve">5. Key engineering decisions &amp; discoveries</w:t>
      </w:r>
    </w:p>
    <w:p>
      <w:pPr>
        <w:pStyle w:val="FirstParagraph"/>
      </w:pPr>
      <w:r>
        <w:rPr>
          <w:b/>
          <w:bCs/>
        </w:rPr>
        <w:t xml:space="preserve">In plain English.</w:t>
      </w:r>
      <w:r>
        <w:t xml:space="preserve"> </w:t>
      </w:r>
      <w:r>
        <w:t xml:space="preserve">A few decisions shape the whole project. The first one —</w:t>
      </w:r>
      <w:r>
        <w:t xml:space="preserve"> </w:t>
      </w:r>
      <w:r>
        <w:t xml:space="preserve">the auth/Content-Manager discovery — is the marquee example of why this work is</w:t>
      </w:r>
      <w:r>
        <w:t xml:space="preserve"> </w:t>
      </w:r>
      <w:r>
        <w:t xml:space="preserve">deeper than it looks, and it’s covered in detail in §2.9. The rest are summarized</w:t>
      </w:r>
      <w:r>
        <w:t xml:space="preserve"> </w:t>
      </w:r>
      <w:r>
        <w:t xml:space="preserve">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 / discovery</w:t>
            </w:r>
          </w:p>
        </w:tc>
        <w:tc>
          <w:tcPr/>
          <w:p>
            <w:pPr>
              <w:pStyle w:val="Compact"/>
            </w:pPr>
            <w:r>
              <w:t xml:space="preserve">What it means, in plain English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base64 images</w:t>
            </w:r>
          </w:p>
        </w:tc>
        <w:tc>
          <w:tcPr/>
          <w:p>
            <w:pPr>
              <w:pStyle w:val="Compact"/>
            </w:pPr>
            <w:r>
              <w:t xml:space="preserve">Images live in a shared library and are referenced by link, never embedded as bloated text. Enforced automatically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 / Content-Manager pivot</w:t>
            </w:r>
          </w:p>
        </w:tc>
        <w:tc>
          <w:tcPr/>
          <w:p>
            <w:pPr>
              <w:pStyle w:val="Compact"/>
            </w:pPr>
            <w:r>
              <w:t xml:space="preserve">Mid-build, we moved login and content access to Strapi’s admin API so your real roles enforce who-can-publish, natively, with no backend changes. (The marquee</w:t>
            </w:r>
            <w:r>
              <w:t xml:space="preserve"> </w:t>
            </w:r>
            <w:r>
              <w:t xml:space="preserve">“why not simple”</w:t>
            </w:r>
            <w:r>
              <w:t xml:space="preserve"> </w:t>
            </w:r>
            <w:r>
              <w:t xml:space="preserve">example.)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Accessibility built in</w:t>
            </w:r>
          </w:p>
        </w:tc>
        <w:tc>
          <w:tcPr/>
          <w:p>
            <w:pPr>
              <w:pStyle w:val="Compact"/>
            </w:pPr>
            <w:r>
              <w:t xml:space="preserve">Every image carries alt-text and an optional caption; these are first-class fields, not afterthoughts.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 SVGs</w:t>
            </w:r>
          </w:p>
        </w:tc>
        <w:tc>
          <w:tcPr/>
          <w:p>
            <w:pPr>
              <w:pStyle w:val="Compact"/>
            </w:pPr>
            <w:r>
              <w:t xml:space="preserve">SVG uploads are cleaned of any hidden scripts before they are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Onboarding profile</w:t>
            </w:r>
          </w:p>
        </w:tc>
        <w:tc>
          <w:tcPr/>
          <w:p>
            <w:pPr>
              <w:pStyle w:val="Compact"/>
            </w:pPr>
            <w:r>
              <w:t xml:space="preserve">First login collects manager email(s) and center so the review-by-email feature knows whom to notify.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by email</w:t>
            </w:r>
          </w:p>
        </w:tc>
        <w:tc>
          <w:tcPr/>
          <w:p>
            <w:pPr>
              <w:pStyle w:val="Compact"/>
            </w:pPr>
            <w:r>
              <w:t xml:space="preserve">Authors can request review; managers get an email with an exact preview link (sent securely via Mailgun).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Preview URLs</w:t>
            </w:r>
          </w:p>
        </w:tc>
        <w:tc>
          <w:tcPr/>
          <w:p>
            <w:pPr>
              <w:pStyle w:val="Compact"/>
            </w:pPr>
            <w:r>
              <w:t xml:space="preserve">A shareable link renders a draft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 </w:t>
            </w:r>
            <w:r>
              <w:t xml:space="preserve">as it will appear on the public site.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Discovered-while-building</w:t>
            </w:r>
          </w:p>
        </w:tc>
        <w:tc>
          <w:tcPr/>
          <w:p>
            <w:pPr>
              <w:pStyle w:val="Compact"/>
            </w:pPr>
            <w:r>
              <w:t xml:space="preserve">This is Draft 1. We surface deep requirements by building toward them, then adjust — disciplined iteration, captured in writing.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For developers: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Zero-base64</w:t>
      </w:r>
      <w:r>
        <w:t xml:space="preserve"> </w:t>
      </w:r>
      <w:r>
        <w:t xml:space="preserve">is enforced by</w:t>
      </w:r>
      <w:r>
        <w:t xml:space="preserve"> </w:t>
      </w:r>
      <w:r>
        <w:rPr>
          <w:rStyle w:val="VerbatimChar"/>
        </w:rPr>
        <w:t xml:space="preserve">lib/base64-guard.ts</w:t>
      </w:r>
      <w:r>
        <w:t xml:space="preserve"> </w:t>
      </w:r>
      <w:r>
        <w:t xml:space="preserve">and asserted in</w:t>
      </w:r>
      <w:r>
        <w:t xml:space="preserve"> </w:t>
      </w:r>
      <w:r>
        <w:t xml:space="preserve">validator tests for all three content types; the guard must be wired into the</w:t>
      </w:r>
      <w:r>
        <w:t xml:space="preserve"> </w:t>
      </w:r>
      <w:r>
        <w:t xml:space="preserve">write/submit path when forms land (a tracked hand-off from the data-layer</w:t>
      </w:r>
      <w:r>
        <w:t xml:space="preserve"> </w:t>
      </w:r>
      <w:r>
        <w:t xml:space="preserve">review).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 / Content-Manager:</w:t>
      </w:r>
      <w:r>
        <w:t xml:space="preserve"> </w:t>
      </w:r>
      <w:r>
        <w:t xml:space="preserve">see §2.9 and §4. The pivot retired the original</w:t>
      </w:r>
      <w:r>
        <w:t xml:space="preserve"> </w:t>
      </w:r>
      <w:r>
        <w:t xml:space="preserve">spec §4.1</w:t>
      </w:r>
      <w:r>
        <w:t xml:space="preserve"> </w:t>
      </w:r>
      <w:r>
        <w:t xml:space="preserve">“publish via Users &amp; Permissions”</w:t>
      </w:r>
      <w:r>
        <w:t xml:space="preserve"> </w:t>
      </w:r>
      <w:r>
        <w:t xml:space="preserve">open item; publish-gating is now</w:t>
      </w:r>
      <w:r>
        <w:t xml:space="preserve"> </w:t>
      </w:r>
      <w:r>
        <w:t xml:space="preserve">native (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create/update/delete but</w:t>
      </w:r>
      <w:r>
        <w:t xml:space="preserve"> </w:t>
      </w:r>
      <w:r>
        <w:rPr>
          <w:b/>
          <w:bCs/>
        </w:rPr>
        <w:t xml:space="preserve">publish ❌</w:t>
      </w:r>
      <w:r>
        <w:t xml:space="preserve">;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publish ✅).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Accessibility:</w:t>
      </w:r>
      <w:r>
        <w:t xml:space="preserve"> </w:t>
      </w:r>
      <w:r>
        <w:rPr>
          <w:rStyle w:val="VerbatimChar"/>
        </w:rPr>
        <w:t xml:space="preserve">alternativeText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MediaRef</w:t>
      </w:r>
      <w:r>
        <w:t xml:space="preserve">;</w:t>
      </w:r>
      <w:r>
        <w:t xml:space="preserve"> </w:t>
      </w:r>
      <w:r>
        <w:rPr>
          <w:rStyle w:val="VerbatimChar"/>
        </w:rPr>
        <w:t xml:space="preserve">alt?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caption?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ImageRef</w:t>
      </w:r>
      <w:r>
        <w:t xml:space="preserve">; required-alt enforcement is UX-layer (forms) with an</w:t>
      </w:r>
      <w:r>
        <w:t xml:space="preserve"> </w:t>
      </w:r>
      <w:r>
        <w:t xml:space="preserve">optional validator assist.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SVG sanitization:</w:t>
      </w:r>
      <w:r>
        <w:t xml:space="preserve"> </w:t>
      </w:r>
      <w:r>
        <w:t xml:space="preserve">DOMPurify (SVG profile) client-side, before upload —</w:t>
      </w:r>
      <w:r>
        <w:t xml:space="preserve"> </w:t>
      </w:r>
      <w:r>
        <w:t xml:space="preserve">neutralizes XSS at ingest.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Onboarding profile:</w:t>
      </w:r>
      <w:r>
        <w:t xml:space="preserve"> </w:t>
      </w:r>
      <w:r>
        <w:t xml:space="preserve">approved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Strapi collection type;</w:t>
      </w:r>
      <w:r>
        <w:t xml:space="preserve"> </w:t>
      </w:r>
      <w:r>
        <w:t xml:space="preserve">creation-environment wrinkle noted in §2.8 and §10.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Review email &amp; preview:</w:t>
      </w:r>
      <w:r>
        <w:t xml:space="preserve"> </w:t>
      </w:r>
      <w:r>
        <w:t xml:space="preserve">Mailgun via a server-side function; preview route</w:t>
      </w:r>
      <w:r>
        <w:t xml:space="preserve"> </w:t>
      </w:r>
      <w:r>
        <w:t xml:space="preserve">reuses the public renderer’s markdown-it plugin set behind one swappable</w:t>
      </w:r>
      <w:r>
        <w:t xml:space="preserve"> </w:t>
      </w:r>
      <w:r>
        <w:t xml:space="preserve">stylesheet.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Iteration model:</w:t>
      </w:r>
      <w:r>
        <w:t xml:space="preserve"> </w:t>
      </w:r>
      <w:r>
        <w:t xml:space="preserve">README, spec, and all plans carry a</w:t>
      </w:r>
      <w:r>
        <w:t xml:space="preserve"> </w:t>
      </w:r>
      <w:r>
        <w:t xml:space="preserve">“Draft 1 — first</w:t>
      </w:r>
      <w:r>
        <w:t xml:space="preserve"> </w:t>
      </w:r>
      <w:r>
        <w:t xml:space="preserve">iteration”</w:t>
      </w:r>
      <w:r>
        <w:t xml:space="preserve"> </w:t>
      </w:r>
      <w:r>
        <w:t xml:space="preserve">banner; the build ledger (</w:t>
      </w:r>
      <w:r>
        <w:rPr>
          <w:rStyle w:val="VerbatimChar"/>
        </w:rPr>
        <w:t xml:space="preserve">.superpowers/sdd/progress.md</w:t>
      </w:r>
      <w:r>
        <w:t xml:space="preserve">) is the</w:t>
      </w:r>
      <w:r>
        <w:t xml:space="preserve"> </w:t>
      </w:r>
      <w:r>
        <w:t xml:space="preserve">durable record of discoveries and captured future features.</w:t>
      </w:r>
    </w:p>
    <w:p>
      <w:r>
        <w:pict>
          <v:rect style="width:0;height:1.5pt" o:hralign="center" o:hrstd="t" o:hr="t"/>
        </w:pict>
      </w:r>
    </w:p>
    <w:bookmarkEnd w:id="25"/>
    <w:bookmarkStart w:id="34" w:name="implementation-phases"/>
    <w:p>
      <w:pPr>
        <w:pStyle w:val="Heading2"/>
      </w:pPr>
      <w:r>
        <w:t xml:space="preserve">6. Implementation phases</w:t>
      </w:r>
    </w:p>
    <w:p>
      <w:pPr>
        <w:pStyle w:val="FirstParagraph"/>
      </w:pPr>
      <w:r>
        <w:rPr>
          <w:b/>
          <w:bCs/>
        </w:rPr>
        <w:t xml:space="preserve">In plain English.</w:t>
      </w:r>
      <w:r>
        <w:t xml:space="preserve"> </w:t>
      </w:r>
      <w:r>
        <w:t xml:space="preserve">The work is broken into phases. Each phase is independently</w:t>
      </w:r>
      <w:r>
        <w:t xml:space="preserve"> </w:t>
      </w:r>
      <w:r>
        <w:t xml:space="preserve">shippable — it delivers something that works and is tested on its own — and each</w:t>
      </w:r>
      <w:r>
        <w:t xml:space="preserve"> </w:t>
      </w:r>
      <w:r>
        <w:t xml:space="preserve">is built</w:t>
      </w:r>
      <w:r>
        <w:t xml:space="preserve"> </w:t>
      </w:r>
      <w:r>
        <w:rPr>
          <w:b/>
          <w:bCs/>
        </w:rPr>
        <w:t xml:space="preserve">test-first</w:t>
      </w:r>
      <w:r>
        <w:t xml:space="preserve"> </w:t>
      </w:r>
      <w:r>
        <w:t xml:space="preserve">(we write the test that defines</w:t>
      </w:r>
      <w:r>
        <w:t xml:space="preserve"> </w:t>
      </w:r>
      <w:r>
        <w:t xml:space="preserve">“correct,”</w:t>
      </w:r>
      <w:r>
        <w:t xml:space="preserve"> </w:t>
      </w:r>
      <w:r>
        <w:t xml:space="preserve">then write the</w:t>
      </w:r>
      <w:r>
        <w:t xml:space="preserve"> </w:t>
      </w:r>
      <w:r>
        <w:t xml:space="preserve">code to pass it). The table below says, for each phase,</w:t>
      </w:r>
      <w:r>
        <w:t xml:space="preserve"> </w:t>
      </w:r>
      <w:r>
        <w:rPr>
          <w:i/>
          <w:iCs/>
        </w:rPr>
        <w:t xml:space="preserve">what a staff member can</w:t>
      </w:r>
      <w:r>
        <w:rPr>
          <w:i/>
          <w:iCs/>
        </w:rPr>
        <w:t xml:space="preserve"> </w:t>
      </w:r>
      <w:r>
        <w:rPr>
          <w:i/>
          <w:iCs/>
        </w:rPr>
        <w:t xml:space="preserve">actually do once it’s done</w:t>
      </w:r>
      <w:r>
        <w:t xml:space="preserve">, and where it stands. Detailed subsections follow.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 you can do when it’s done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Foundation &amp; Secure Login</w:t>
            </w:r>
          </w:p>
        </w:tc>
        <w:tc>
          <w:tcPr/>
          <w:p>
            <w:pPr>
              <w:pStyle w:val="Compact"/>
            </w:pPr>
            <w:r>
              <w:t xml:space="preserve">Sign in securely; the app remembers your session; only publishers see Publish controls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1.5. Auth Retarget (Admin API)</w:t>
            </w:r>
          </w:p>
        </w:tc>
        <w:tc>
          <w:tcPr/>
          <w:p>
            <w:pPr>
              <w:pStyle w:val="Compact"/>
            </w:pPr>
            <w:r>
              <w:t xml:space="preserve">Sign in with your real Strapi admin account; your real role decides who can publish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(plan written)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Content Engine / Data Layer</w:t>
            </w:r>
          </w:p>
        </w:tc>
        <w:tc>
          <w:tcPr/>
          <w:p>
            <w:pPr>
              <w:pStyle w:val="Compact"/>
            </w:pPr>
            <w:r>
              <w:t xml:space="preserve">The app can read and save articles, apps, and datasets correctly and safely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(81 tests, merged)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Media &amp; Images</w:t>
            </w:r>
          </w:p>
        </w:tc>
        <w:tc>
          <w:tcPr/>
          <w:p>
            <w:pPr>
              <w:pStyle w:val="Compact"/>
            </w:pPr>
            <w:r>
              <w:t xml:space="preserve">Add images properly: shared library, alt-text/captions, safe SVGs, valid formats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Authoring Editor</w:t>
            </w:r>
          </w:p>
        </w:tc>
        <w:tc>
          <w:tcPr/>
          <w:p>
            <w:pPr>
              <w:pStyle w:val="Compact"/>
            </w:pPr>
            <w:r>
              <w:t xml:space="preserve">Write with formatting buttons, a table builder, and live preview — no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Screens, Preview &amp; Onboarding</w:t>
            </w:r>
          </w:p>
        </w:tc>
        <w:tc>
          <w:tcPr/>
          <w:p>
            <w:pPr>
              <w:pStyle w:val="Compact"/>
            </w:pPr>
            <w:r>
              <w:t xml:space="preserve">Use real dashboards/forms; preview exactly-as-published; complete first-login profile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Publish, Rebuild &amp; Review Email</w:t>
            </w:r>
          </w:p>
        </w:tc>
        <w:tc>
          <w:tcPr/>
          <w:p>
            <w:pPr>
              <w:pStyle w:val="Compact"/>
            </w:pPr>
            <w:r>
              <w:t xml:space="preserve">Publish with one click (rebuilds the public site); request review by email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Polish, Accessibility &amp; Launch</w:t>
            </w:r>
          </w:p>
        </w:tc>
        <w:tc>
          <w:tcPr/>
          <w:p>
            <w:pPr>
              <w:pStyle w:val="Compact"/>
            </w:pPr>
            <w:r>
              <w:t xml:space="preserve">A refined, accessible, launch-ready tool, plus a one-click sample-article demo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Phases map to the project’s seven implementation plans</w:t>
      </w:r>
      <w:r>
        <w:t xml:space="preserve"> </w:t>
      </w:r>
      <w:r>
        <w:t xml:space="preserve">(plus the auth-retarget as Phase 1.5). Each plan is TDD task-by-task with an</w:t>
      </w:r>
      <w:r>
        <w:t xml:space="preserve"> </w:t>
      </w:r>
      <w:r>
        <w:t xml:space="preserve">independent review checkpoint per task and a whole-branch review before merge.</w:t>
      </w:r>
      <w:r>
        <w:t xml:space="preserve"> </w:t>
      </w:r>
      <w:r>
        <w:t xml:space="preserve">Phases are sequenced but loosely coupled: endpoint-agnostic foundations can be</w:t>
      </w:r>
      <w:r>
        <w:t xml:space="preserve"> </w:t>
      </w:r>
      <w:r>
        <w:t xml:space="preserve">built ahead of API-coupled work, as was done in Phase 2.</w:t>
      </w:r>
    </w:p>
    <w:bookmarkStart w:id="26" w:name="X906e53fb7bf7b13eda5ff03d9a82557c8634e99"/>
    <w:p>
      <w:pPr>
        <w:pStyle w:val="Heading3"/>
      </w:pPr>
      <w:r>
        <w:t xml:space="preserve">Phase 1 — Foundation &amp; Secure Login · Status:</w:t>
      </w:r>
      <w:r>
        <w:t xml:space="preserve"> </w:t>
      </w:r>
      <w:r>
        <w:rPr>
          <w:b/>
          <w:bCs/>
        </w:rPr>
        <w:t xml:space="preserve">BUILT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A staff member can sign in to Studio; the app</w:t>
      </w:r>
      <w:r>
        <w:t xml:space="preserve"> </w:t>
      </w:r>
      <w:r>
        <w:t xml:space="preserve">remembers them for the session and across page reloads; if their access expires</w:t>
      </w:r>
      <w:r>
        <w:t xml:space="preserve"> </w:t>
      </w:r>
      <w:r>
        <w:t xml:space="preserve">they are sent back to the login screen; and only publishers see Publish-related</w:t>
      </w:r>
      <w:r>
        <w:t xml:space="preserve"> </w:t>
      </w:r>
      <w:r>
        <w:t xml:space="preserve">controls. This is the secure front door.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A Nuxt 4 SPA (</w:t>
      </w:r>
      <w:r>
        <w:rPr>
          <w:rStyle w:val="VerbatimChar"/>
        </w:rPr>
        <w:t xml:space="preserve">ssr: false</w:t>
      </w:r>
      <w:r>
        <w:t xml:space="preserve">) with Nuxt UI 4,</w:t>
      </w:r>
      <w:r>
        <w:t xml:space="preserve"> </w:t>
      </w:r>
      <w:r>
        <w:t xml:space="preserve">Pinia, and TypeScript. A single configured</w:t>
      </w:r>
      <w:r>
        <w:t xml:space="preserve"> </w:t>
      </w:r>
      <w:r>
        <w:rPr>
          <w:rStyle w:val="VerbatimChar"/>
        </w:rPr>
        <w:t xml:space="preserve">ofetch</w:t>
      </w:r>
      <w:r>
        <w:t xml:space="preserve"> </w:t>
      </w:r>
      <w:r>
        <w:t xml:space="preserve">instance (</w:t>
      </w:r>
      <w:r>
        <w:rPr>
          <w:rStyle w:val="VerbatimChar"/>
        </w:rPr>
        <w:t xml:space="preserve">$api</w:t>
      </w:r>
      <w:r>
        <w:t xml:space="preserve">) attaches</w:t>
      </w:r>
      <w:r>
        <w:t xml:space="preserve"> </w:t>
      </w:r>
      <w:r>
        <w:t xml:space="preserve">the JWT and handles 401s. Auth state lives in a persisted Pinia store. Pure,</w:t>
      </w:r>
      <w:r>
        <w:t xml:space="preserve"> </w:t>
      </w:r>
      <w:r>
        <w:t xml:space="preserve">dependency-injected functions (</w:t>
      </w:r>
      <w:r>
        <w:rPr>
          <w:rStyle w:val="VerbatimChar"/>
        </w:rPr>
        <w:t xml:space="preserve">loginRequest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resolveAuthRedirect</w:t>
      </w:r>
      <w:r>
        <w:t xml:space="preserve">)</w:t>
      </w:r>
      <w:r>
        <w:t xml:space="preserve"> </w:t>
      </w:r>
      <w:r>
        <w:t xml:space="preserve">hold the logic; composables, plugins, and pages are thin wiring. A global route</w:t>
      </w:r>
      <w:r>
        <w:t xml:space="preserve"> </w:t>
      </w:r>
      <w:r>
        <w:t xml:space="preserve">middleware gates every route;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is the only public one. Delivered:</w:t>
      </w:r>
      <w:r>
        <w:t xml:space="preserve"> </w:t>
      </w:r>
      <w:r>
        <w:t xml:space="preserve">scaffold,</w:t>
      </w:r>
      <w:r>
        <w:t xml:space="preserve"> </w:t>
      </w:r>
      <w:r>
        <w:rPr>
          <w:rStyle w:val="VerbatimChar"/>
        </w:rPr>
        <w:t xml:space="preserve">$api</w:t>
      </w:r>
      <w:r>
        <w:t xml:space="preserve"> </w:t>
      </w:r>
      <w:r>
        <w:t xml:space="preserve">client + interceptor, persisted auth store, login/</w:t>
      </w:r>
      <w:r>
        <w:rPr>
          <w:rStyle w:val="VerbatimChar"/>
        </w:rPr>
        <w:t xml:space="preserve">fetchMe</w:t>
      </w:r>
      <w:r>
        <w:t xml:space="preserve"> </w:t>
      </w:r>
      <w:r>
        <w:t xml:space="preserve">requests, the</w:t>
      </w:r>
      <w:r>
        <w:t xml:space="preserve"> </w:t>
      </w:r>
      <w:r>
        <w:rPr>
          <w:rStyle w:val="VerbatimChar"/>
        </w:rPr>
        <w:t xml:space="preserve">useAuth</w:t>
      </w:r>
      <w:r>
        <w:t xml:space="preserve"> </w:t>
      </w:r>
      <w:r>
        <w:t xml:space="preserve">composable, the route guard, the login page, the default</w:t>
      </w:r>
      <w:r>
        <w:t xml:space="preserve"> </w:t>
      </w:r>
      <w:r>
        <w:t xml:space="preserve">layout, and a protected dashboard — each step test-first with a commit.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“A login”</w:t>
      </w:r>
      <w:r>
        <w:t xml:space="preserve"> </w:t>
      </w:r>
      <w:r>
        <w:t xml:space="preserve">hides session security (Secure cookie, not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), boot-time re-verification, automatic logout on expiry, and — the</w:t>
      </w:r>
      <w:r>
        <w:t xml:space="preserve"> </w:t>
      </w:r>
      <w:r>
        <w:t xml:space="preserve">real substance — a role model that decides what each user may do. Getting the</w:t>
      </w:r>
      <w:r>
        <w:t xml:space="preserve"> </w:t>
      </w:r>
      <w:r>
        <w:rPr>
          <w:i/>
          <w:iCs/>
        </w:rPr>
        <w:t xml:space="preserve">security boundary</w:t>
      </w:r>
      <w:r>
        <w:t xml:space="preserve"> </w:t>
      </w:r>
      <w:r>
        <w:t xml:space="preserve">right (server-enforced, not screen-deep) is the whole game,</w:t>
      </w:r>
      <w:r>
        <w:t xml:space="preserve"> </w:t>
      </w:r>
      <w:r>
        <w:t xml:space="preserve">and it has to be in place before any content work can safely begin.</w:t>
      </w:r>
    </w:p>
    <w:p>
      <w:pPr>
        <w:pStyle w:val="BlockText"/>
      </w:pPr>
      <w:r>
        <w:rPr>
          <w:b/>
          <w:bCs/>
        </w:rPr>
        <w:t xml:space="preserve">Status note (developer):</w:t>
      </w:r>
      <w:r>
        <w:t xml:space="preserve"> </w:t>
      </w:r>
      <w:r>
        <w:t xml:space="preserve">Built and merged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d1c3bc7</w:t>
      </w:r>
      <w:r>
        <w:t xml:space="preserve">).</w:t>
      </w:r>
      <w:r>
        <w:t xml:space="preserve"> </w:t>
      </w:r>
      <w:r>
        <w:t xml:space="preserve">A dev-only fixed admin login (</w:t>
      </w:r>
      <w:r>
        <w:rPr>
          <w:rStyle w:val="VerbatimChar"/>
        </w:rPr>
        <w:t xml:space="preserve">admin/admin</w:t>
      </w:r>
      <w:r>
        <w:t xml:space="preserve">) exists for local development and is</w:t>
      </w:r>
      <w:r>
        <w:t xml:space="preserve"> </w:t>
      </w:r>
      <w:r>
        <w:t xml:space="preserve">flagged</w:t>
      </w:r>
      <w:r>
        <w:t xml:space="preserve"> </w:t>
      </w:r>
      <w:r>
        <w:rPr>
          <w:b/>
          <w:bCs/>
        </w:rPr>
        <w:t xml:space="preserve">REMOVE BEFORE DEPLOY</w:t>
      </w:r>
      <w:r>
        <w:t xml:space="preserve">. As originally built, Phase 1 used the Users &amp;</w:t>
      </w:r>
      <w:r>
        <w:t xml:space="preserve"> </w:t>
      </w:r>
      <w:r>
        <w:t xml:space="preserve">Permissions API (</w:t>
      </w:r>
      <w:r>
        <w:rPr>
          <w:rStyle w:val="VerbatimChar"/>
        </w:rPr>
        <w:t xml:space="preserve">/api/auth/local</w:t>
      </w:r>
      <w:r>
        <w:t xml:space="preserve">); Phase 1.5 retargets it to the admin API</w:t>
      </w:r>
      <w:r>
        <w:t xml:space="preserve"> </w:t>
      </w:r>
      <w:r>
        <w:t xml:space="preserve">(see below) — that retarget is the reason this phase, though built, is revised</w:t>
      </w:r>
      <w:r>
        <w:t xml:space="preserve"> </w:t>
      </w:r>
      <w:r>
        <w:t xml:space="preserve">rather than final.</w:t>
      </w:r>
    </w:p>
    <w:bookmarkEnd w:id="26"/>
    <w:bookmarkStart w:id="27" w:name="Xd45e86df3c7ba42dddfc8869eaebe833b71194d"/>
    <w:p>
      <w:pPr>
        <w:pStyle w:val="Heading3"/>
      </w:pPr>
      <w:r>
        <w:t xml:space="preserve">Phase 1.5 — Auth Retarget to the Admin API · Status:</w:t>
      </w:r>
      <w:r>
        <w:t xml:space="preserve"> </w:t>
      </w:r>
      <w:r>
        <w:rPr>
          <w:b/>
          <w:bCs/>
        </w:rPr>
        <w:t xml:space="preserve">PLANNED (plan written)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Strapi admin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 and</w:t>
      </w:r>
      <w:r>
        <w:t xml:space="preserve"> </w:t>
      </w:r>
      <w:r>
        <w:rPr>
          <w:b/>
          <w:bCs/>
        </w:rPr>
        <w:t xml:space="preserve">who can publish is decided by their real Strapi roles</w:t>
      </w:r>
      <w:r>
        <w:t xml:space="preserve"> </w:t>
      </w:r>
      <w:r>
        <w:t xml:space="preserve">— Super</w:t>
      </w:r>
      <w:r>
        <w:t xml:space="preserve"> </w:t>
      </w:r>
      <w:r>
        <w:t xml:space="preserve">Admin and Editor can publish; Author cannot. This is a small, surgical fix, not a</w:t>
      </w:r>
      <w:r>
        <w:t xml:space="preserve"> </w:t>
      </w:r>
      <w:r>
        <w:t xml:space="preserve">redo: nothing about the content, the zero-base64 rule, or the design changes.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Retarget Phase 1 auth from Users &amp;</w:t>
      </w:r>
      <w:r>
        <w:t xml:space="preserve"> </w:t>
      </w:r>
      <w:r>
        <w:t xml:space="preserve">Permissions (</w:t>
      </w:r>
      <w:r>
        <w:rPr>
          <w:rStyle w:val="VerbatimChar"/>
        </w:rPr>
        <w:t xml:space="preserve">/api/auth/local</w:t>
      </w:r>
      <w:r>
        <w:t xml:space="preserve">) to the</w:t>
      </w:r>
      <w:r>
        <w:t xml:space="preserve"> </w:t>
      </w:r>
      <w:r>
        <w:rPr>
          <w:b/>
          <w:bCs/>
        </w:rPr>
        <w:t xml:space="preserve">admin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/admin/login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/admin/users/me</w:t>
      </w:r>
      <w:r>
        <w:t xml:space="preserve">). Keep Phase 1’s exact structure (pure functions + thin wiring);</w:t>
      </w:r>
      <w:r>
        <w:t xml:space="preserve"> </w:t>
      </w:r>
      <w:r>
        <w:t xml:space="preserve">only the endpoints, the user/role shape, and the capability getter change. Login</w:t>
      </w:r>
      <w:r>
        <w:t xml:space="preserve"> </w:t>
      </w:r>
      <w:r>
        <w:t xml:space="preserve">stays a two-step flow (login → fetch-me) because</w:t>
      </w:r>
      <w:r>
        <w:t xml:space="preserve"> </w:t>
      </w:r>
      <w:r>
        <w:rPr>
          <w:rStyle w:val="VerbatimChar"/>
        </w:rPr>
        <w:t xml:space="preserve">/admin/login</w:t>
      </w:r>
      <w:r>
        <w:t xml:space="preserve"> </w:t>
      </w:r>
      <w:r>
        <w:t xml:space="preserve">returns an empty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array. New:</w:t>
      </w:r>
      <w:r>
        <w:t xml:space="preserve"> </w:t>
      </w:r>
      <w:r>
        <w:rPr>
          <w:rStyle w:val="VerbatimChar"/>
        </w:rPr>
        <w:t xml:space="preserve">app/types/admin.ts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AdminUser</w:t>
      </w:r>
      <w:r>
        <w:t xml:space="preserve">, response</w:t>
      </w:r>
      <w:r>
        <w:t xml:space="preserve"> </w:t>
      </w:r>
      <w:r>
        <w:t xml:space="preserve">types) and</w:t>
      </w:r>
      <w:r>
        <w:t xml:space="preserve"> </w:t>
      </w:r>
      <w:r>
        <w:rPr>
          <w:rStyle w:val="VerbatimChar"/>
        </w:rPr>
        <w:t xml:space="preserve">app/lib/admin-roles.ts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PUBLISHER_ROLE_CODES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roleCodesOf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canPublish</w:t>
      </w:r>
      <w:r>
        <w:t xml:space="preserve">). Modified:</w:t>
      </w:r>
      <w:r>
        <w:t xml:space="preserve"> </w:t>
      </w:r>
      <w:r>
        <w:rPr>
          <w:rStyle w:val="VerbatimChar"/>
        </w:rPr>
        <w:t xml:space="preserve">auth.ts</w:t>
      </w:r>
      <w:r>
        <w:t xml:space="preserve">, the auth store (now exposes</w:t>
      </w:r>
      <w:r>
        <w:t xml:space="preserve"> </w:t>
      </w:r>
      <w:r>
        <w:rPr>
          <w:rStyle w:val="VerbatimChar"/>
        </w:rPr>
        <w:t xml:space="preserve">roleCodes</w:t>
      </w:r>
      <w:r>
        <w:t xml:space="preserve">/</w:t>
      </w:r>
      <w:r>
        <w:rPr>
          <w:rStyle w:val="VerbatimChar"/>
        </w:rPr>
        <w:t xml:space="preserve">canPublish</w:t>
      </w:r>
      <w:r>
        <w:t xml:space="preserve">/</w:t>
      </w:r>
      <w:r>
        <w:rPr>
          <w:rStyle w:val="VerbatimChar"/>
        </w:rPr>
        <w:t xml:space="preserve">displayName</w:t>
      </w:r>
      <w:r>
        <w:t xml:space="preserve">),</w:t>
      </w:r>
      <w:r>
        <w:t xml:space="preserve"> </w:t>
      </w:r>
      <w:r>
        <w:rPr>
          <w:rStyle w:val="VerbatimChar"/>
        </w:rPr>
        <w:t xml:space="preserve">useAuth</w:t>
      </w:r>
      <w:r>
        <w:t xml:space="preserve">, the route guard, and the UI.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admin/admin</w:t>
      </w:r>
      <w:r>
        <w:t xml:space="preserve"> </w:t>
      </w:r>
      <w:r>
        <w:t xml:space="preserve">dev bypass is preserved (mints a synthetic super-admin session).</w:t>
      </w:r>
      <w:r>
        <w:t xml:space="preserve"> </w:t>
      </w:r>
      <w:r>
        <w:t xml:space="preserve">Six TDD tasks, each with a commit; the Phase 1 security posture (Secure cookie,</w:t>
      </w:r>
      <w:r>
        <w:t xml:space="preserve"> </w:t>
      </w:r>
      <w:r>
        <w:t xml:space="preserve">boot re-verify, 401 logout) carries over unchanged.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This phase exists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of the mid-build</w:t>
      </w:r>
      <w:r>
        <w:t xml:space="preserve"> </w:t>
      </w:r>
      <w:r>
        <w:t xml:space="preserve">discovery in §2.9 — it is the concrete consequence of learning that staff are</w:t>
      </w:r>
      <w:r>
        <w:t xml:space="preserve"> </w:t>
      </w:r>
      <w:r>
        <w:t xml:space="preserve">admin-panel users and that Strapi enforces the publish rule natively at the admin</w:t>
      </w:r>
      <w:r>
        <w:t xml:space="preserve"> </w:t>
      </w:r>
      <w:r>
        <w:t xml:space="preserve">level. It is the unlock for live Content-Manager reads and writes. The fact that</w:t>
      </w:r>
      <w:r>
        <w:t xml:space="preserve"> </w:t>
      </w:r>
      <w:r>
        <w:t xml:space="preserve">it is small and surgical is precisely because the discovery was captured cleanly</w:t>
      </w:r>
      <w:r>
        <w:t xml:space="preserve"> </w:t>
      </w:r>
      <w:r>
        <w:t xml:space="preserve">and the original code was structured for change.</w:t>
      </w:r>
    </w:p>
    <w:p>
      <w:pPr>
        <w:pStyle w:val="BlockText"/>
      </w:pPr>
      <w:r>
        <w:rPr>
          <w:b/>
          <w:bCs/>
        </w:rPr>
        <w:t xml:space="preserve">Status note (developer):</w:t>
      </w:r>
      <w:r>
        <w:t xml:space="preserve"> </w:t>
      </w:r>
      <w:r>
        <w:t xml:space="preserve">Plan written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docs/superpowers/plans/2026-06-20-auth-admin-retarget.md</w:t>
      </w:r>
      <w:r>
        <w:t xml:space="preserve">); not yet executed.</w:t>
      </w:r>
      <w:r>
        <w:t xml:space="preserve"> </w:t>
      </w:r>
      <w:r>
        <w:t xml:space="preserve">Role codes confirmed against the live instance: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(publishers),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(drafts only).</w:t>
      </w:r>
    </w:p>
    <w:bookmarkEnd w:id="27"/>
    <w:bookmarkStart w:id="28" w:name="X5de5968f50931fc458b7b6cdc6590a7f447e9c3"/>
    <w:p>
      <w:pPr>
        <w:pStyle w:val="Heading3"/>
      </w:pPr>
      <w:r>
        <w:t xml:space="preserve">Phase 2 — Content Engine / Data Layer · Status:</w:t>
      </w:r>
      <w:r>
        <w:t xml:space="preserve"> </w:t>
      </w:r>
      <w:r>
        <w:rPr>
          <w:b/>
          <w:bCs/>
        </w:rPr>
        <w:t xml:space="preserve">BUILT (81 tests, merged)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The invisible engine that lets Studio read the</w:t>
      </w:r>
      <w:r>
        <w:t xml:space="preserve"> </w:t>
      </w:r>
      <w:r>
        <w:t xml:space="preserve">three kinds of content out of the content system and save new drafts back into</w:t>
      </w:r>
      <w:r>
        <w:t xml:space="preserve"> </w:t>
      </w:r>
      <w:r>
        <w:t xml:space="preserve">it —</w:t>
      </w:r>
      <w:r>
        <w:t xml:space="preserve"> </w:t>
      </w:r>
      <w:r>
        <w:rPr>
          <w:i/>
          <w:iCs/>
        </w:rPr>
        <w:t xml:space="preserve">correctly and safely</w:t>
      </w:r>
      <w:r>
        <w:t xml:space="preserve">. It has no screens of its own (those come later); what</w:t>
      </w:r>
      <w:r>
        <w:t xml:space="preserve"> </w:t>
      </w:r>
      <w:r>
        <w:t xml:space="preserve">it has is strict rules about the shape of every article, app, and dataset, and</w:t>
      </w:r>
      <w:r>
        <w:t xml:space="preserve"> </w:t>
      </w:r>
      <w:r>
        <w:t xml:space="preserve">one rule we care about a lot:</w:t>
      </w:r>
      <w:r>
        <w:t xml:space="preserve"> </w:t>
      </w:r>
      <w:r>
        <w:rPr>
          <w:b/>
          <w:bCs/>
        </w:rPr>
        <w:t xml:space="preserve">no image is ever stored as base64</w:t>
      </w:r>
      <w:r>
        <w:t xml:space="preserve"> </w:t>
      </w:r>
      <w:r>
        <w:t xml:space="preserve">— every image</w:t>
      </w:r>
      <w:r>
        <w:t xml:space="preserve"> </w:t>
      </w:r>
      <w:r>
        <w:t xml:space="preserve">is a Media Library reference. This plan turned that promise into automated tests</w:t>
      </w:r>
      <w:r>
        <w:t xml:space="preserve"> </w:t>
      </w:r>
      <w:r>
        <w:t xml:space="preserve">that fail the build if anyone breaks it.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A typed, tested data-access layer:</w:t>
      </w:r>
      <w:r>
        <w:t xml:space="preserve"> </w:t>
      </w:r>
      <w:r>
        <w:t xml:space="preserve">Content-Manager API repositories addressed by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 with mappers</w:t>
      </w:r>
      <w:r>
        <w:t xml:space="preserve"> </w:t>
      </w:r>
      <w:r>
        <w:t xml:space="preserve">(Strapi ⇄ domain) and validators (including the hard zero-base64 gate), v1</w:t>
      </w:r>
      <w:r>
        <w:t xml:space="preserve"> </w:t>
      </w:r>
      <w:r>
        <w:t xml:space="preserve">text-import parsers (paste delimited text → structured rows), and thin</w:t>
      </w:r>
      <w:r>
        <w:t xml:space="preserve"> </w:t>
      </w:r>
      <w:r>
        <w:rPr>
          <w:rStyle w:val="VerbatimChar"/>
        </w:rPr>
        <w:t xml:space="preserve">useArticles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useApps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useDatasets</w:t>
      </w:r>
      <w:r>
        <w:t xml:space="preserve"> </w:t>
      </w:r>
      <w:r>
        <w:t xml:space="preserve">composables. A generic</w:t>
      </w:r>
      <w:r>
        <w:t xml:space="preserve"> </w:t>
      </w:r>
      <w:r>
        <w:rPr>
          <w:rStyle w:val="VerbatimChar"/>
        </w:rPr>
        <w:t xml:space="preserve">createRepository(...)</w:t>
      </w:r>
      <w:r>
        <w:t xml:space="preserve"> </w:t>
      </w:r>
      <w:r>
        <w:t xml:space="preserve">factory takes the configured</w:t>
      </w:r>
      <w:r>
        <w:t xml:space="preserve"> </w:t>
      </w:r>
      <w:r>
        <w:rPr>
          <w:rStyle w:val="VerbatimChar"/>
        </w:rPr>
        <w:t xml:space="preserve">$Fetch</w:t>
      </w:r>
      <w:r>
        <w:t xml:space="preserve"> </w:t>
      </w:r>
      <w:r>
        <w:t xml:space="preserve">client (carrying</w:t>
      </w:r>
      <w:r>
        <w:t xml:space="preserve"> </w:t>
      </w:r>
      <w:r>
        <w:t xml:space="preserve">the admin JWT) and returns</w:t>
      </w:r>
      <w:r>
        <w:t xml:space="preserve"> 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findOne</w:t>
      </w:r>
      <w:r>
        <w:t xml:space="preserve">/</w:t>
      </w:r>
      <w:r>
        <w:rPr>
          <w:rStyle w:val="VerbatimChar"/>
        </w:rPr>
        <w:t xml:space="preserve">create</w:t>
      </w:r>
      <w:r>
        <w:t xml:space="preserve">/</w:t>
      </w:r>
      <w:r>
        <w:rPr>
          <w:rStyle w:val="VerbatimChar"/>
        </w:rPr>
        <w:t xml:space="preserve">update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. All logic</w:t>
      </w:r>
      <w:r>
        <w:t xml:space="preserve"> </w:t>
      </w:r>
      <w:r>
        <w:t xml:space="preserve">lives in pure, dependency-injected functions; everything is unit-tested against</w:t>
      </w:r>
      <w:r>
        <w:t xml:space="preserve"> </w:t>
      </w:r>
      <w:r>
        <w:t xml:space="preserve">fixtures captured from the live Strapi 5 Content-Manager API (no network in</w:t>
      </w:r>
      <w:r>
        <w:t xml:space="preserve"> </w:t>
      </w:r>
      <w:r>
        <w:t xml:space="preserve">tests). Field facts (the 14-value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enum, app</w:t>
      </w:r>
      <w:r>
        <w:t xml:space="preserve"> </w:t>
      </w:r>
      <w:r>
        <w:rPr>
          <w:rStyle w:val="VerbatimChar"/>
        </w:rPr>
        <w:t xml:space="preserve">contributors</w:t>
      </w:r>
      <w:r>
        <w:t xml:space="preserve">,</w:t>
      </w:r>
      <w:r>
        <w:t xml:space="preserve"> </w:t>
      </w:r>
      <w:r>
        <w:t xml:space="preserve">dataset</w:t>
      </w:r>
      <w:r>
        <w:t xml:space="preserve"> </w:t>
      </w:r>
      <w:r>
        <w:rPr>
          <w:rStyle w:val="VerbatimChar"/>
        </w:rPr>
        <w:t xml:space="preserve">timeperiod</w:t>
      </w:r>
      <w:r>
        <w:t xml:space="preserve">/</w:t>
      </w:r>
      <w:r>
        <w:rPr>
          <w:rStyle w:val="VerbatimChar"/>
        </w:rPr>
        <w:t xml:space="preserve">variables</w:t>
      </w:r>
      <w:r>
        <w:t xml:space="preserve">/</w:t>
      </w:r>
      <w:r>
        <w:rPr>
          <w:rStyle w:val="VerbatimChar"/>
        </w:rPr>
        <w:t xml:space="preserve">sources</w:t>
      </w:r>
      <w:r>
        <w:t xml:space="preserve">, option lists) were confirmed by</w:t>
      </w:r>
      <w:r>
        <w:t xml:space="preserve"> </w:t>
      </w:r>
      <w:r>
        <w:t xml:space="preserve">read-only introspection.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This is the plumbing, and plumbing is where the</w:t>
      </w:r>
      <w:r>
        <w:t xml:space="preserve"> </w:t>
      </w:r>
      <w:r>
        <w:t xml:space="preserve">content system’s real rules live — stable IDs, draft-vs-published, inline media,</w:t>
      </w:r>
      <w:r>
        <w:t xml:space="preserve"> </w:t>
      </w:r>
      <w:r>
        <w:t xml:space="preserve">relationships returned as counts that must be hydrated separately, flat write</w:t>
      </w:r>
      <w:r>
        <w:t xml:space="preserve"> </w:t>
      </w:r>
      <w:r>
        <w:t xml:space="preserve">bodies.</w:t>
      </w:r>
      <w:r>
        <w:t xml:space="preserve"> </w:t>
      </w:r>
      <w:r>
        <w:rPr>
          <w:b/>
          <w:bCs/>
        </w:rPr>
        <w:t xml:space="preserve">This plan was itself revised mid-build</w:t>
      </w:r>
      <w:r>
        <w:t xml:space="preserve"> </w:t>
      </w:r>
      <w:r>
        <w:t xml:space="preserve">from the public REST API to</w:t>
      </w:r>
      <w:r>
        <w:t xml:space="preserve"> </w:t>
      </w:r>
      <w:r>
        <w:t xml:space="preserve">the Content-Manager API (the §2.9 discovery), which changed envelope shapes,</w:t>
      </w:r>
      <w:r>
        <w:t xml:space="preserve"> </w:t>
      </w:r>
      <w:r>
        <w:t xml:space="preserve">relation handling, and write formats. Getting the headline invariant</w:t>
      </w:r>
      <w:r>
        <w:t xml:space="preserve"> </w:t>
      </w:r>
      <w:r>
        <w:t xml:space="preserve">(no base64)</w:t>
      </w:r>
      <w:r>
        <w:t xml:space="preserve"> </w:t>
      </w:r>
      <w:r>
        <w:rPr>
          <w:i/>
          <w:iCs/>
        </w:rPr>
        <w:t xml:space="preserve">guaranteed by tests rather than hope</w:t>
      </w:r>
      <w:r>
        <w:t xml:space="preserve"> </w:t>
      </w:r>
      <w:r>
        <w:t xml:space="preserve">across three content types is</w:t>
      </w:r>
      <w:r>
        <w:t xml:space="preserve"> </w:t>
      </w:r>
      <w:r>
        <w:t xml:space="preserve">the substance here.</w:t>
      </w:r>
    </w:p>
    <w:p>
      <w:pPr>
        <w:pStyle w:val="BlockText"/>
      </w:pPr>
      <w:r>
        <w:rPr>
          <w:b/>
          <w:bCs/>
        </w:rPr>
        <w:t xml:space="preserve">Status note (developer):</w:t>
      </w:r>
      <w:r>
        <w:t xml:space="preserve"> </w:t>
      </w:r>
      <w:r>
        <w:t xml:space="preserve">12 TDD tasks complete;</w:t>
      </w:r>
      <w:r>
        <w:t xml:space="preserve"> </w:t>
      </w:r>
      <w:r>
        <w:rPr>
          <w:b/>
          <w:bCs/>
        </w:rPr>
        <w:t xml:space="preserve">81 automated 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passing,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nuxt typecheck</w:t>
      </w:r>
      <w:r>
        <w:rPr>
          <w:b/>
          <w:bCs/>
        </w:rPr>
        <w:t xml:space="preserve"> </w:t>
      </w:r>
      <w:r>
        <w:rPr>
          <w:b/>
          <w:bCs/>
        </w:rPr>
        <w:t xml:space="preserve">clean</w:t>
      </w:r>
      <w:r>
        <w:t xml:space="preserve">;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(fast-forward to</w:t>
      </w:r>
      <w:r>
        <w:t xml:space="preserve"> </w:t>
      </w:r>
      <w:r>
        <w:rPr>
          <w:rStyle w:val="VerbatimChar"/>
        </w:rPr>
        <w:t xml:space="preserve">1d0ca9b</w:t>
      </w:r>
      <w:r>
        <w:t xml:space="preserve">),</w:t>
      </w:r>
      <w:r>
        <w:t xml:space="preserve"> </w:t>
      </w:r>
      <w:r>
        <w:t xml:space="preserve">branch deleted. Two tracked hand-offs remain for later phases: (1) wire the</w:t>
      </w:r>
      <w:r>
        <w:t xml:space="preserve"> </w:t>
      </w:r>
      <w:r>
        <w:t xml:space="preserve">validators /</w:t>
      </w:r>
      <w:r>
        <w:t xml:space="preserve"> </w:t>
      </w:r>
      <w:r>
        <w:rPr>
          <w:rStyle w:val="VerbatimChar"/>
        </w:rPr>
        <w:t xml:space="preserve">assertNoBase64</w:t>
      </w:r>
      <w:r>
        <w:t xml:space="preserve"> </w:t>
      </w:r>
      <w:r>
        <w:t xml:space="preserve">into the live submit path when forms land; (2) the</w:t>
      </w:r>
      <w:r>
        <w:t xml:space="preserve"> </w:t>
      </w:r>
      <w:r>
        <w:t xml:space="preserve">auth retarget (Phase 1.5) must land before live writes, since Content-Manager</w:t>
      </w:r>
      <w:r>
        <w:t xml:space="preserve"> </w:t>
      </w:r>
      <w:r>
        <w:t xml:space="preserve">needs the admin JWT. Relation-write and the publish action were intentionally</w:t>
      </w:r>
      <w:r>
        <w:t xml:space="preserve"> </w:t>
      </w:r>
      <w:r>
        <w:t xml:space="preserve">deferred to later phases.</w:t>
      </w:r>
    </w:p>
    <w:bookmarkEnd w:id="28"/>
    <w:bookmarkStart w:id="29" w:name="phase-3-media-images-status-planned"/>
    <w:p>
      <w:pPr>
        <w:pStyle w:val="Heading3"/>
      </w:pPr>
      <w:r>
        <w:t xml:space="preserve">Phase 3 — Media &amp; Images · Status:</w:t>
      </w:r>
      <w:r>
        <w:t xml:space="preserve"> </w:t>
      </w:r>
      <w:r>
        <w:rPr>
          <w:b/>
          <w:bCs/>
        </w:rPr>
        <w:t xml:space="preserve">PLANNED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Staff can add images the right way: upload to the</w:t>
      </w:r>
      <w:r>
        <w:t xml:space="preserve"> </w:t>
      </w:r>
      <w:r>
        <w:t xml:space="preserve">shared Media Library or pick an existing image, see a real preview (never a giant</w:t>
      </w:r>
      <w:r>
        <w:t xml:space="preserve"> </w:t>
      </w:r>
      <w:r>
        <w:t xml:space="preserve">embedded copy), provide alt-text and an optional caption, and upload only valid</w:t>
      </w:r>
      <w:r>
        <w:t xml:space="preserve"> </w:t>
      </w:r>
      <w:r>
        <w:t xml:space="preserve">image formats — with SVGs automatically cleaned of anything dangerous.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An eager-upload composable (upload on</w:t>
      </w:r>
      <w:r>
        <w:t xml:space="preserve"> </w:t>
      </w:r>
      <w:r>
        <w:t xml:space="preserve">select/drop → store</w:t>
      </w:r>
      <w:r>
        <w:t xml:space="preserve"> </w:t>
      </w:r>
      <w:r>
        <w:rPr>
          <w:rStyle w:val="VerbatimChar"/>
        </w:rPr>
        <w:t xml:space="preserve">{ id, url }</w:t>
      </w:r>
      <w:r>
        <w:t xml:space="preserve"> </w:t>
      </w:r>
      <w:r>
        <w:t xml:space="preserve">→ preview from the returned URL, never a client</w:t>
      </w:r>
      <w:r>
        <w:t xml:space="preserve"> </w:t>
      </w:r>
      <w:r>
        <w:t xml:space="preserve">data URL), a reusable</w:t>
      </w:r>
      <w:r>
        <w:t xml:space="preserve"> </w:t>
      </w:r>
      <w:r>
        <w:rPr>
          <w:rStyle w:val="VerbatimChar"/>
        </w:rPr>
        <w:t xml:space="preserve">MediaPicker</w:t>
      </w:r>
      <w:r>
        <w:t xml:space="preserve"> </w:t>
      </w:r>
      <w:r>
        <w:t xml:space="preserve">backing every media field (upload-new and</w:t>
      </w:r>
      <w:r>
        <w:t xml:space="preserve"> </w:t>
      </w:r>
      <w:r>
        <w:t xml:space="preserve">pick-existing via Media Library browse), per-field type/size constraints, the</w:t>
      </w:r>
      <w:r>
        <w:t xml:space="preserve"> </w:t>
      </w:r>
      <w:r>
        <w:t xml:space="preserve">DOMPurify SVG sanitization step before upload, the allowed-extension accept-filter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jpg/jpeg/png/svg</w:t>
      </w:r>
      <w:r>
        <w:t xml:space="preserve">), and a lint/test guard reinforcing zero-base64. Inline</w:t>
      </w:r>
      <w:r>
        <w:t xml:space="preserve"> </w:t>
      </w:r>
      <w:r>
        <w:t xml:space="preserve">article figures upload to the Media Library and insert as</w:t>
      </w:r>
      <w:r>
        <w:t xml:space="preserve"> </w:t>
      </w:r>
      <w:r>
        <w:rPr>
          <w:rStyle w:val="VerbatimChar"/>
        </w:rPr>
        <w:t xml:space="preserve">![alt](url "caption")</w:t>
      </w:r>
      <w:r>
        <w:t xml:space="preserve"> </w:t>
      </w:r>
      <w:r>
        <w:t xml:space="preserve">at the cursor; each insertion also appends</w:t>
      </w:r>
      <w:r>
        <w:t xml:space="preserve"> </w:t>
      </w:r>
      <w:r>
        <w:rPr>
          <w:rStyle w:val="VerbatimChar"/>
        </w:rPr>
        <w:t xml:space="preserve">{ title, src, alt?, caption? }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JSON array (URLs only).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This is where the four hidden image requirements</w:t>
      </w:r>
      <w:r>
        <w:t xml:space="preserve"> </w:t>
      </w:r>
      <w:r>
        <w:t xml:space="preserve">from §2.3 (no base64, accessibility, SVG safety, valid formats) become concrete</w:t>
      </w:r>
      <w:r>
        <w:t xml:space="preserve"> </w:t>
      </w:r>
      <w:r>
        <w:t xml:space="preserve">UI and upload behavior. The Strapi 5</w:t>
      </w:r>
      <w:r>
        <w:t xml:space="preserve"> </w:t>
      </w:r>
      <w:r>
        <w:t xml:space="preserve">“no upload at entry creation”</w:t>
      </w:r>
      <w:r>
        <w:t xml:space="preserve"> </w:t>
      </w:r>
      <w:r>
        <w:t xml:space="preserve">rule means</w:t>
      </w:r>
      <w:r>
        <w:t xml:space="preserve"> </w:t>
      </w:r>
      <w:r>
        <w:t xml:space="preserve">files must be uploaded standalone first and attached by id — a real change from</w:t>
      </w:r>
      <w:r>
        <w:t xml:space="preserve"> </w:t>
      </w:r>
      <w:r>
        <w:t xml:space="preserve">older patterns.</w:t>
      </w:r>
    </w:p>
    <w:bookmarkEnd w:id="29"/>
    <w:bookmarkStart w:id="30" w:name="phase-4-authoring-editor-status-planned"/>
    <w:p>
      <w:pPr>
        <w:pStyle w:val="Heading3"/>
      </w:pPr>
      <w:r>
        <w:t xml:space="preserve">Phase 4 — Authoring Editor · Status:</w:t>
      </w:r>
      <w:r>
        <w:t xml:space="preserve"> </w:t>
      </w:r>
      <w:r>
        <w:rPr>
          <w:b/>
          <w:bCs/>
        </w:rPr>
        <w:t xml:space="preserve">PLANNED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Authors write with formatting buttons, a visual</w:t>
      </w:r>
      <w:r>
        <w:t xml:space="preserve"> </w:t>
      </w:r>
      <w:r>
        <w:t xml:space="preserve">table builder, and a live preview — no code. They can drop an image into the body</w:t>
      </w:r>
      <w:r>
        <w:t xml:space="preserve"> </w:t>
      </w:r>
      <w:r>
        <w:t xml:space="preserve">and have it inserted for them.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Extract the ICJIA Markdown Editor 2026 into</w:t>
      </w:r>
      <w:r>
        <w:t xml:space="preserve"> </w:t>
      </w:r>
      <w:r>
        <w:t xml:space="preserve">a shared</w:t>
      </w:r>
      <w:r>
        <w:t xml:space="preserve"> </w:t>
      </w:r>
      <w:r>
        <w:rPr>
          <w:b/>
          <w:bCs/>
        </w:rPr>
        <w:t xml:space="preserve">Nuxt layer</w:t>
      </w:r>
      <w:r>
        <w:t xml:space="preserve"> </w:t>
      </w:r>
      <w:r>
        <w:t xml:space="preserve">and consume it via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; add the configurable</w:t>
      </w:r>
      <w:r>
        <w:t xml:space="preserve"> </w:t>
      </w:r>
      <w:r>
        <w:rPr>
          <w:rStyle w:val="VerbatimChar"/>
        </w:rPr>
        <w:t xml:space="preserve">uploadHandler</w:t>
      </w:r>
      <w:r>
        <w:t xml:space="preserve"> </w:t>
      </w:r>
      <w:r>
        <w:t xml:space="preserve">(and optional</w:t>
      </w:r>
      <w:r>
        <w:t xml:space="preserve"> </w:t>
      </w:r>
      <w:r>
        <w:rPr>
          <w:rStyle w:val="VerbatimChar"/>
        </w:rPr>
        <w:t xml:space="preserve">mediaPicker</w:t>
      </w:r>
      <w:r>
        <w:t xml:space="preserve">) hook — the one capability the editor</w:t>
      </w:r>
      <w:r>
        <w:t xml:space="preserve"> </w:t>
      </w:r>
      <w:r>
        <w:t xml:space="preserve">lacks today — wired to the Phase 3 eager-upload + Media-Library pick, returning</w:t>
      </w:r>
      <w:r>
        <w:t xml:space="preserve"> </w:t>
      </w:r>
      <w:r>
        <w:rPr>
          <w:rStyle w:val="VerbatimChar"/>
        </w:rPr>
        <w:t xml:space="preserve">{ url, alt }</w:t>
      </w:r>
      <w:r>
        <w:t xml:space="preserve"> </w:t>
      </w:r>
      <w:r>
        <w:t xml:space="preserve">for insertion. Align the in-editor live preview’s markdown-it</w:t>
      </w:r>
      <w:r>
        <w:t xml:space="preserve"> </w:t>
      </w:r>
      <w:r>
        <w:t xml:space="preserve">plugin set with the public renderer (footnotes, KaTeX, tables) so what authors see</w:t>
      </w:r>
      <w:r>
        <w:t xml:space="preserve"> </w:t>
      </w:r>
      <w:r>
        <w:t xml:space="preserve">matches what publishes. Markdown-source editing is retained (not a lossy</w:t>
      </w:r>
      <w:r>
        <w:t xml:space="preserve"> </w:t>
      </w:r>
      <w:r>
        <w:t xml:space="preserve">rich-text serializer) to preserve footnote/LaTeX/table fidelity.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Reusing an existing editor as a layer (rather than</w:t>
      </w:r>
      <w:r>
        <w:t xml:space="preserve"> </w:t>
      </w:r>
      <w:r>
        <w:t xml:space="preserve">rebuilding one) is the efficient choice, but it still requires extracting it</w:t>
      </w:r>
      <w:r>
        <w:t xml:space="preserve"> </w:t>
      </w:r>
      <w:r>
        <w:t xml:space="preserve">cleanly, adding the missing image capability, and matching the public renderer so</w:t>
      </w:r>
      <w:r>
        <w:t xml:space="preserve"> </w:t>
      </w:r>
      <w:r>
        <w:t xml:space="preserve">the preview is faithful. The §2.4</w:t>
      </w:r>
      <w:r>
        <w:t xml:space="preserve"> </w:t>
      </w:r>
      <w:r>
        <w:t xml:space="preserve">“friendly experience”</w:t>
      </w:r>
      <w:r>
        <w:t xml:space="preserve"> </w:t>
      </w:r>
      <w:r>
        <w:t xml:space="preserve">expectation is delivered</w:t>
      </w:r>
      <w:r>
        <w:t xml:space="preserve"> </w:t>
      </w:r>
      <w:r>
        <w:t xml:space="preserve">here.</w:t>
      </w:r>
    </w:p>
    <w:bookmarkEnd w:id="30"/>
    <w:bookmarkStart w:id="31" w:name="X90566bf383a742fe4a71ac70fe79f267dd27039"/>
    <w:p>
      <w:pPr>
        <w:pStyle w:val="Heading3"/>
      </w:pPr>
      <w:r>
        <w:t xml:space="preserve">Phase 5 — Screens, Preview &amp; Onboarding · Status:</w:t>
      </w:r>
      <w:r>
        <w:t xml:space="preserve"> </w:t>
      </w:r>
      <w:r>
        <w:rPr>
          <w:b/>
          <w:bCs/>
        </w:rPr>
        <w:t xml:space="preserve">PLANNED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The real working screens: a dashboard with</w:t>
      </w:r>
      <w:r>
        <w:t xml:space="preserve"> </w:t>
      </w:r>
      <w:r>
        <w:t xml:space="preserve">role-aware task cards, type-aware create/edit forms for all three content types,</w:t>
      </w:r>
      <w:r>
        <w:t xml:space="preserve"> </w:t>
      </w:r>
      <w:r>
        <w:t xml:space="preserve">a reverse-chronological article listing (authors edit their own), a dedicated</w:t>
      </w:r>
      <w:r>
        <w:t xml:space="preserve"> </w:t>
      </w:r>
      <w:r>
        <w:rPr>
          <w:b/>
          <w:bCs/>
        </w:rPr>
        <w:t xml:space="preserve">preview that renders a draft exactly as published</w:t>
      </w:r>
      <w:r>
        <w:t xml:space="preserve"> </w:t>
      </w:r>
      <w:r>
        <w:t xml:space="preserve">(shareable by link), and a</w:t>
      </w:r>
      <w:r>
        <w:t xml:space="preserve"> </w:t>
      </w:r>
      <w:r>
        <w:rPr>
          <w:b/>
          <w:bCs/>
        </w:rPr>
        <w:t xml:space="preserve">first-login onboarding</w:t>
      </w:r>
      <w:r>
        <w:t xml:space="preserve"> </w:t>
      </w:r>
      <w:r>
        <w:t xml:space="preserve">flow that collects the staff member’s manager email(s),</w:t>
      </w:r>
      <w:r>
        <w:t xml:space="preserve"> </w:t>
      </w:r>
      <w:r>
        <w:t xml:space="preserve">center, and author email before the Studio unlocks.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Pages: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(dashboard),</w:t>
      </w:r>
      <w:r>
        <w:t xml:space="preserve"> </w:t>
      </w:r>
      <w:r>
        <w:rPr>
          <w:rStyle w:val="VerbatimChar"/>
        </w:rPr>
        <w:t xml:space="preserve">/create/:type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/edit/:type/:documentId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/manage</w:t>
      </w:r>
      <w:r>
        <w:t xml:space="preserve"> </w:t>
      </w:r>
      <w:r>
        <w:t xml:space="preserve">(publish queue, publisher</w:t>
      </w:r>
      <w:r>
        <w:t xml:space="preserve"> </w:t>
      </w:r>
      <w:r>
        <w:t xml:space="preserve">only),</w:t>
      </w:r>
      <w:r>
        <w:t xml:space="preserve"> </w:t>
      </w:r>
      <w:r>
        <w:rPr>
          <w:rStyle w:val="VerbatimChar"/>
        </w:rPr>
        <w:t xml:space="preserve">/preview/:type/:documentId</w:t>
      </w:r>
      <w:r>
        <w:t xml:space="preserve">. Forms built from shared field components</w:t>
      </w:r>
      <w:r>
        <w:t xml:space="preserve"> </w:t>
      </w:r>
      <w:r>
        <w:t xml:space="preserve">(text, date, repeatable-row lists, relation pickers,</w:t>
      </w:r>
      <w:r>
        <w:t xml:space="preserve"> </w:t>
      </w:r>
      <w:r>
        <w:rPr>
          <w:rStyle w:val="VerbatimChar"/>
        </w:rPr>
        <w:t xml:space="preserve">MediaPicker</w:t>
      </w:r>
      <w:r>
        <w:t xml:space="preserve">, editor) with</w:t>
      </w:r>
      <w:r>
        <w:t xml:space="preserve"> </w:t>
      </w:r>
      <w:r>
        <w:t xml:space="preserve">client validation mirroring v1 rules;</w:t>
      </w:r>
      <w:r>
        <w:t xml:space="preserve"> </w:t>
      </w:r>
      <w:r>
        <w:rPr>
          <w:b/>
          <w:bCs/>
        </w:rPr>
        <w:t xml:space="preserve">the zero-base64 validators are wired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submit path here</w:t>
      </w:r>
      <w:r>
        <w:t xml:space="preserve"> </w:t>
      </w:r>
      <w:r>
        <w:t xml:space="preserve">(the tracked hand-off from Phase 2). The preview route</w:t>
      </w:r>
      <w:r>
        <w:t xml:space="preserve"> </w:t>
      </w:r>
      <w:r>
        <w:t xml:space="preserve">reuses the public renderer’s plugin set behind one swappable stylesheet for</w:t>
      </w:r>
      <w:r>
        <w:t xml:space="preserve"> </w:t>
      </w:r>
      <w:r>
        <w:t xml:space="preserve">later pixel-exact CSS. Onboarding is gated on first login and backed by the</w:t>
      </w:r>
      <w:r>
        <w:t xml:space="preserve"> </w:t>
      </w:r>
      <w:r>
        <w:t xml:space="preserve">approved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Strapi collection type.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This is where the structured-content (§2.2), exact-</w:t>
      </w:r>
      <w:r>
        <w:t xml:space="preserve"> </w:t>
      </w:r>
      <w:r>
        <w:t xml:space="preserve">preview (§2.5), and onboarding (§2.8) requirements all turn into real UI, and</w:t>
      </w:r>
      <w:r>
        <w:t xml:space="preserve"> </w:t>
      </w:r>
      <w:r>
        <w:t xml:space="preserve">where the zero-base64 guarantee finally guards live writes. It is the densest UI</w:t>
      </w:r>
      <w:r>
        <w:t xml:space="preserve"> </w:t>
      </w:r>
      <w:r>
        <w:t xml:space="preserve">phase.</w:t>
      </w:r>
    </w:p>
    <w:bookmarkEnd w:id="31"/>
    <w:bookmarkStart w:id="32" w:name="X3d5bba56b134ebb61fba5c1764e59ed57328b59"/>
    <w:p>
      <w:pPr>
        <w:pStyle w:val="Heading3"/>
      </w:pPr>
      <w:r>
        <w:t xml:space="preserve">Phase 6 — Publish, Rebuild &amp; Review Email · Status:</w:t>
      </w:r>
      <w:r>
        <w:t xml:space="preserve"> </w:t>
      </w:r>
      <w:r>
        <w:rPr>
          <w:b/>
          <w:bCs/>
        </w:rPr>
        <w:t xml:space="preserve">PLANNED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Publishers publish with one click — which makes the</w:t>
      </w:r>
      <w:r>
        <w:t xml:space="preserve"> </w:t>
      </w:r>
      <w:r>
        <w:t xml:space="preserve">content live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rebuilds the public Research Hub. Authors can request review,</w:t>
      </w:r>
      <w:r>
        <w:t xml:space="preserve"> </w:t>
      </w:r>
      <w:r>
        <w:t xml:space="preserve">which emails their manager(s) an exact preview link.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The Content-Manager publish 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.../actions/publish</w:t>
      </w:r>
      <w:r>
        <w:t xml:space="preserve">) wired to a publisher-only control; a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build-hook proxy (Netlify Function / Nitro route) that holds the Netlify</w:t>
      </w:r>
      <w:r>
        <w:t xml:space="preserve"> </w:t>
      </w:r>
      <w:r>
        <w:t xml:space="preserve">build-hook URL secret, verifies the caller’s publisher JWT, then triggers the</w:t>
      </w:r>
      <w:r>
        <w:t xml:space="preserve"> </w:t>
      </w:r>
      <w:r>
        <w:t xml:space="preserve">rebuild of the public site (</w:t>
      </w:r>
      <w:r>
        <w:rPr>
          <w:rStyle w:val="VerbatimChar"/>
        </w:rPr>
        <w:t xml:space="preserve">v2hub.netlify.app</w:t>
      </w:r>
      <w:r>
        <w:t xml:space="preserve"> </w:t>
      </w:r>
      <w:r>
        <w:t xml:space="preserve">in dev). The</w:t>
      </w:r>
      <w:r>
        <w:t xml:space="preserve"> </w:t>
      </w:r>
      <w:r>
        <w:t xml:space="preserve">“Request review”</w:t>
      </w:r>
      <w:r>
        <w:t xml:space="preserve"> </w:t>
      </w:r>
      <w:r>
        <w:t xml:space="preserve">action emails manager(s) the preview URL via</w:t>
      </w:r>
      <w:r>
        <w:t xml:space="preserve"> </w:t>
      </w:r>
      <w:r>
        <w:rPr>
          <w:b/>
          <w:bCs/>
        </w:rPr>
        <w:t xml:space="preserve">Mailgun</w:t>
      </w:r>
      <w:r>
        <w:t xml:space="preserve">, sent from a server-side</w:t>
      </w:r>
      <w:r>
        <w:t xml:space="preserve"> </w:t>
      </w:r>
      <w:r>
        <w:t xml:space="preserve">route holding the Mailgun key. Publish/build-hook failures are reported distinctly</w:t>
      </w:r>
      <w:r>
        <w:t xml:space="preserve"> </w:t>
      </w:r>
      <w:r>
        <w:t xml:space="preserve">(</w:t>
      </w:r>
      <w:r>
        <w:t xml:space="preserve">“published but rebuild trigger failed”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The §2.6 (review email) and §2.7 (publish-and-rebuild)</w:t>
      </w:r>
      <w:r>
        <w:t xml:space="preserve"> </w:t>
      </w:r>
      <w:r>
        <w:t xml:space="preserve">requirements both live here, and both involve a server-side component to keep</w:t>
      </w:r>
      <w:r>
        <w:t xml:space="preserve"> </w:t>
      </w:r>
      <w:r>
        <w:t xml:space="preserve">secrets off the browser and to verify authorization before firing — a small but</w:t>
      </w:r>
      <w:r>
        <w:t xml:space="preserve"> </w:t>
      </w:r>
      <w:r>
        <w:t xml:space="preserve">real backend surface in an otherwise client-only app.</w:t>
      </w:r>
    </w:p>
    <w:bookmarkEnd w:id="32"/>
    <w:bookmarkStart w:id="33" w:name="X9133e18511b3cbb03ea7ab1727f0f236ace3158"/>
    <w:p>
      <w:pPr>
        <w:pStyle w:val="Heading3"/>
      </w:pPr>
      <w:r>
        <w:t xml:space="preserve">Phase 7 — Polish, Accessibility &amp; Launch · Status:</w:t>
      </w:r>
      <w:r>
        <w:t xml:space="preserve"> </w:t>
      </w:r>
      <w:r>
        <w:rPr>
          <w:b/>
          <w:bCs/>
        </w:rPr>
        <w:t xml:space="preserve">PLANNED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A refined, accessible, launch-ready tool — keyboard-</w:t>
      </w:r>
      <w:r>
        <w:t xml:space="preserve"> </w:t>
      </w:r>
      <w:r>
        <w:t xml:space="preserve">and screen-reader-friendly, with good error states — plus an</w:t>
      </w:r>
      <w:r>
        <w:t xml:space="preserve"> </w:t>
      </w:r>
      <w:r>
        <w:rPr>
          <w:b/>
          <w:bCs/>
        </w:rPr>
        <w:t xml:space="preserve">“Add Sample</w:t>
      </w:r>
      <w:r>
        <w:rPr>
          <w:b/>
          <w:bCs/>
        </w:rPr>
        <w:t xml:space="preserve"> </w:t>
      </w:r>
      <w:r>
        <w:rPr>
          <w:b/>
          <w:bCs/>
        </w:rPr>
        <w:t xml:space="preserve">Article”</w:t>
      </w:r>
      <w:r>
        <w:t xml:space="preserve"> </w:t>
      </w:r>
      <w:r>
        <w:t xml:space="preserve">action that instantly creates a fully-decked-out demo article (real</w:t>
      </w:r>
      <w:r>
        <w:t xml:space="preserve"> </w:t>
      </w:r>
      <w:r>
        <w:t xml:space="preserve">Media-Library images, all fields) as a draft, so the look and workflow can be</w:t>
      </w:r>
      <w:r>
        <w:t xml:space="preserve"> </w:t>
      </w:r>
      <w:r>
        <w:t xml:space="preserve">shown off on demand.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Accessibility hardening (Nuxt UI’s accessible</w:t>
      </w:r>
      <w:r>
        <w:t xml:space="preserve"> </w:t>
      </w:r>
      <w:r>
        <w:t xml:space="preserve">baseline plus the editor’s axe-tested setup; the manager queue and forms are the</w:t>
      </w:r>
      <w:r>
        <w:t xml:space="preserve"> </w:t>
      </w:r>
      <w:r>
        <w:t xml:space="preserve">primary non-technical surfaces), central error normalization, an end-to-end happy-</w:t>
      </w:r>
      <w:r>
        <w:t xml:space="preserve"> </w:t>
      </w:r>
      <w:r>
        <w:t xml:space="preserve">path test (author drafts with image → publisher publishes → build hook called,</w:t>
      </w:r>
      <w:r>
        <w:t xml:space="preserve"> </w:t>
      </w:r>
      <w:r>
        <w:t xml:space="preserve">mocked), deploy configuration, and removal of the dev-admin bypass. The</w:t>
      </w:r>
      <w:r>
        <w:t xml:space="preserve"> </w:t>
      </w:r>
      <w:r>
        <w:t xml:space="preserve">“Add</w:t>
      </w:r>
      <w:r>
        <w:t xml:space="preserve"> </w:t>
      </w:r>
      <w:r>
        <w:t xml:space="preserve">Sample Article”</w:t>
      </w:r>
      <w:r>
        <w:t xml:space="preserve"> </w:t>
      </w:r>
      <w:r>
        <w:t xml:space="preserve">demo action creates ~2 phony-but-complete draft articles for</w:t>
      </w:r>
      <w:r>
        <w:t xml:space="preserve"> </w:t>
      </w:r>
      <w:r>
        <w:t xml:space="preserve">variety.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Accessibility and error handling are exactly the</w:t>
      </w:r>
      <w:r>
        <w:t xml:space="preserve"> </w:t>
      </w:r>
      <w:r>
        <w:t xml:space="preserve">“last 20%”</w:t>
      </w:r>
      <w:r>
        <w:t xml:space="preserve"> </w:t>
      </w:r>
      <w:r>
        <w:t xml:space="preserve">that separates a demo from a tool people can rely on, and they cannot</w:t>
      </w:r>
      <w:r>
        <w:t xml:space="preserve"> </w:t>
      </w:r>
      <w:r>
        <w:t xml:space="preserve">be bolted on at the end without intention. The sample-article demo also makes the</w:t>
      </w:r>
      <w:r>
        <w:t xml:space="preserve"> </w:t>
      </w:r>
      <w:r>
        <w:t xml:space="preserve">whole system’s value immediately visible to stakeholders.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how-we-build-it-quality-process"/>
    <w:p>
      <w:pPr>
        <w:pStyle w:val="Heading2"/>
      </w:pPr>
      <w:r>
        <w:t xml:space="preserve">7. How we build it (quality &amp; process)</w:t>
      </w:r>
    </w:p>
    <w:p>
      <w:pPr>
        <w:pStyle w:val="FirstParagraph"/>
      </w:pPr>
      <w:r>
        <w:rPr>
          <w:b/>
          <w:bCs/>
        </w:rPr>
        <w:t xml:space="preserve">In plain English.</w:t>
      </w:r>
      <w:r>
        <w:t xml:space="preserve"> </w:t>
      </w:r>
      <w:r>
        <w:t xml:space="preserve">The way this project is built is as important as what it</w:t>
      </w:r>
      <w:r>
        <w:t xml:space="preserve"> </w:t>
      </w:r>
      <w:r>
        <w:t xml:space="preserve">builds, because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it’s built is what makes it trustworthy and maintainable.</w:t>
      </w:r>
      <w:r>
        <w:t xml:space="preserve"> </w:t>
      </w:r>
      <w:r>
        <w:t xml:space="preserve">Three practices define the approach: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Test-driven development.</w:t>
      </w:r>
      <w:r>
        <w:t xml:space="preserve"> </w:t>
      </w:r>
      <w:r>
        <w:t xml:space="preserve">For each small piece, we first write a test that</w:t>
      </w:r>
      <w:r>
        <w:t xml:space="preserve"> </w:t>
      </w:r>
      <w:r>
        <w:t xml:space="preserve">defines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means, then write the code to make that test pass. This</w:t>
      </w:r>
      <w:r>
        <w:t xml:space="preserve"> </w:t>
      </w:r>
      <w:r>
        <w:t xml:space="preserve">is a decades-old, mainstream method. It means the headline promises — like</w:t>
      </w:r>
      <w:r>
        <w:t xml:space="preserve"> </w:t>
      </w:r>
      <w:r>
        <w:t xml:space="preserve">“no</w:t>
      </w:r>
      <w:r>
        <w:t xml:space="preserve"> </w:t>
      </w:r>
      <w:r>
        <w:t xml:space="preserve">image is ever stored as base64”</w:t>
      </w:r>
      <w:r>
        <w:t xml:space="preserve"> </w:t>
      </w:r>
      <w:r>
        <w:t xml:space="preserve">— are guaranteed by automated checks that fail</w:t>
      </w:r>
      <w:r>
        <w:t xml:space="preserve"> </w:t>
      </w:r>
      <w:r>
        <w:t xml:space="preserve">the build if anyone ever breaks them, rather than relying on someone remembering</w:t>
      </w:r>
      <w:r>
        <w:t xml:space="preserve"> </w:t>
      </w:r>
      <w:r>
        <w:t xml:space="preserve">to be careful.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Independent review of each step.</w:t>
      </w:r>
      <w:r>
        <w:t xml:space="preserve"> </w:t>
      </w:r>
      <w:r>
        <w:t xml:space="preserve">Every step ends with a save point (a</w:t>
      </w:r>
      <w:r>
        <w:t xml:space="preserve"> </w:t>
      </w:r>
      <w:r>
        <w:t xml:space="preserve">version-control commit, so nothing is lost and every change is traceable and</w:t>
      </w:r>
      <w:r>
        <w:t xml:space="preserve"> </w:t>
      </w:r>
      <w:r>
        <w:t xml:space="preserve">reversible) and an independent review against the plan and coding standards</w:t>
      </w:r>
      <w:r>
        <w:t xml:space="preserve"> </w:t>
      </w:r>
      <w:r>
        <w:t xml:space="preserve">before the next step begins. A whole-branch review happens before anything</w:t>
      </w:r>
      <w:r>
        <w:t xml:space="preserve"> </w:t>
      </w:r>
      <w:r>
        <w:t xml:space="preserve">merges.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living-first-draft approach.</w:t>
      </w:r>
      <w:r>
        <w:t xml:space="preserve"> </w:t>
      </w:r>
      <w:r>
        <w:t xml:space="preserve">This is Draft 1. Rather than pretend we</w:t>
      </w:r>
      <w:r>
        <w:t xml:space="preserve"> </w:t>
      </w:r>
      <w:r>
        <w:t xml:space="preserve">knew every requirement up front, we discover deep requirements by building</w:t>
      </w:r>
      <w:r>
        <w:t xml:space="preserve"> </w:t>
      </w:r>
      <w:r>
        <w:t xml:space="preserve">toward them and then capture and adjust — in writing, in the build ledger. The</w:t>
      </w:r>
      <w:r>
        <w:t xml:space="preserve"> </w:t>
      </w:r>
      <w:r>
        <w:t xml:space="preserve">mid-build auth pivot (§2.9) is the prime example: caught early, documented, and</w:t>
      </w:r>
      <w:r>
        <w:t xml:space="preserve"> </w:t>
      </w:r>
      <w:r>
        <w:t xml:space="preserve">turned into a small surgical plan instead of a crisis.</w:t>
      </w:r>
    </w:p>
    <w:p>
      <w:pPr>
        <w:pStyle w:val="FirstParagraph"/>
      </w:pPr>
      <w:r>
        <w:rPr>
          <w:b/>
          <w:bCs/>
        </w:rPr>
        <w:t xml:space="preserve">Why this rigor means fewer surprises.</w:t>
      </w:r>
      <w:r>
        <w:t xml:space="preserve"> </w:t>
      </w:r>
      <w:r>
        <w:t xml:space="preserve">Tests catch regressions before they</w:t>
      </w:r>
      <w:r>
        <w:t xml:space="preserve"> </w:t>
      </w:r>
      <w:r>
        <w:t xml:space="preserve">reach anyone. Per-step review catches mistakes while they’re small and cheap to</w:t>
      </w:r>
      <w:r>
        <w:t xml:space="preserve"> </w:t>
      </w:r>
      <w:r>
        <w:t xml:space="preserve">fix. Capturing discoveries in writing means a requirement found in week three</w:t>
      </w:r>
      <w:r>
        <w:t xml:space="preserve"> </w:t>
      </w:r>
      <w:r>
        <w:t xml:space="preserve">isn’t lost or forgotten — it becomes a tracked plan. The result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point of rebuilding on a modern foundation in the first place.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Concretely — pure functions with dependency injection so</w:t>
      </w:r>
      <w:r>
        <w:t xml:space="preserve"> </w:t>
      </w:r>
      <w:r>
        <w:t xml:space="preserve">logic is unit-testable without a network; fixtures captured from the live</w:t>
      </w:r>
      <w:r>
        <w:t xml:space="preserve"> </w:t>
      </w:r>
      <w:r>
        <w:t xml:space="preserve">instance so tests verify real shapes; Vitest +</w:t>
      </w:r>
      <w:r>
        <w:t xml:space="preserve"> </w:t>
      </w:r>
      <w:r>
        <w:rPr>
          <w:rStyle w:val="VerbatimChar"/>
        </w:rPr>
        <w:t xml:space="preserve">@nuxt/test-utils</w:t>
      </w:r>
      <w:r>
        <w:t xml:space="preserve">;</w:t>
      </w:r>
      <w:r>
        <w:t xml:space="preserve"> </w:t>
      </w:r>
      <w:r>
        <w:rPr>
          <w:rStyle w:val="VerbatimChar"/>
        </w:rPr>
        <w:t xml:space="preserve">nuxt typecheck</w:t>
      </w:r>
      <w:r>
        <w:t xml:space="preserve"> </w:t>
      </w:r>
      <w:r>
        <w:t xml:space="preserve">run per task (a Phase 2 lesson: vitest/esbuild missed type</w:t>
      </w:r>
      <w:r>
        <w:t xml:space="preserve"> </w:t>
      </w:r>
      <w:r>
        <w:t xml:space="preserve">errors that</w:t>
      </w:r>
      <w:r>
        <w:t xml:space="preserve"> </w:t>
      </w:r>
      <w:r>
        <w:rPr>
          <w:rStyle w:val="VerbatimChar"/>
        </w:rPr>
        <w:t xml:space="preserve">nuxt typecheck</w:t>
      </w:r>
      <w:r>
        <w:t xml:space="preserve"> </w:t>
      </w:r>
      <w:r>
        <w:t xml:space="preserve">caught); conventional commits with</w:t>
      </w:r>
      <w:r>
        <w:t xml:space="preserve"> </w:t>
      </w:r>
      <w:r>
        <w:rPr>
          <w:b/>
          <w:bCs/>
        </w:rPr>
        <w:t xml:space="preserve">no AI</w:t>
      </w:r>
      <w:r>
        <w:rPr>
          <w:b/>
          <w:bCs/>
        </w:rPr>
        <w:t xml:space="preserve"> </w:t>
      </w:r>
      <w:r>
        <w:rPr>
          <w:b/>
          <w:bCs/>
        </w:rPr>
        <w:t xml:space="preserve">co-author trailer</w:t>
      </w:r>
      <w:r>
        <w:t xml:space="preserve">; per-task and whole-branch reviews. The build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.superpowers/sdd/progress.md</w:t>
      </w:r>
      <w:r>
        <w:t xml:space="preserve">) is the durable record of status, discoveries,</w:t>
      </w:r>
      <w:r>
        <w:t xml:space="preserve"> </w:t>
      </w:r>
      <w:r>
        <w:t xml:space="preserve">and captured future work. Evidence of the rigor: Phase 2 shipped 81 passing</w:t>
      </w:r>
      <w:r>
        <w:t xml:space="preserve"> </w:t>
      </w:r>
      <w:r>
        <w:t xml:space="preserve">tests with a clean typecheck and a clean whole-branch review.</w:t>
      </w:r>
    </w:p>
    <w:p>
      <w:r>
        <w:pict>
          <v:rect style="width:0;height:1.5pt" o:hralign="center" o:hrstd="t" o:hr="t"/>
        </w:pict>
      </w:r>
    </w:p>
    <w:bookmarkEnd w:id="35"/>
    <w:bookmarkStart w:id="36" w:name="status-dashboard-for-managers"/>
    <w:p>
      <w:pPr>
        <w:pStyle w:val="Heading2"/>
      </w:pPr>
      <w:r>
        <w:t xml:space="preserve">8. Status dashboard (for managers)</w:t>
      </w:r>
    </w:p>
    <w:p>
      <w:pPr>
        <w:pStyle w:val="FirstParagraph"/>
      </w:pPr>
      <w:r>
        <w:t xml:space="preserve">A clean done-vs-planned view of the whole project.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&amp; secure login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Built and merged; revised by the auth retarget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retarget (real Strapi roles)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Plan written; small, surgical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engine (read/save 3 types)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81 automated tests, typecheck clean, merged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Zero-base64 guarantee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(enforced by tests)</w:t>
            </w:r>
          </w:p>
        </w:tc>
        <w:tc>
          <w:tcPr/>
          <w:p>
            <w:pPr>
              <w:pStyle w:val="Compact"/>
            </w:pPr>
            <w:r>
              <w:t xml:space="preserve">Wires into live forms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&amp; images (library, alt, SVG safety)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Authoring editor (buttons + live preview)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Reuses ICJIA editor as a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Screens, exact preview &amp; onboarding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rebuild + review email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Needs build-hook URL + Mailgun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Polish, accessibility &amp; launch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Includes sample-article demo</w:t>
            </w:r>
          </w:p>
        </w:tc>
      </w:tr>
    </w:tbl>
    <w:p>
      <w:pPr>
        <w:pStyle w:val="BodyText"/>
      </w:pPr>
      <w:r>
        <w:rPr>
          <w:b/>
          <w:bCs/>
        </w:rPr>
        <w:t xml:space="preserve">One-line summary for a manager:</w:t>
      </w:r>
      <w:r>
        <w:t xml:space="preserve"> </w:t>
      </w:r>
      <w:r>
        <w:t xml:space="preserve">the secure front door and the content engine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built and tested</w:t>
      </w:r>
      <w:r>
        <w:t xml:space="preserve">; the screens, image handling, editor, preview,</w:t>
      </w:r>
      <w:r>
        <w:t xml:space="preserve"> </w:t>
      </w:r>
      <w:r>
        <w:t xml:space="preserve">publishing, and onboarding are</w:t>
      </w:r>
      <w:r>
        <w:t xml:space="preserve"> </w:t>
      </w:r>
      <w:r>
        <w:rPr>
          <w:b/>
          <w:bCs/>
        </w:rPr>
        <w:t xml:space="preserve">designed and planned</w:t>
      </w:r>
      <w:r>
        <w:t xml:space="preserve">, ready to build in</w:t>
      </w:r>
      <w:r>
        <w:t xml:space="preserve"> </w:t>
      </w:r>
      <w:r>
        <w:t xml:space="preserve">sequence.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“Done”</w:t>
      </w:r>
      <w:r>
        <w:t xml:space="preserve"> </w:t>
      </w:r>
      <w:r>
        <w:t xml:space="preserve">items are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b/>
          <w:bCs/>
        </w:rPr>
        <w:t xml:space="preserve">and pushed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t xml:space="preserve"> </w:t>
      </w:r>
      <w:r>
        <w:t xml:space="preserve">(the public GitHub repo) — the foundation and content engine are live on GitHub.</w:t>
      </w:r>
      <w:r>
        <w:t xml:space="preserve"> </w:t>
      </w:r>
      <w:r>
        <w:t xml:space="preserve">Note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includes the dev-only</w:t>
      </w:r>
      <w:r>
        <w:t xml:space="preserve"> </w:t>
      </w:r>
      <w:r>
        <w:rPr>
          <w:rStyle w:val="VerbatimChar"/>
        </w:rPr>
        <w:t xml:space="preserve">admin/admin</w:t>
      </w:r>
      <w:r>
        <w:t xml:space="preserve"> </w:t>
      </w:r>
      <w:r>
        <w:t xml:space="preserve">bypass, flagged</w:t>
      </w:r>
      <w:r>
        <w:t xml:space="preserve"> </w:t>
      </w:r>
      <w:r>
        <w:rPr>
          <w:b/>
          <w:bCs/>
        </w:rPr>
        <w:t xml:space="preserve">REMOVE BEFORE DEPLOY</w:t>
      </w:r>
      <w:r>
        <w:t xml:space="preserve">. Phase 1.5 (auth retarget) is the next recommended</w:t>
      </w:r>
      <w:r>
        <w:t xml:space="preserve"> </w:t>
      </w:r>
      <w:r>
        <w:t xml:space="preserve">execution target, as it unblocks live Content-Manager writes.</w:t>
      </w:r>
    </w:p>
    <w:p>
      <w:r>
        <w:pict>
          <v:rect style="width:0;height:1.5pt" o:hralign="center" o:hrstd="t" o:hr="t"/>
        </w:pict>
      </w:r>
    </w:p>
    <w:bookmarkEnd w:id="36"/>
    <w:bookmarkStart w:id="37" w:name="risks-open-decisions-for-managers"/>
    <w:p>
      <w:pPr>
        <w:pStyle w:val="Heading2"/>
      </w:pPr>
      <w:r>
        <w:t xml:space="preserve">9. Risks &amp; open decisions (for managers)</w:t>
      </w:r>
    </w:p>
    <w:p>
      <w:pPr>
        <w:pStyle w:val="FirstParagraph"/>
      </w:pPr>
      <w:r>
        <w:rPr>
          <w:b/>
          <w:bCs/>
        </w:rPr>
        <w:t xml:space="preserve">In plain English.</w:t>
      </w:r>
      <w:r>
        <w:t xml:space="preserve"> </w:t>
      </w:r>
      <w:r>
        <w:t xml:space="preserve">Every honest project has open items. These are normal</w:t>
      </w:r>
      <w:r>
        <w:t xml:space="preserve"> </w:t>
      </w:r>
      <w:r>
        <w:t xml:space="preserve">project hygiene, not red flags — each is known, tracked, and has a sensible</w:t>
      </w:r>
      <w:r>
        <w:t xml:space="preserve"> </w:t>
      </w:r>
      <w:r>
        <w:t xml:space="preserve">default or a clear owner. Listing them is part of being straight with you.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Plain-English meaning</w:t>
            </w:r>
          </w:p>
        </w:tc>
        <w:tc>
          <w:tcPr/>
          <w:p>
            <w:pPr>
              <w:pStyle w:val="Compact"/>
            </w:pPr>
            <w:r>
              <w:t xml:space="preserve">How it’s handled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HttpOnly-cookie hardening</w:t>
            </w:r>
          </w:p>
        </w:tc>
        <w:tc>
          <w:tcPr/>
          <w:p>
            <w:pPr>
              <w:pStyle w:val="Compact"/>
            </w:pPr>
            <w:r>
              <w:t xml:space="preserve">The login token is currently readable by the page’s own code; the stronger form makes it invisible to scripts</w:t>
            </w:r>
          </w:p>
        </w:tc>
        <w:tc>
          <w:tcPr/>
          <w:p>
            <w:pPr>
              <w:pStyle w:val="Compact"/>
            </w:pPr>
            <w:r>
              <w:t xml:space="preserve">Scheduled as a separate, approval-gated</w:t>
            </w:r>
            <w:r>
              <w:t xml:space="preserve"> </w:t>
            </w:r>
            <w:r>
              <w:rPr>
                <w:b/>
                <w:bCs/>
              </w:rPr>
              <w:t xml:space="preserve">backend</w:t>
            </w:r>
            <w:r>
              <w:t xml:space="preserve"> </w:t>
            </w:r>
            <w:r>
              <w:t xml:space="preserve">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To verify that authors</w:t>
            </w:r>
            <w:r>
              <w:t xml:space="preserve"> </w:t>
            </w:r>
            <w:r>
              <w:rPr>
                <w:i/>
                <w:iCs/>
              </w:rPr>
              <w:t xml:space="preserve">cannot</w:t>
            </w:r>
            <w:r>
              <w:t xml:space="preserve"> </w:t>
            </w:r>
            <w:r>
              <w:t xml:space="preserve">publish, we need a real author login to test with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we don’t create accounts ourselves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Pixel-exact preview CSS</w:t>
            </w:r>
          </w:p>
        </w:tc>
        <w:tc>
          <w:tcPr/>
          <w:p>
            <w:pPr>
              <w:pStyle w:val="Compact"/>
            </w:pPr>
            <w:r>
              <w:t xml:space="preserve">The preview already matches published formatting; making it</w:t>
            </w:r>
            <w:r>
              <w:t xml:space="preserve"> </w:t>
            </w:r>
            <w:r>
              <w:rPr>
                <w:i/>
                <w:iCs/>
              </w:rPr>
              <w:t xml:space="preserve">pixel-identical</w:t>
            </w:r>
            <w:r>
              <w:t xml:space="preserve"> </w:t>
            </w:r>
            <w:r>
              <w:t xml:space="preserve">needs the official public-site stylesheet</w:t>
            </w:r>
          </w:p>
        </w:tc>
        <w:tc>
          <w:tcPr/>
          <w:p>
            <w:pPr>
              <w:pStyle w:val="Compact"/>
            </w:pPr>
            <w:r>
              <w:t xml:space="preserve">Preview is built behind one swappable stylesheet; drop in the official CSS when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</w:t>
            </w:r>
            <w:r>
              <w:t xml:space="preserve"> </w:t>
            </w:r>
            <w:r>
              <w:t xml:space="preserve">“centers”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we’re using a placeholder list until the real one is supplied</w:t>
            </w:r>
          </w:p>
        </w:tc>
        <w:tc>
          <w:tcPr/>
          <w:p>
            <w:pPr>
              <w:pStyle w:val="Compact"/>
            </w:pPr>
            <w:r>
              <w:t xml:space="preserve">Placeholder dropdown now; swap in the real list when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onboarding profile needs a small, approved addition to Strapi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studio-profile</w:t>
            </w:r>
            <w:r>
              <w:t xml:space="preserve"> </w:t>
            </w:r>
            <w:r>
              <w:t xml:space="preserve">collection type</w:t>
            </w:r>
            <w:r>
              <w:t xml:space="preserve"> </w:t>
            </w:r>
            <w:r>
              <w:rPr>
                <w:b/>
                <w:bCs/>
              </w:rPr>
              <w:t xml:space="preserve">approved</w:t>
            </w:r>
            <w:r>
              <w:t xml:space="preserve">; may need the Strapi dev environment to create it (sandbox likely runs in production mode)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Build-hook URL &amp; Mailgun key</w:t>
            </w:r>
          </w:p>
        </w:tc>
        <w:tc>
          <w:tcPr/>
          <w:p>
            <w:pPr>
              <w:pStyle w:val="Compact"/>
            </w:pPr>
            <w:r>
              <w:t xml:space="preserve">Publishing-rebuild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Provided at Phase 6 build time; both held server-side, never in the browser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These mirror the spec’s open-items table and the plan</w:t>
      </w:r>
      <w:r>
        <w:t xml:space="preserve"> </w:t>
      </w:r>
      <w:r>
        <w:t xml:space="preserve">follow-ups. Resolved during this iteration and</w:t>
      </w:r>
      <w:r>
        <w:t xml:space="preserve"> </w:t>
      </w:r>
      <w:r>
        <w:rPr>
          <w:b/>
          <w:bCs/>
        </w:rPr>
        <w:t xml:space="preserve">no longer open:</w:t>
      </w:r>
      <w:r>
        <w:t xml:space="preserve"> </w:t>
      </w:r>
      <w:r>
        <w:t xml:space="preserve">publish</w:t>
      </w:r>
      <w:r>
        <w:t xml:space="preserve"> </w:t>
      </w:r>
      <w:r>
        <w:t xml:space="preserve">permissions (now native via admin role codes — retired spec §4.1); build-hook</w:t>
      </w:r>
      <w:r>
        <w:t xml:space="preserve"> </w:t>
      </w:r>
      <w:r>
        <w:t xml:space="preserve">secrecy (server-side proxy with JWT verification). Carried forward: HttpOnly</w:t>
      </w:r>
      <w:r>
        <w:t xml:space="preserve"> </w:t>
      </w:r>
      <w:r>
        <w:t xml:space="preserve">hardening (backend), the validators-into-write-path wiring (Phase 5), the author</w:t>
      </w:r>
      <w:r>
        <w:t xml:space="preserve"> </w:t>
      </w:r>
      <w:r>
        <w:t xml:space="preserve">test account, the official preview CSS, the centers list, and the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creation environment.</w:t>
      </w:r>
    </w:p>
    <w:p>
      <w:r>
        <w:pict>
          <v:rect style="width:0;height:1.5pt" o:hralign="center" o:hrstd="t" o:hr="t"/>
        </w:pict>
      </w:r>
    </w:p>
    <w:bookmarkEnd w:id="37"/>
    <w:bookmarkStart w:id="38" w:name="glossary-plain-english-translations"/>
    <w:p>
      <w:pPr>
        <w:pStyle w:val="Heading2"/>
      </w:pPr>
      <w:r>
        <w:t xml:space="preserve">10. Glossary (plain-English translations)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 staff tool this document describes (the</w:t>
            </w:r>
            <w:r>
              <w:t xml:space="preserve"> </w:t>
            </w:r>
            <w:r>
              <w:t xml:space="preserve">“back room”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</w:t>
            </w:r>
            <w:r>
              <w:t xml:space="preserve"> </w:t>
            </w:r>
            <w:r>
              <w:t xml:space="preserve">“storefront”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Strapi 5</w:t>
            </w:r>
          </w:p>
        </w:tc>
        <w:tc>
          <w:tcPr/>
          <w:p>
            <w:pPr>
              <w:pStyle w:val="Compact"/>
            </w:pPr>
            <w:r>
              <w:t xml:space="preserve">The content system /</w:t>
            </w:r>
            <w:r>
              <w:t xml:space="preserve"> </w:t>
            </w:r>
            <w:r>
              <w:t xml:space="preserve">“warehouse”</w:t>
            </w:r>
            <w:r>
              <w:t xml:space="preserve"> </w:t>
            </w:r>
            <w:r>
              <w:t xml:space="preserve">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Content-Manager API</w:t>
            </w:r>
          </w:p>
        </w:tc>
        <w:tc>
          <w:tcPr/>
          <w:p>
            <w:pPr>
              <w:pStyle w:val="Compact"/>
            </w:pPr>
            <w:r>
              <w:t xml:space="preserve">Strapi’s</w:t>
            </w:r>
            <w:r>
              <w:t xml:space="preserve"> </w:t>
            </w:r>
            <w:r>
              <w:rPr>
                <w:b/>
                <w:bCs/>
              </w:rPr>
              <w:t xml:space="preserve">admin</w:t>
            </w:r>
            <w:r>
              <w:t xml:space="preserve"> </w:t>
            </w:r>
            <w:r>
              <w:t xml:space="preserve">door for managing content. Studio uses it because it natively enforces who-can-publish by the staff member’s real Strapi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Users &amp; Permissions API</w:t>
            </w:r>
          </w:p>
        </w:tc>
        <w:tc>
          <w:tcPr/>
          <w:p>
            <w:pPr>
              <w:pStyle w:val="Compact"/>
            </w:pPr>
            <w:r>
              <w:t xml:space="preserve">Strapi’s</w:t>
            </w:r>
            <w:r>
              <w:t xml:space="preserve"> </w:t>
            </w:r>
            <w:r>
              <w:rPr>
                <w:i/>
                <w:iCs/>
              </w:rPr>
              <w:t xml:space="preserve">public</w:t>
            </w:r>
            <w:r>
              <w:t xml:space="preserve"> </w:t>
            </w:r>
            <w:r>
              <w:t xml:space="preserve">door (a different one). We originally used it, then moved to the admin door — see §2.9.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 (Single-Page App)</w:t>
            </w:r>
          </w:p>
        </w:tc>
        <w:tc>
          <w:tcPr/>
          <w:p>
            <w:pPr>
              <w:pStyle w:val="Compact"/>
            </w:pPr>
            <w:r>
              <w:t xml:space="preserve">A fast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</w:t>
            </w:r>
          </w:p>
        </w:tc>
        <w:tc>
          <w:tcPr/>
          <w:p>
            <w:pPr>
              <w:pStyle w:val="Compact"/>
            </w:pPr>
            <w:r>
              <w:t xml:space="preserve">The technology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 / Tailwind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Studio’s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layer</w:t>
            </w:r>
          </w:p>
        </w:tc>
        <w:tc>
          <w:tcPr/>
          <w:p>
            <w:pPr>
              <w:pStyle w:val="Compact"/>
            </w:pPr>
            <w:r>
              <w:t xml:space="preserve">A way to reuse another project (the ICJIA editor) as a shared building block instead of rebuilding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Studio’s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web’s programming language that catches many mistakes before the app even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 / auth token</w:t>
            </w:r>
          </w:p>
        </w:tc>
        <w:tc>
          <w:tcPr/>
          <w:p>
            <w:pPr>
              <w:pStyle w:val="Compact"/>
            </w:pPr>
            <w:r>
              <w:t xml:space="preserve">The secure</w:t>
            </w:r>
            <w:r>
              <w:t xml:space="preserve"> </w:t>
            </w:r>
            <w:r>
              <w:t xml:space="preserve">“pass”</w:t>
            </w:r>
            <w:r>
              <w:t xml:space="preserve"> </w:t>
            </w:r>
            <w:r>
              <w:t xml:space="preserve">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</w:t>
            </w:r>
            <w:r>
              <w:t xml:space="preserve"> </w:t>
            </w:r>
            <w:r>
              <w:rPr>
                <w:b/>
                <w:bCs/>
              </w:rPr>
              <w:t xml:space="preserve">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folder of uploaded images/files,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reference</w:t>
            </w:r>
          </w:p>
        </w:tc>
        <w:tc>
          <w:tcPr/>
          <w:p>
            <w:pPr>
              <w:pStyle w:val="Compact"/>
            </w:pPr>
            <w:r>
              <w:t xml:space="preserve">A link from a record to a file in the Media Library — the proper, lightweight way to attach an image.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 publish</w:t>
            </w:r>
          </w:p>
        </w:tc>
        <w:tc>
          <w:tcPr/>
          <w:p>
            <w:pPr>
              <w:pStyle w:val="Compact"/>
            </w:pPr>
            <w:r>
              <w:t xml:space="preserve">Strapi’s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 / build hook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“doorbell”</w:t>
            </w:r>
            <w:r>
              <w:t xml:space="preserve"> </w:t>
            </w:r>
            <w:r>
              <w:t xml:space="preserve">URL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documentId</w:t>
            </w:r>
          </w:p>
        </w:tc>
        <w:tc>
          <w:tcPr/>
          <w:p>
            <w:pPr>
              <w:pStyle w:val="Compact"/>
            </w:pPr>
            <w:r>
              <w:t xml:space="preserve">The stable internal ID Strapi 5 uses to refer to each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A simple text-formatting system; in Studio, authors use buttons and a live preview instead of typing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SVG sanitization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scripts before it is stored, so it can’t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DOMPurify</w:t>
            </w:r>
          </w:p>
        </w:tc>
        <w:tc>
          <w:tcPr/>
          <w:p>
            <w:pPr>
              <w:pStyle w:val="Compact"/>
            </w:pPr>
            <w:r>
              <w:t xml:space="preserve">The well-known tool Studio uses to perform that SVG cleaning.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Mailgun</w:t>
            </w:r>
          </w:p>
        </w:tc>
        <w:tc>
          <w:tcPr/>
          <w:p>
            <w:pPr>
              <w:pStyle w:val="Compact"/>
            </w:pPr>
            <w:r>
              <w:t xml:space="preserve">The service Studio uses to send review-notification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Netlify</w:t>
            </w:r>
          </w:p>
        </w:tc>
        <w:tc>
          <w:tcPr/>
          <w:p>
            <w:pPr>
              <w:pStyle w:val="Compact"/>
            </w:pPr>
            <w:r>
              <w:t xml:space="preserve">Where Studio (and the public Research Hub) are deployed; also where the</w:t>
            </w:r>
            <w:r>
              <w:t xml:space="preserve"> </w:t>
            </w:r>
            <w:r>
              <w:t xml:space="preserve">“build hook”</w:t>
            </w:r>
            <w:r>
              <w:t xml:space="preserve"> </w:t>
            </w:r>
            <w:r>
              <w:t xml:space="preserve">rebuild is triggered.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Two meanings: (1) the code home on GitHub; (2) in code, the small module that reads/writes one content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three Strapi admin roles.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1 / first iteration</w:t>
            </w:r>
          </w:p>
        </w:tc>
        <w:tc>
          <w:tcPr/>
          <w:p>
            <w:pPr>
              <w:pStyle w:val="Compact"/>
            </w:pPr>
            <w:r>
              <w:t xml:space="preserve">This stage: an exploratory first pass where requirements are discovered while building, and captured in writing.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This is a living first-draft document; as a first</w:t>
      </w:r>
      <w:r>
        <w:rPr>
          <w:i/>
          <w:iCs/>
        </w:rPr>
        <w:t xml:space="preserve"> </w:t>
      </w:r>
      <w:r>
        <w:rPr>
          <w:i/>
          <w:iCs/>
        </w:rPr>
        <w:t xml:space="preserve">iteration it will evolve as the build surfaces requirements. The build ledger at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.superpowers/sdd/progress.md</w:t>
      </w:r>
      <w:r>
        <w:rPr>
          <w:i/>
          <w:iCs/>
        </w:rPr>
        <w:t xml:space="preserve"> </w:t>
      </w:r>
      <w:r>
        <w:rPr>
          <w:i/>
          <w:iCs/>
        </w:rPr>
        <w:t xml:space="preserve">is the most current record of status.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2026-06-20T15:43:24Z</dcterms:created>
  <dcterms:modified xsi:type="dcterms:W3CDTF">2026-06-20T15:43:24Z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