
<file path=[Content_Types].xml><?xml version="1.0" encoding="utf-8"?>
<Types xmlns="http://schemas.openxmlformats.org/package/2006/content-types">
  <Override PartName="/word/footnotes.xml" ContentType="application/vnd.openxmlformats-officedocument.wordprocessingml.footnotes+xml"/>
  <Default Extension="emf" ContentType="image/x-emf"/>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F3691D" w:rsidRDefault="00F3691D">
      <w:pPr>
        <w:pStyle w:val="Heading4"/>
        <w:tabs>
          <w:tab w:val="clear" w:pos="0"/>
        </w:tabs>
        <w:suppressAutoHyphens w:val="0"/>
        <w:spacing w:after="0"/>
        <w:rPr>
          <w:szCs w:val="24"/>
        </w:rPr>
      </w:pPr>
    </w:p>
    <w:p w:rsidR="00F3691D" w:rsidRPr="001F0D3B" w:rsidRDefault="00F3691D" w:rsidP="001F0D3B"/>
    <w:p w:rsidR="00F3691D" w:rsidRPr="00127DD7" w:rsidRDefault="00F3691D">
      <w:pPr>
        <w:rPr>
          <w:sz w:val="24"/>
          <w:szCs w:val="24"/>
        </w:rPr>
      </w:pPr>
    </w:p>
    <w:p w:rsidR="00F3691D" w:rsidRPr="00A335C1" w:rsidRDefault="00F3691D">
      <w:pPr>
        <w:pStyle w:val="Heading4"/>
        <w:tabs>
          <w:tab w:val="clear" w:pos="0"/>
        </w:tabs>
        <w:suppressAutoHyphens w:val="0"/>
        <w:spacing w:after="0"/>
      </w:pPr>
      <w:r w:rsidRPr="00A335C1">
        <w:t>MINUTES</w:t>
      </w:r>
    </w:p>
    <w:p w:rsidR="00F3691D" w:rsidRPr="00A335C1" w:rsidRDefault="00F3691D">
      <w:pPr>
        <w:jc w:val="center"/>
        <w:rPr>
          <w:sz w:val="24"/>
        </w:rPr>
      </w:pPr>
    </w:p>
    <w:p w:rsidR="00F3691D" w:rsidRPr="00A335C1" w:rsidRDefault="00F3691D">
      <w:pPr>
        <w:jc w:val="center"/>
        <w:rPr>
          <w:b/>
          <w:bCs/>
          <w:sz w:val="24"/>
        </w:rPr>
      </w:pPr>
      <w:smartTag w:uri="urn:schemas-microsoft-com:office:smarttags" w:element="State">
        <w:smartTag w:uri="urn:schemas-microsoft-com:office:smarttags" w:element="place">
          <w:r w:rsidRPr="00A335C1">
            <w:rPr>
              <w:b/>
              <w:bCs/>
              <w:sz w:val="24"/>
            </w:rPr>
            <w:t>Illinois</w:t>
          </w:r>
        </w:smartTag>
      </w:smartTag>
      <w:r w:rsidRPr="00A335C1">
        <w:rPr>
          <w:b/>
          <w:bCs/>
          <w:sz w:val="24"/>
        </w:rPr>
        <w:t xml:space="preserve"> Criminal Justice Information Authority</w:t>
      </w:r>
    </w:p>
    <w:p w:rsidR="00F3691D" w:rsidRPr="00A335C1" w:rsidRDefault="00F3691D">
      <w:pPr>
        <w:pStyle w:val="Heading4"/>
        <w:tabs>
          <w:tab w:val="clear" w:pos="0"/>
        </w:tabs>
        <w:suppressAutoHyphens w:val="0"/>
        <w:spacing w:after="0"/>
        <w:rPr>
          <w:bCs/>
        </w:rPr>
      </w:pPr>
      <w:r w:rsidRPr="00A335C1">
        <w:rPr>
          <w:bCs/>
        </w:rPr>
        <w:t>Regular Meeting / Budget Agenda</w:t>
      </w:r>
    </w:p>
    <w:p w:rsidR="00F3691D" w:rsidRPr="00A335C1" w:rsidRDefault="00F3691D">
      <w:pPr>
        <w:spacing w:line="216" w:lineRule="auto"/>
        <w:jc w:val="center"/>
        <w:rPr>
          <w:sz w:val="24"/>
        </w:rPr>
      </w:pPr>
      <w:r w:rsidRPr="00A335C1">
        <w:rPr>
          <w:sz w:val="24"/>
        </w:rPr>
        <w:t xml:space="preserve">Friday, </w:t>
      </w:r>
      <w:smartTag w:uri="urn:schemas-microsoft-com:office:smarttags" w:element="date">
        <w:smartTagPr>
          <w:attr w:name="Year" w:val="2009"/>
          <w:attr w:name="Day" w:val="5"/>
          <w:attr w:name="Month" w:val="6"/>
          <w:attr w:name="ls" w:val="trans"/>
        </w:smartTagPr>
        <w:r w:rsidRPr="00A335C1">
          <w:rPr>
            <w:sz w:val="24"/>
          </w:rPr>
          <w:t>June 5, 2009</w:t>
        </w:r>
      </w:smartTag>
    </w:p>
    <w:p w:rsidR="00F3691D" w:rsidRPr="00A335C1" w:rsidRDefault="00F3691D">
      <w:pPr>
        <w:spacing w:line="216" w:lineRule="auto"/>
        <w:jc w:val="center"/>
        <w:rPr>
          <w:sz w:val="24"/>
        </w:rPr>
      </w:pPr>
      <w:r w:rsidRPr="00A335C1">
        <w:rPr>
          <w:sz w:val="24"/>
        </w:rPr>
        <w:t>9:00 a.m.</w:t>
      </w:r>
    </w:p>
    <w:p w:rsidR="00F3691D" w:rsidRPr="00A335C1" w:rsidRDefault="00F3691D">
      <w:pPr>
        <w:autoSpaceDE w:val="0"/>
        <w:autoSpaceDN w:val="0"/>
        <w:adjustRightInd w:val="0"/>
        <w:jc w:val="center"/>
        <w:rPr>
          <w:rFonts w:cs="Arial"/>
          <w:sz w:val="24"/>
        </w:rPr>
      </w:pPr>
      <w:smartTag w:uri="urn:schemas-microsoft-com:office:smarttags" w:element="PlaceName">
        <w:smartTag w:uri="urn:schemas-microsoft-com:office:smarttags" w:element="place">
          <w:r w:rsidRPr="00A335C1">
            <w:rPr>
              <w:rFonts w:cs="Arial"/>
              <w:sz w:val="24"/>
            </w:rPr>
            <w:t>Michael</w:t>
          </w:r>
        </w:smartTag>
        <w:r w:rsidRPr="00A335C1">
          <w:rPr>
            <w:rFonts w:cs="Arial"/>
            <w:sz w:val="24"/>
          </w:rPr>
          <w:t xml:space="preserve"> </w:t>
        </w:r>
        <w:smartTag w:uri="urn:schemas-microsoft-com:office:smarttags" w:element="PlaceName">
          <w:r w:rsidRPr="00A335C1">
            <w:rPr>
              <w:rFonts w:cs="Arial"/>
              <w:sz w:val="24"/>
            </w:rPr>
            <w:t>A.</w:t>
          </w:r>
        </w:smartTag>
        <w:r w:rsidRPr="00A335C1">
          <w:rPr>
            <w:rFonts w:cs="Arial"/>
            <w:sz w:val="24"/>
          </w:rPr>
          <w:t xml:space="preserve"> </w:t>
        </w:r>
        <w:smartTag w:uri="urn:schemas-microsoft-com:office:smarttags" w:element="PlaceName">
          <w:r w:rsidRPr="00A335C1">
            <w:rPr>
              <w:rFonts w:cs="Arial"/>
              <w:sz w:val="24"/>
            </w:rPr>
            <w:t>Bilandic</w:t>
          </w:r>
        </w:smartTag>
        <w:r w:rsidRPr="00A335C1">
          <w:rPr>
            <w:rFonts w:cs="Arial"/>
            <w:sz w:val="24"/>
          </w:rPr>
          <w:t xml:space="preserve"> </w:t>
        </w:r>
        <w:smartTag w:uri="urn:schemas-microsoft-com:office:smarttags" w:element="PlaceType">
          <w:r w:rsidRPr="00A335C1">
            <w:rPr>
              <w:rFonts w:cs="Arial"/>
              <w:sz w:val="24"/>
            </w:rPr>
            <w:t>Building</w:t>
          </w:r>
        </w:smartTag>
      </w:smartTag>
    </w:p>
    <w:p w:rsidR="00F3691D" w:rsidRPr="00A335C1" w:rsidRDefault="00F3691D">
      <w:pPr>
        <w:pStyle w:val="Heading6"/>
      </w:pPr>
      <w:smartTag w:uri="urn:schemas-microsoft-com:office:smarttags" w:element="address">
        <w:smartTag w:uri="urn:schemas-microsoft-com:office:smarttags" w:element="Street">
          <w:r w:rsidRPr="00A335C1">
            <w:t>160 N. LaSalle Street</w:t>
          </w:r>
        </w:smartTag>
      </w:smartTag>
      <w:r w:rsidRPr="00A335C1">
        <w:t>, Conference Room #N-505</w:t>
      </w:r>
    </w:p>
    <w:p w:rsidR="00F3691D" w:rsidRPr="00A335C1" w:rsidRDefault="00F3691D">
      <w:pPr>
        <w:autoSpaceDE w:val="0"/>
        <w:autoSpaceDN w:val="0"/>
        <w:adjustRightInd w:val="0"/>
        <w:jc w:val="center"/>
        <w:rPr>
          <w:sz w:val="24"/>
        </w:rPr>
      </w:pPr>
      <w:smartTag w:uri="urn:schemas-microsoft-com:office:smarttags" w:element="place">
        <w:smartTag w:uri="urn:schemas-microsoft-com:office:smarttags" w:element="City">
          <w:r w:rsidRPr="00A335C1">
            <w:rPr>
              <w:sz w:val="24"/>
            </w:rPr>
            <w:t>Chicago</w:t>
          </w:r>
        </w:smartTag>
        <w:r w:rsidRPr="00A335C1">
          <w:rPr>
            <w:sz w:val="24"/>
          </w:rPr>
          <w:t xml:space="preserve">, </w:t>
        </w:r>
        <w:smartTag w:uri="urn:schemas-microsoft-com:office:smarttags" w:element="State">
          <w:r w:rsidRPr="00A335C1">
            <w:rPr>
              <w:sz w:val="24"/>
            </w:rPr>
            <w:t>Illinois</w:t>
          </w:r>
        </w:smartTag>
      </w:smartTag>
    </w:p>
    <w:p w:rsidR="00F3691D" w:rsidRPr="00A335C1" w:rsidRDefault="00F3691D">
      <w:pPr>
        <w:rPr>
          <w:sz w:val="24"/>
        </w:rPr>
      </w:pPr>
    </w:p>
    <w:p w:rsidR="00F3691D" w:rsidRPr="00A335C1" w:rsidRDefault="00F3691D">
      <w:pPr>
        <w:rPr>
          <w:sz w:val="24"/>
        </w:rPr>
      </w:pPr>
    </w:p>
    <w:p w:rsidR="00F3691D" w:rsidRPr="00A335C1" w:rsidRDefault="00F3691D">
      <w:pPr>
        <w:rPr>
          <w:sz w:val="24"/>
        </w:rPr>
      </w:pPr>
    </w:p>
    <w:p w:rsidR="00F3691D" w:rsidRPr="00A335C1" w:rsidRDefault="00F3691D">
      <w:pPr>
        <w:pStyle w:val="Heading1"/>
        <w:rPr>
          <w:szCs w:val="24"/>
        </w:rPr>
      </w:pPr>
      <w:r w:rsidRPr="00A335C1">
        <w:rPr>
          <w:szCs w:val="24"/>
        </w:rPr>
        <w:t>Call to Order and Roll Call</w:t>
      </w:r>
    </w:p>
    <w:p w:rsidR="00F3691D" w:rsidRPr="00A335C1" w:rsidRDefault="00F3691D">
      <w:pPr>
        <w:rPr>
          <w:sz w:val="24"/>
          <w:szCs w:val="24"/>
        </w:rPr>
      </w:pPr>
    </w:p>
    <w:p w:rsidR="00F3691D" w:rsidRPr="00A335C1" w:rsidRDefault="00F3691D" w:rsidP="00DF6D15">
      <w:pPr>
        <w:pStyle w:val="Heading6"/>
        <w:jc w:val="left"/>
      </w:pPr>
      <w:r w:rsidRPr="00A335C1">
        <w:t xml:space="preserve">The Board of the Illinois Criminal Justice Information Authority met on Friday, </w:t>
      </w:r>
      <w:smartTag w:uri="urn:schemas-microsoft-com:office:smarttags" w:element="date">
        <w:smartTagPr>
          <w:attr w:name="Year" w:val="2009"/>
          <w:attr w:name="Day" w:val="5"/>
          <w:attr w:name="Month" w:val="6"/>
          <w:attr w:name="ls" w:val="trans"/>
        </w:smartTagPr>
        <w:r w:rsidRPr="00A335C1">
          <w:t>June 5, 2009</w:t>
        </w:r>
      </w:smartTag>
      <w:r w:rsidRPr="00A335C1">
        <w:t xml:space="preserve">, in Conference Room N-505 at the </w:t>
      </w:r>
      <w:smartTag w:uri="urn:schemas-microsoft-com:office:smarttags" w:element="place">
        <w:smartTag w:uri="urn:schemas-microsoft-com:office:smarttags" w:element="PlaceName">
          <w:r w:rsidRPr="00A335C1">
            <w:t>Michael</w:t>
          </w:r>
        </w:smartTag>
        <w:r w:rsidRPr="00A335C1">
          <w:t xml:space="preserve"> </w:t>
        </w:r>
        <w:smartTag w:uri="urn:schemas-microsoft-com:office:smarttags" w:element="PlaceName">
          <w:r w:rsidRPr="00A335C1">
            <w:t>A.</w:t>
          </w:r>
        </w:smartTag>
        <w:r w:rsidRPr="00A335C1">
          <w:t xml:space="preserve"> </w:t>
        </w:r>
        <w:smartTag w:uri="urn:schemas-microsoft-com:office:smarttags" w:element="PlaceName">
          <w:r w:rsidRPr="00A335C1">
            <w:t>Bilandic</w:t>
          </w:r>
        </w:smartTag>
        <w:r w:rsidRPr="00A335C1">
          <w:t xml:space="preserve"> </w:t>
        </w:r>
        <w:smartTag w:uri="urn:schemas-microsoft-com:office:smarttags" w:element="PlaceType">
          <w:r w:rsidRPr="00A335C1">
            <w:t>Building</w:t>
          </w:r>
        </w:smartTag>
      </w:smartTag>
      <w:r w:rsidRPr="00A335C1">
        <w:t xml:space="preserve">, </w:t>
      </w:r>
      <w:smartTag w:uri="urn:schemas-microsoft-com:office:smarttags" w:element="address">
        <w:smartTag w:uri="urn:schemas-microsoft-com:office:smarttags" w:element="Street">
          <w:r w:rsidRPr="00A335C1">
            <w:t>160 N. La Salle Street</w:t>
          </w:r>
        </w:smartTag>
        <w:r w:rsidRPr="00A335C1">
          <w:t xml:space="preserve">, </w:t>
        </w:r>
        <w:smartTag w:uri="urn:schemas-microsoft-com:office:smarttags" w:element="City">
          <w:r w:rsidRPr="00A335C1">
            <w:t>Chicago</w:t>
          </w:r>
        </w:smartTag>
        <w:r w:rsidRPr="00A335C1">
          <w:t xml:space="preserve">, </w:t>
        </w:r>
        <w:smartTag w:uri="urn:schemas-microsoft-com:office:smarttags" w:element="State">
          <w:r w:rsidRPr="00A335C1">
            <w:t>Illinois</w:t>
          </w:r>
        </w:smartTag>
      </w:smartTag>
      <w:r w:rsidRPr="00A335C1">
        <w:t xml:space="preserve">. Authority Chairman Sheldon Sorosky called the </w:t>
      </w:r>
      <w:r>
        <w:t>meeting</w:t>
      </w:r>
      <w:r w:rsidRPr="00A335C1">
        <w:t xml:space="preserve"> to order at 9:15 a.m. Authority General Counsel Jack Cutrone called the roll. Other Authority members and designees present were State’s Attorney Anita Alvarez, Chief David P. Bradford, Clerk Dorothy Brown, Sheriff Thomas Dart, Barbara Engel, Cynthia Hora (for Attorney General Lisa Madigan), Clerk Becky Jansen, State’s Attorney William Mudge, Eugene E. Murphy, Jr., Director Michael J. Pelletier, Mariyana Spyropoulos, and John Z. Toscas. Also in attendance were Executive Director Lori G. Levin, Associate Director John Chojnacki, and other Authority staff members. </w:t>
      </w:r>
    </w:p>
    <w:p w:rsidR="00F3691D" w:rsidRPr="00A335C1" w:rsidRDefault="00F3691D" w:rsidP="00DF6D15">
      <w:pPr>
        <w:rPr>
          <w:sz w:val="24"/>
          <w:szCs w:val="24"/>
        </w:rPr>
      </w:pPr>
      <w:r w:rsidRPr="00A335C1">
        <w:rPr>
          <w:sz w:val="24"/>
          <w:szCs w:val="24"/>
        </w:rPr>
        <w:t xml:space="preserve"> </w:t>
      </w:r>
    </w:p>
    <w:p w:rsidR="00F3691D" w:rsidRPr="00A335C1" w:rsidRDefault="00F3691D" w:rsidP="00DF6D15">
      <w:pPr>
        <w:pStyle w:val="BodyText"/>
        <w:widowControl w:val="0"/>
        <w:rPr>
          <w:b w:val="0"/>
        </w:rPr>
      </w:pPr>
      <w:r w:rsidRPr="00A335C1">
        <w:rPr>
          <w:b w:val="0"/>
        </w:rPr>
        <w:t xml:space="preserve">Chairman Sorosky, in accordance with the Authority’s rules and after a vote to approve the minutes of the </w:t>
      </w:r>
      <w:smartTag w:uri="urn:schemas-microsoft-com:office:smarttags" w:element="date">
        <w:smartTagPr>
          <w:attr w:name="Year" w:val="2009"/>
          <w:attr w:name="Day" w:val="6"/>
          <w:attr w:name="Month" w:val="3"/>
          <w:attr w:name="ls" w:val="trans"/>
        </w:smartTagPr>
        <w:r w:rsidRPr="00A335C1">
          <w:rPr>
            <w:b w:val="0"/>
          </w:rPr>
          <w:t>March 6, 2009</w:t>
        </w:r>
      </w:smartTag>
      <w:r w:rsidRPr="00A335C1">
        <w:rPr>
          <w:b w:val="0"/>
        </w:rPr>
        <w:t xml:space="preserve"> Authority Regular meeting, declared the meeting a Budget Committee meeting at 9:20 a.m., operating as a committee of the budget as a whole. He appointed </w:t>
      </w:r>
      <w:r>
        <w:rPr>
          <w:b w:val="0"/>
        </w:rPr>
        <w:t xml:space="preserve">to the Budget Committee </w:t>
      </w:r>
      <w:r w:rsidRPr="00A335C1">
        <w:rPr>
          <w:b w:val="0"/>
        </w:rPr>
        <w:t>all Authority members present for the limited purpose of addressing the budget-related agenda items.</w:t>
      </w:r>
    </w:p>
    <w:p w:rsidR="00F3691D" w:rsidRPr="00A335C1" w:rsidRDefault="00F3691D">
      <w:pPr>
        <w:rPr>
          <w:sz w:val="24"/>
          <w:szCs w:val="24"/>
        </w:rPr>
      </w:pPr>
    </w:p>
    <w:p w:rsidR="00F3691D" w:rsidRPr="00A335C1" w:rsidRDefault="00F3691D">
      <w:pPr>
        <w:rPr>
          <w:sz w:val="24"/>
          <w:szCs w:val="24"/>
        </w:rPr>
      </w:pPr>
    </w:p>
    <w:p w:rsidR="00F3691D" w:rsidRPr="00A335C1" w:rsidRDefault="00F3691D">
      <w:pPr>
        <w:rPr>
          <w:b/>
          <w:sz w:val="24"/>
          <w:szCs w:val="24"/>
          <w:u w:val="single"/>
        </w:rPr>
      </w:pPr>
      <w:r w:rsidRPr="00A335C1">
        <w:rPr>
          <w:b/>
          <w:sz w:val="24"/>
          <w:szCs w:val="24"/>
          <w:u w:val="single"/>
        </w:rPr>
        <w:t>Budget Committee Chairman’s Comments</w:t>
      </w:r>
    </w:p>
    <w:p w:rsidR="00F3691D" w:rsidRPr="00A335C1" w:rsidRDefault="00F3691D">
      <w:pPr>
        <w:rPr>
          <w:sz w:val="24"/>
          <w:szCs w:val="24"/>
        </w:rPr>
      </w:pPr>
    </w:p>
    <w:p w:rsidR="00F3691D" w:rsidRPr="00A335C1" w:rsidRDefault="00F3691D">
      <w:pPr>
        <w:rPr>
          <w:sz w:val="24"/>
          <w:szCs w:val="24"/>
        </w:rPr>
      </w:pPr>
      <w:r w:rsidRPr="00A335C1">
        <w:rPr>
          <w:sz w:val="24"/>
          <w:szCs w:val="24"/>
        </w:rPr>
        <w:t>Budget Committee Chairman Murphy congratulated the Authority and all of the members of the Authority</w:t>
      </w:r>
      <w:r>
        <w:rPr>
          <w:sz w:val="24"/>
          <w:szCs w:val="24"/>
        </w:rPr>
        <w:t xml:space="preserve"> board</w:t>
      </w:r>
      <w:r w:rsidRPr="00A335C1">
        <w:rPr>
          <w:sz w:val="24"/>
          <w:szCs w:val="24"/>
        </w:rPr>
        <w:t xml:space="preserve"> in what they have been doing in dealing with both federal and state governments in terms of getting the stimulus</w:t>
      </w:r>
      <w:r>
        <w:rPr>
          <w:sz w:val="24"/>
          <w:szCs w:val="24"/>
        </w:rPr>
        <w:t xml:space="preserve"> (American Recovery and Reinvestment Act / ARRA)</w:t>
      </w:r>
      <w:r w:rsidRPr="00A335C1">
        <w:rPr>
          <w:sz w:val="24"/>
          <w:szCs w:val="24"/>
        </w:rPr>
        <w:t xml:space="preserve"> money out the door. He said that the ideas were wonderful and that he thought they were taken in the spirit intended.</w:t>
      </w:r>
    </w:p>
    <w:p w:rsidR="00F3691D" w:rsidRPr="00A335C1" w:rsidRDefault="00F3691D">
      <w:pPr>
        <w:rPr>
          <w:sz w:val="24"/>
          <w:szCs w:val="24"/>
        </w:rPr>
      </w:pPr>
    </w:p>
    <w:p w:rsidR="00F3691D" w:rsidRPr="00A335C1" w:rsidRDefault="00F3691D">
      <w:pPr>
        <w:rPr>
          <w:sz w:val="24"/>
          <w:szCs w:val="24"/>
        </w:rPr>
      </w:pPr>
      <w:r w:rsidRPr="00A335C1">
        <w:rPr>
          <w:sz w:val="24"/>
          <w:szCs w:val="24"/>
        </w:rPr>
        <w:t>Chairman Murphy said that the system is still in a state of flux. He said that in the Authority’s efforts to get as much money, when it is available, out the door, a brief Budget Committee meeting will be convened today to approve the dissemination of funds because the faster the funds go out the door, the faster the funds c</w:t>
      </w:r>
      <w:r>
        <w:rPr>
          <w:sz w:val="24"/>
          <w:szCs w:val="24"/>
        </w:rPr>
        <w:t>an be put to their intended use</w:t>
      </w:r>
      <w:r w:rsidRPr="00A335C1">
        <w:rPr>
          <w:sz w:val="24"/>
          <w:szCs w:val="24"/>
        </w:rPr>
        <w:t xml:space="preserve"> of employment in the service of goals </w:t>
      </w:r>
      <w:r>
        <w:rPr>
          <w:sz w:val="24"/>
          <w:szCs w:val="24"/>
        </w:rPr>
        <w:t xml:space="preserve">that were </w:t>
      </w:r>
      <w:r w:rsidRPr="00A335C1">
        <w:rPr>
          <w:sz w:val="24"/>
          <w:szCs w:val="24"/>
        </w:rPr>
        <w:t>set earlier.</w:t>
      </w:r>
    </w:p>
    <w:p w:rsidR="00F3691D" w:rsidRPr="00A335C1" w:rsidRDefault="00F3691D">
      <w:pPr>
        <w:rPr>
          <w:sz w:val="24"/>
          <w:szCs w:val="24"/>
        </w:rPr>
      </w:pPr>
    </w:p>
    <w:p w:rsidR="00F3691D" w:rsidRPr="00A335C1" w:rsidRDefault="00F3691D">
      <w:pPr>
        <w:rPr>
          <w:sz w:val="24"/>
          <w:szCs w:val="24"/>
        </w:rPr>
      </w:pPr>
    </w:p>
    <w:p w:rsidR="00F3691D" w:rsidRPr="00A335C1" w:rsidRDefault="00F3691D">
      <w:pPr>
        <w:rPr>
          <w:b/>
          <w:sz w:val="24"/>
          <w:szCs w:val="24"/>
          <w:u w:val="single"/>
        </w:rPr>
      </w:pPr>
      <w:r w:rsidRPr="00A335C1">
        <w:rPr>
          <w:b/>
          <w:sz w:val="24"/>
          <w:szCs w:val="24"/>
          <w:u w:val="single"/>
        </w:rPr>
        <w:t xml:space="preserve">Minutes of the </w:t>
      </w:r>
      <w:smartTag w:uri="urn:schemas-microsoft-com:office:smarttags" w:element="date">
        <w:smartTagPr>
          <w:attr w:name="Year" w:val="2009"/>
          <w:attr w:name="Day" w:val="4"/>
          <w:attr w:name="Month" w:val="5"/>
          <w:attr w:name="ls" w:val="trans"/>
        </w:smartTagPr>
        <w:r w:rsidRPr="00A335C1">
          <w:rPr>
            <w:b/>
            <w:sz w:val="24"/>
            <w:szCs w:val="24"/>
            <w:u w:val="single"/>
          </w:rPr>
          <w:t>May 4, 2009</w:t>
        </w:r>
      </w:smartTag>
      <w:r w:rsidRPr="00A335C1">
        <w:rPr>
          <w:b/>
          <w:sz w:val="24"/>
          <w:szCs w:val="24"/>
          <w:u w:val="single"/>
        </w:rPr>
        <w:t xml:space="preserve"> Budget Committee Meeting</w:t>
      </w:r>
    </w:p>
    <w:p w:rsidR="00F3691D" w:rsidRPr="00A335C1" w:rsidRDefault="00F3691D">
      <w:pPr>
        <w:rPr>
          <w:sz w:val="24"/>
          <w:szCs w:val="24"/>
        </w:rPr>
      </w:pPr>
    </w:p>
    <w:p w:rsidR="00F3691D" w:rsidRPr="00A335C1" w:rsidRDefault="00F3691D" w:rsidP="00872B61">
      <w:pPr>
        <w:rPr>
          <w:sz w:val="24"/>
          <w:szCs w:val="24"/>
        </w:rPr>
      </w:pPr>
      <w:r w:rsidRPr="00A335C1">
        <w:rPr>
          <w:sz w:val="24"/>
          <w:szCs w:val="24"/>
        </w:rPr>
        <w:t xml:space="preserve">Chief Bradford moved to approve the minutes of the </w:t>
      </w:r>
      <w:smartTag w:uri="urn:schemas-microsoft-com:office:smarttags" w:element="date">
        <w:smartTagPr>
          <w:attr w:name="Year" w:val="2009"/>
          <w:attr w:name="Day" w:val="4"/>
          <w:attr w:name="Month" w:val="5"/>
          <w:attr w:name="ls" w:val="trans"/>
        </w:smartTagPr>
        <w:r w:rsidRPr="00A335C1">
          <w:rPr>
            <w:sz w:val="24"/>
            <w:szCs w:val="24"/>
          </w:rPr>
          <w:t>May 4, 2009</w:t>
        </w:r>
      </w:smartTag>
      <w:r w:rsidRPr="00A335C1">
        <w:rPr>
          <w:sz w:val="24"/>
          <w:szCs w:val="24"/>
        </w:rPr>
        <w:t xml:space="preserve"> Budget Committee meeting. Sheriff Dart seconded the motion and it passed by unanimous voice vote.</w:t>
      </w:r>
    </w:p>
    <w:p w:rsidR="00F3691D" w:rsidRPr="00A335C1" w:rsidRDefault="00F3691D">
      <w:pPr>
        <w:rPr>
          <w:sz w:val="24"/>
          <w:szCs w:val="24"/>
        </w:rPr>
      </w:pPr>
    </w:p>
    <w:p w:rsidR="00F3691D" w:rsidRPr="00A335C1" w:rsidRDefault="00F3691D" w:rsidP="00A1457F">
      <w:pPr>
        <w:rPr>
          <w:sz w:val="24"/>
          <w:szCs w:val="24"/>
        </w:rPr>
      </w:pPr>
    </w:p>
    <w:p w:rsidR="00F3691D" w:rsidRPr="00A335C1" w:rsidRDefault="00F3691D" w:rsidP="00A1457F">
      <w:pPr>
        <w:rPr>
          <w:b/>
          <w:sz w:val="24"/>
          <w:szCs w:val="24"/>
          <w:u w:val="single"/>
        </w:rPr>
      </w:pPr>
      <w:r w:rsidRPr="00A335C1">
        <w:rPr>
          <w:b/>
          <w:sz w:val="24"/>
          <w:szCs w:val="24"/>
          <w:u w:val="single"/>
        </w:rPr>
        <w:t>Juvenile Accountability Block Grants (JABG)</w:t>
      </w:r>
    </w:p>
    <w:p w:rsidR="00F3691D" w:rsidRPr="00A335C1" w:rsidRDefault="00F3691D" w:rsidP="00A1457F">
      <w:pPr>
        <w:rPr>
          <w:sz w:val="24"/>
          <w:szCs w:val="24"/>
        </w:rPr>
      </w:pPr>
    </w:p>
    <w:p w:rsidR="00F3691D" w:rsidRPr="00A335C1" w:rsidRDefault="00F3691D" w:rsidP="00A1457F">
      <w:pPr>
        <w:rPr>
          <w:sz w:val="24"/>
          <w:szCs w:val="24"/>
          <w:u w:val="single"/>
        </w:rPr>
      </w:pPr>
      <w:r w:rsidRPr="00A335C1">
        <w:rPr>
          <w:sz w:val="24"/>
          <w:szCs w:val="24"/>
          <w:u w:val="single"/>
        </w:rPr>
        <w:t>Returned Funds</w:t>
      </w:r>
    </w:p>
    <w:p w:rsidR="00F3691D" w:rsidRPr="00A335C1" w:rsidRDefault="00F3691D" w:rsidP="00A1457F">
      <w:pPr>
        <w:rPr>
          <w:sz w:val="24"/>
          <w:szCs w:val="24"/>
        </w:rPr>
      </w:pPr>
    </w:p>
    <w:p w:rsidR="00F3691D" w:rsidRPr="00A335C1" w:rsidRDefault="00F3691D" w:rsidP="00A1457F">
      <w:pPr>
        <w:rPr>
          <w:sz w:val="24"/>
          <w:szCs w:val="24"/>
        </w:rPr>
      </w:pPr>
      <w:r w:rsidRPr="00A335C1">
        <w:rPr>
          <w:sz w:val="24"/>
          <w:szCs w:val="24"/>
        </w:rPr>
        <w:t xml:space="preserve">Program Supervisor Mike Carter, referring to the memo at Tab 2 of the meeting materials regarding the proposed FFY04 through FFY08 JABG plan adjustments, said </w:t>
      </w:r>
      <w:r>
        <w:rPr>
          <w:sz w:val="24"/>
          <w:szCs w:val="24"/>
        </w:rPr>
        <w:t>that</w:t>
      </w:r>
      <w:r w:rsidRPr="00A335C1">
        <w:rPr>
          <w:sz w:val="24"/>
          <w:szCs w:val="24"/>
        </w:rPr>
        <w:t xml:space="preserve"> $24,445 in FFY04 funds had been returned to the Authority and that those funds would be lapsed back to the federal government. He said that $47,028 in FFY05 funds was returned. He said that $62,882 was available in FFY06 lapsed funds.</w:t>
      </w:r>
    </w:p>
    <w:p w:rsidR="00F3691D" w:rsidRPr="00A335C1" w:rsidRDefault="00F3691D" w:rsidP="00A1457F">
      <w:pPr>
        <w:rPr>
          <w:sz w:val="24"/>
          <w:szCs w:val="24"/>
        </w:rPr>
      </w:pPr>
    </w:p>
    <w:p w:rsidR="00F3691D" w:rsidRPr="00A335C1" w:rsidRDefault="00F3691D" w:rsidP="00A1457F">
      <w:pPr>
        <w:rPr>
          <w:sz w:val="24"/>
          <w:szCs w:val="24"/>
          <w:u w:val="single"/>
        </w:rPr>
      </w:pPr>
      <w:r w:rsidRPr="00A335C1">
        <w:rPr>
          <w:sz w:val="24"/>
          <w:szCs w:val="24"/>
          <w:u w:val="single"/>
        </w:rPr>
        <w:t>Recommended Designations</w:t>
      </w:r>
    </w:p>
    <w:p w:rsidR="00F3691D" w:rsidRPr="00A335C1" w:rsidRDefault="00F3691D" w:rsidP="00A1457F">
      <w:pPr>
        <w:rPr>
          <w:sz w:val="24"/>
          <w:szCs w:val="24"/>
        </w:rPr>
      </w:pPr>
    </w:p>
    <w:p w:rsidR="00F3691D" w:rsidRPr="00A335C1" w:rsidRDefault="00F3691D" w:rsidP="00A1457F">
      <w:pPr>
        <w:rPr>
          <w:sz w:val="24"/>
          <w:szCs w:val="24"/>
        </w:rPr>
      </w:pPr>
      <w:r w:rsidRPr="00A335C1">
        <w:rPr>
          <w:sz w:val="24"/>
          <w:szCs w:val="24"/>
        </w:rPr>
        <w:t xml:space="preserve">Mr. Carter said that staff recommended designating a total of $21,096 to the City of </w:t>
      </w:r>
      <w:smartTag w:uri="urn:schemas-microsoft-com:office:smarttags" w:element="place">
        <w:smartTag w:uri="urn:schemas-microsoft-com:office:smarttags" w:element="City">
          <w:r w:rsidRPr="00A335C1">
            <w:rPr>
              <w:sz w:val="24"/>
              <w:szCs w:val="24"/>
            </w:rPr>
            <w:t>Evanston</w:t>
          </w:r>
        </w:smartTag>
      </w:smartTag>
      <w:r w:rsidRPr="00A335C1">
        <w:rPr>
          <w:sz w:val="24"/>
          <w:szCs w:val="24"/>
        </w:rPr>
        <w:t xml:space="preserve"> for its community service and restorative justice programs. He said that staff recommended designating a total of $260,514 to the Illinois Department of Juvenile Justice (IDJJ) to support its parole readjustment program. He said that staff recommended designating a total of $144,220 to the Illinois Violence Prevention Authority</w:t>
      </w:r>
      <w:r>
        <w:rPr>
          <w:sz w:val="24"/>
          <w:szCs w:val="24"/>
        </w:rPr>
        <w:t xml:space="preserve"> (IVPA)</w:t>
      </w:r>
      <w:r w:rsidRPr="00A335C1">
        <w:rPr>
          <w:sz w:val="24"/>
          <w:szCs w:val="24"/>
        </w:rPr>
        <w:t xml:space="preserve"> for its Safety Net Works </w:t>
      </w:r>
      <w:r>
        <w:rPr>
          <w:sz w:val="24"/>
          <w:szCs w:val="24"/>
        </w:rPr>
        <w:t xml:space="preserve">(SNW) </w:t>
      </w:r>
      <w:r w:rsidRPr="00A335C1">
        <w:rPr>
          <w:sz w:val="24"/>
          <w:szCs w:val="24"/>
        </w:rPr>
        <w:t>program. He said that staff recommended setting aside $144,750 in FFY06 lapsing and unallocated local-use funds to assist the state’s county probation departments in developing and implementing a jobs readiness and supervised paid internship program. He said that this program would be made available through a request for proposals (RFP) which would be released on</w:t>
      </w:r>
      <w:r>
        <w:rPr>
          <w:sz w:val="24"/>
          <w:szCs w:val="24"/>
        </w:rPr>
        <w:t xml:space="preserve"> the following</w:t>
      </w:r>
      <w:r w:rsidRPr="00A335C1">
        <w:rPr>
          <w:sz w:val="24"/>
          <w:szCs w:val="24"/>
        </w:rPr>
        <w:t xml:space="preserve"> Monday (June 8, 2009).</w:t>
      </w:r>
    </w:p>
    <w:p w:rsidR="00F3691D" w:rsidRPr="00A335C1" w:rsidRDefault="00F3691D" w:rsidP="00A1457F">
      <w:pPr>
        <w:rPr>
          <w:sz w:val="24"/>
          <w:szCs w:val="24"/>
        </w:rPr>
      </w:pPr>
    </w:p>
    <w:p w:rsidR="00F3691D" w:rsidRPr="00A335C1" w:rsidRDefault="00F3691D" w:rsidP="00A1457F">
      <w:pPr>
        <w:rPr>
          <w:sz w:val="24"/>
          <w:szCs w:val="24"/>
        </w:rPr>
      </w:pPr>
      <w:r w:rsidRPr="00A335C1">
        <w:rPr>
          <w:sz w:val="24"/>
          <w:szCs w:val="24"/>
        </w:rPr>
        <w:t xml:space="preserve">Mr. Carter said that the Authority recently received $1.5 million in its FFY08 federal award and these funds would expire on </w:t>
      </w:r>
      <w:smartTag w:uri="urn:schemas-microsoft-com:office:smarttags" w:element="date">
        <w:smartTagPr>
          <w:attr w:name="Year" w:val="2011"/>
          <w:attr w:name="Day" w:val="31"/>
          <w:attr w:name="Month" w:val="5"/>
          <w:attr w:name="ls" w:val="trans"/>
        </w:smartTagPr>
        <w:r w:rsidRPr="00A335C1">
          <w:rPr>
            <w:sz w:val="24"/>
            <w:szCs w:val="24"/>
          </w:rPr>
          <w:t>May 31, 2011</w:t>
        </w:r>
      </w:smartTag>
      <w:r>
        <w:rPr>
          <w:sz w:val="24"/>
          <w:szCs w:val="24"/>
        </w:rPr>
        <w:t>. He said that five perce</w:t>
      </w:r>
      <w:r w:rsidRPr="00A335C1">
        <w:rPr>
          <w:sz w:val="24"/>
          <w:szCs w:val="24"/>
        </w:rPr>
        <w:t>nt of this award would be set aside for administrative purposes, leaving $1.4 million for programming. He said that 75 percent of this amount must be made available for pass-through to units of local government.</w:t>
      </w:r>
    </w:p>
    <w:p w:rsidR="00F3691D" w:rsidRPr="00A335C1" w:rsidRDefault="00F3691D" w:rsidP="00A1457F">
      <w:pPr>
        <w:rPr>
          <w:sz w:val="24"/>
          <w:szCs w:val="24"/>
        </w:rPr>
      </w:pPr>
    </w:p>
    <w:p w:rsidR="00F3691D" w:rsidRPr="00A335C1" w:rsidRDefault="00F3691D" w:rsidP="00A1457F">
      <w:pPr>
        <w:rPr>
          <w:sz w:val="24"/>
          <w:szCs w:val="24"/>
        </w:rPr>
      </w:pPr>
      <w:r w:rsidRPr="00A335C1">
        <w:rPr>
          <w:sz w:val="24"/>
          <w:szCs w:val="24"/>
        </w:rPr>
        <w:t xml:space="preserve">Mr. Carter said that $21,958 remains in FFY05 funding. He said that staff </w:t>
      </w:r>
      <w:r>
        <w:rPr>
          <w:sz w:val="24"/>
          <w:szCs w:val="24"/>
        </w:rPr>
        <w:t xml:space="preserve">had </w:t>
      </w:r>
      <w:r w:rsidRPr="00A335C1">
        <w:rPr>
          <w:sz w:val="24"/>
          <w:szCs w:val="24"/>
        </w:rPr>
        <w:t>planned to put these funds toward Balanced and Restorative Justice (BARJ) training. He said that FFY06 has been zeroed out. He said that FFY07 would have $350,000 remaining, assuming approval</w:t>
      </w:r>
      <w:r>
        <w:rPr>
          <w:sz w:val="24"/>
          <w:szCs w:val="24"/>
        </w:rPr>
        <w:t xml:space="preserve"> of the designations recommended in the memo</w:t>
      </w:r>
      <w:r w:rsidRPr="00A335C1">
        <w:rPr>
          <w:sz w:val="24"/>
          <w:szCs w:val="24"/>
        </w:rPr>
        <w:t xml:space="preserve">. </w:t>
      </w:r>
    </w:p>
    <w:p w:rsidR="00F3691D" w:rsidRPr="00A335C1" w:rsidRDefault="00F3691D" w:rsidP="00A1457F">
      <w:pPr>
        <w:rPr>
          <w:sz w:val="24"/>
          <w:szCs w:val="24"/>
        </w:rPr>
      </w:pPr>
    </w:p>
    <w:p w:rsidR="00F3691D" w:rsidRPr="00A335C1" w:rsidRDefault="00F3691D" w:rsidP="00A1457F">
      <w:pPr>
        <w:rPr>
          <w:sz w:val="24"/>
          <w:szCs w:val="24"/>
        </w:rPr>
      </w:pPr>
      <w:r w:rsidRPr="00A335C1">
        <w:rPr>
          <w:sz w:val="24"/>
          <w:szCs w:val="24"/>
        </w:rPr>
        <w:t xml:space="preserve">Mr. Carter, in response to a question by Ms. Engel, said that the $21,958 has not been formally recommended for designation, but staff was in the planning stages of putting it to use for BARJ training. </w:t>
      </w:r>
    </w:p>
    <w:p w:rsidR="00F3691D" w:rsidRPr="00A335C1" w:rsidRDefault="00F3691D" w:rsidP="00A1457F">
      <w:pPr>
        <w:rPr>
          <w:sz w:val="24"/>
          <w:szCs w:val="24"/>
        </w:rPr>
      </w:pPr>
    </w:p>
    <w:p w:rsidR="00F3691D" w:rsidRPr="00A335C1" w:rsidRDefault="00F3691D" w:rsidP="0096697D">
      <w:pPr>
        <w:rPr>
          <w:sz w:val="24"/>
          <w:szCs w:val="24"/>
        </w:rPr>
      </w:pPr>
      <w:r w:rsidRPr="00A335C1">
        <w:rPr>
          <w:sz w:val="24"/>
          <w:szCs w:val="24"/>
        </w:rPr>
        <w:t>Chief Bradford moved to approve the FFY04 through FFY08 JABG plan adjustments. Ms. Alvarez seconded the motion and it passed by unanimous voice vote.</w:t>
      </w:r>
    </w:p>
    <w:p w:rsidR="00F3691D" w:rsidRPr="00A335C1" w:rsidRDefault="00F3691D" w:rsidP="00A1457F">
      <w:pPr>
        <w:rPr>
          <w:sz w:val="24"/>
          <w:szCs w:val="24"/>
        </w:rPr>
      </w:pPr>
    </w:p>
    <w:p w:rsidR="00F3691D" w:rsidRPr="00A335C1" w:rsidRDefault="00F3691D" w:rsidP="00A1457F">
      <w:pPr>
        <w:rPr>
          <w:sz w:val="24"/>
          <w:szCs w:val="24"/>
        </w:rPr>
      </w:pPr>
    </w:p>
    <w:p w:rsidR="00F3691D" w:rsidRPr="00A335C1" w:rsidRDefault="00F3691D" w:rsidP="00371330">
      <w:pPr>
        <w:rPr>
          <w:b/>
          <w:sz w:val="24"/>
          <w:szCs w:val="24"/>
          <w:u w:val="single"/>
        </w:rPr>
      </w:pPr>
      <w:r w:rsidRPr="00A335C1">
        <w:rPr>
          <w:b/>
          <w:sz w:val="24"/>
          <w:szCs w:val="24"/>
          <w:u w:val="single"/>
        </w:rPr>
        <w:t>Justice Assistance Grants (JAG)</w:t>
      </w:r>
    </w:p>
    <w:p w:rsidR="00F3691D" w:rsidRPr="00A335C1" w:rsidRDefault="00F3691D" w:rsidP="00371330">
      <w:pPr>
        <w:rPr>
          <w:sz w:val="24"/>
          <w:szCs w:val="24"/>
        </w:rPr>
      </w:pPr>
    </w:p>
    <w:p w:rsidR="00F3691D" w:rsidRPr="00A335C1" w:rsidRDefault="00F3691D" w:rsidP="00371330">
      <w:pPr>
        <w:rPr>
          <w:sz w:val="24"/>
          <w:szCs w:val="24"/>
          <w:u w:val="single"/>
        </w:rPr>
      </w:pPr>
      <w:r w:rsidRPr="00A335C1">
        <w:rPr>
          <w:sz w:val="24"/>
          <w:szCs w:val="24"/>
          <w:u w:val="single"/>
        </w:rPr>
        <w:t>Executive Director’s Remarks</w:t>
      </w:r>
    </w:p>
    <w:p w:rsidR="00F3691D" w:rsidRPr="00A335C1" w:rsidRDefault="00F3691D" w:rsidP="00371330">
      <w:pPr>
        <w:rPr>
          <w:sz w:val="24"/>
          <w:szCs w:val="24"/>
        </w:rPr>
      </w:pPr>
    </w:p>
    <w:p w:rsidR="00F3691D" w:rsidRPr="00A335C1" w:rsidRDefault="00F3691D" w:rsidP="00371330">
      <w:pPr>
        <w:rPr>
          <w:sz w:val="24"/>
          <w:szCs w:val="24"/>
        </w:rPr>
      </w:pPr>
      <w:r w:rsidRPr="00A335C1">
        <w:rPr>
          <w:sz w:val="24"/>
          <w:szCs w:val="24"/>
        </w:rPr>
        <w:t xml:space="preserve">Director Levin said that, as discussed at the last Budget Committee meeting (on </w:t>
      </w:r>
      <w:smartTag w:uri="urn:schemas-microsoft-com:office:smarttags" w:element="date">
        <w:smartTagPr>
          <w:attr w:name="Year" w:val="2009"/>
          <w:attr w:name="Day" w:val="4"/>
          <w:attr w:name="Month" w:val="5"/>
          <w:attr w:name="ls" w:val="trans"/>
        </w:smartTagPr>
        <w:r w:rsidRPr="00A335C1">
          <w:rPr>
            <w:sz w:val="24"/>
            <w:szCs w:val="24"/>
          </w:rPr>
          <w:t>May 4, 2009</w:t>
        </w:r>
      </w:smartTag>
      <w:r w:rsidRPr="00A335C1">
        <w:rPr>
          <w:sz w:val="24"/>
          <w:szCs w:val="24"/>
        </w:rPr>
        <w:t xml:space="preserve">), the Authority, the secretary of the Illinois Department of Human Services (IDHS), </w:t>
      </w:r>
      <w:r>
        <w:rPr>
          <w:sz w:val="24"/>
          <w:szCs w:val="24"/>
        </w:rPr>
        <w:t xml:space="preserve">representatives of </w:t>
      </w:r>
      <w:r w:rsidRPr="00A335C1">
        <w:rPr>
          <w:sz w:val="24"/>
          <w:szCs w:val="24"/>
        </w:rPr>
        <w:t>the Illinois Department of Corrections (IDOC), and the director of the IDJJ met with the Governor’s Office to discuss JAG state-use funds. She said that the Authority had received its American Recovery and Reinvestment Act (ARRA) JAG award and it was in the amount of $50,198,081.</w:t>
      </w:r>
    </w:p>
    <w:p w:rsidR="00F3691D" w:rsidRPr="00A335C1" w:rsidRDefault="00F3691D" w:rsidP="00371330">
      <w:pPr>
        <w:rPr>
          <w:sz w:val="24"/>
          <w:szCs w:val="24"/>
        </w:rPr>
      </w:pPr>
    </w:p>
    <w:p w:rsidR="00F3691D" w:rsidRPr="00A335C1" w:rsidRDefault="00F3691D" w:rsidP="00371330">
      <w:pPr>
        <w:rPr>
          <w:sz w:val="24"/>
          <w:szCs w:val="24"/>
        </w:rPr>
      </w:pPr>
      <w:r w:rsidRPr="00A335C1">
        <w:rPr>
          <w:sz w:val="24"/>
          <w:szCs w:val="24"/>
        </w:rPr>
        <w:t xml:space="preserve">Director Levin said that the only things that staff is requesting designations for at this meeting are  essentially programs that need the funds before the end of the state fiscal year so that the programs can be maintained. She said that one of the programs is being tweaked, but basically the goal is to maintain programs that are already </w:t>
      </w:r>
      <w:r>
        <w:rPr>
          <w:sz w:val="24"/>
          <w:szCs w:val="24"/>
        </w:rPr>
        <w:t xml:space="preserve">being funded, but </w:t>
      </w:r>
      <w:r w:rsidRPr="00A335C1">
        <w:rPr>
          <w:sz w:val="24"/>
          <w:szCs w:val="24"/>
        </w:rPr>
        <w:t>were either reduced or cut out of the state budget.</w:t>
      </w:r>
    </w:p>
    <w:p w:rsidR="00F3691D" w:rsidRPr="00A335C1" w:rsidRDefault="00F3691D" w:rsidP="00371330">
      <w:pPr>
        <w:rPr>
          <w:sz w:val="24"/>
          <w:szCs w:val="24"/>
        </w:rPr>
      </w:pPr>
    </w:p>
    <w:p w:rsidR="00F3691D" w:rsidRPr="00A335C1" w:rsidRDefault="00F3691D" w:rsidP="00371330">
      <w:pPr>
        <w:rPr>
          <w:sz w:val="24"/>
          <w:szCs w:val="24"/>
        </w:rPr>
      </w:pPr>
      <w:r w:rsidRPr="00A335C1">
        <w:rPr>
          <w:sz w:val="24"/>
          <w:szCs w:val="24"/>
        </w:rPr>
        <w:t>Director Levin said that the Governor’s office was represented in these conversations. She said that the Governor’s chief of staff had been briefed regarding these designations. She said that this is really a request, not only of staff, but from the Governor’s office.</w:t>
      </w:r>
    </w:p>
    <w:p w:rsidR="00F3691D" w:rsidRPr="00A335C1" w:rsidRDefault="00F3691D" w:rsidP="00371330">
      <w:pPr>
        <w:rPr>
          <w:sz w:val="24"/>
          <w:szCs w:val="24"/>
        </w:rPr>
      </w:pPr>
    </w:p>
    <w:p w:rsidR="00F3691D" w:rsidRPr="00A335C1" w:rsidRDefault="00F3691D" w:rsidP="00371330">
      <w:pPr>
        <w:rPr>
          <w:sz w:val="24"/>
          <w:szCs w:val="24"/>
          <w:u w:val="single"/>
        </w:rPr>
      </w:pPr>
      <w:r w:rsidRPr="00A335C1">
        <w:rPr>
          <w:sz w:val="24"/>
          <w:szCs w:val="24"/>
          <w:u w:val="single"/>
        </w:rPr>
        <w:t>Recommended Designations</w:t>
      </w:r>
    </w:p>
    <w:p w:rsidR="00F3691D" w:rsidRPr="00A335C1" w:rsidRDefault="00F3691D" w:rsidP="00371330">
      <w:pPr>
        <w:rPr>
          <w:sz w:val="24"/>
          <w:szCs w:val="24"/>
        </w:rPr>
      </w:pPr>
    </w:p>
    <w:p w:rsidR="00F3691D" w:rsidRPr="00A335C1" w:rsidRDefault="00F3691D" w:rsidP="00371330">
      <w:pPr>
        <w:rPr>
          <w:sz w:val="24"/>
          <w:szCs w:val="24"/>
        </w:rPr>
      </w:pPr>
      <w:r w:rsidRPr="00A335C1">
        <w:rPr>
          <w:sz w:val="24"/>
          <w:szCs w:val="24"/>
        </w:rPr>
        <w:t>Mr. Carter, referring to the memo under Tab 3 of the meeting materials regarding JAG FFY05 and FFY06 plan adjustments and the ARRA plan introduction, said</w:t>
      </w:r>
      <w:r>
        <w:rPr>
          <w:sz w:val="24"/>
          <w:szCs w:val="24"/>
        </w:rPr>
        <w:t xml:space="preserve"> that staff recommended that</w:t>
      </w:r>
      <w:r w:rsidRPr="00A335C1">
        <w:rPr>
          <w:sz w:val="24"/>
          <w:szCs w:val="24"/>
        </w:rPr>
        <w:t xml:space="preserve"> IDHS receive </w:t>
      </w:r>
      <w:r>
        <w:rPr>
          <w:sz w:val="24"/>
          <w:szCs w:val="24"/>
        </w:rPr>
        <w:t>$4.2 million. He said that of the $4.2 million:</w:t>
      </w:r>
      <w:r w:rsidRPr="00A335C1">
        <w:rPr>
          <w:sz w:val="24"/>
          <w:szCs w:val="24"/>
        </w:rPr>
        <w:t xml:space="preserve"> $1.2 million would go towards comprehensive community-based youth services; $1 million would go towards the </w:t>
      </w:r>
      <w:r>
        <w:rPr>
          <w:sz w:val="24"/>
          <w:szCs w:val="24"/>
        </w:rPr>
        <w:t>SNW</w:t>
      </w:r>
      <w:r w:rsidRPr="00A335C1">
        <w:rPr>
          <w:sz w:val="24"/>
          <w:szCs w:val="24"/>
        </w:rPr>
        <w:t xml:space="preserve"> program; $685,000 would go towards community services, $581,000 would go towards the Illinois Coalition Against Sexual Assault (ICASA); $294,200 would go towards juvenile justice reform / communities for youth; $240,300 would go to unified delinquency intervention services; $123,100 would go to delinquency prevention programs; and $58,800 would go to juvenile intervention.</w:t>
      </w:r>
    </w:p>
    <w:p w:rsidR="00F3691D" w:rsidRPr="00A335C1" w:rsidRDefault="00F3691D" w:rsidP="00371330">
      <w:pPr>
        <w:rPr>
          <w:sz w:val="24"/>
          <w:szCs w:val="24"/>
        </w:rPr>
      </w:pPr>
    </w:p>
    <w:p w:rsidR="00F3691D" w:rsidRPr="00A335C1" w:rsidRDefault="00F3691D" w:rsidP="00371330">
      <w:pPr>
        <w:rPr>
          <w:sz w:val="24"/>
          <w:szCs w:val="24"/>
        </w:rPr>
      </w:pPr>
      <w:r w:rsidRPr="00A335C1">
        <w:rPr>
          <w:sz w:val="24"/>
          <w:szCs w:val="24"/>
        </w:rPr>
        <w:t>Mr. Carter said that the IDOC had requested $2.8 million for a day reporting program.</w:t>
      </w:r>
    </w:p>
    <w:p w:rsidR="00F3691D" w:rsidRPr="00A335C1" w:rsidRDefault="00F3691D" w:rsidP="00371330">
      <w:pPr>
        <w:rPr>
          <w:sz w:val="24"/>
          <w:szCs w:val="24"/>
        </w:rPr>
      </w:pPr>
    </w:p>
    <w:p w:rsidR="00F3691D" w:rsidRPr="00A335C1" w:rsidRDefault="00F3691D" w:rsidP="00371330">
      <w:pPr>
        <w:rPr>
          <w:sz w:val="24"/>
          <w:szCs w:val="24"/>
        </w:rPr>
      </w:pPr>
      <w:r w:rsidRPr="00A335C1">
        <w:rPr>
          <w:sz w:val="24"/>
          <w:szCs w:val="24"/>
        </w:rPr>
        <w:t xml:space="preserve">Mr. Carter said that the IDJJ had requested $566,000; $350,000 would go towards a juvenile transition center in St. Clair County; $216,100 would to the Illinois Youth Center / St. Charles for its residential substance abuse treatment center; and $500,000 would </w:t>
      </w:r>
      <w:r>
        <w:rPr>
          <w:sz w:val="24"/>
          <w:szCs w:val="24"/>
        </w:rPr>
        <w:t xml:space="preserve">go </w:t>
      </w:r>
      <w:r w:rsidRPr="00A335C1">
        <w:rPr>
          <w:sz w:val="24"/>
          <w:szCs w:val="24"/>
        </w:rPr>
        <w:t xml:space="preserve">to Cease Fire via the </w:t>
      </w:r>
      <w:r>
        <w:rPr>
          <w:sz w:val="24"/>
          <w:szCs w:val="24"/>
        </w:rPr>
        <w:t>IVPA</w:t>
      </w:r>
      <w:r w:rsidRPr="00A335C1">
        <w:rPr>
          <w:sz w:val="24"/>
          <w:szCs w:val="24"/>
        </w:rPr>
        <w:t>.</w:t>
      </w:r>
    </w:p>
    <w:p w:rsidR="00F3691D" w:rsidRPr="00A335C1" w:rsidRDefault="00F3691D" w:rsidP="00371330">
      <w:pPr>
        <w:rPr>
          <w:sz w:val="24"/>
          <w:szCs w:val="24"/>
        </w:rPr>
      </w:pPr>
    </w:p>
    <w:p w:rsidR="00F3691D" w:rsidRPr="00A335C1" w:rsidRDefault="00F3691D" w:rsidP="00371330">
      <w:pPr>
        <w:rPr>
          <w:sz w:val="24"/>
          <w:szCs w:val="24"/>
        </w:rPr>
      </w:pPr>
      <w:r w:rsidRPr="00A335C1">
        <w:rPr>
          <w:sz w:val="24"/>
          <w:szCs w:val="24"/>
        </w:rPr>
        <w:t xml:space="preserve">Director Levin said that </w:t>
      </w:r>
      <w:r>
        <w:rPr>
          <w:sz w:val="24"/>
          <w:szCs w:val="24"/>
        </w:rPr>
        <w:t>the Authority is still planning on recommending</w:t>
      </w:r>
      <w:r w:rsidRPr="00A335C1">
        <w:rPr>
          <w:sz w:val="24"/>
          <w:szCs w:val="24"/>
        </w:rPr>
        <w:t xml:space="preserve"> about $5 million for each of the three agencies. She said that IDHS is </w:t>
      </w:r>
      <w:r>
        <w:rPr>
          <w:sz w:val="24"/>
          <w:szCs w:val="24"/>
        </w:rPr>
        <w:t xml:space="preserve">requesting </w:t>
      </w:r>
      <w:r w:rsidRPr="00A335C1">
        <w:rPr>
          <w:sz w:val="24"/>
          <w:szCs w:val="24"/>
        </w:rPr>
        <w:t>approximately $4.25 million and IDOC is</w:t>
      </w:r>
      <w:r>
        <w:rPr>
          <w:sz w:val="24"/>
          <w:szCs w:val="24"/>
        </w:rPr>
        <w:t xml:space="preserve"> requesting</w:t>
      </w:r>
      <w:r w:rsidRPr="00A335C1">
        <w:rPr>
          <w:sz w:val="24"/>
          <w:szCs w:val="24"/>
        </w:rPr>
        <w:t xml:space="preserve"> approximately $2.8 million. She said that there may be a little over $7 million in total designations. She said that her estimates were very cursory and that IDOC and IDJJ had other requests with respect to ARRA JAG funds, but they were for youth programs. She said that staff was concerned with dealing with state budget cuts at this time. She said that this way, these programs would not need to be cut and subsequently add to the state’s unemployment problem.</w:t>
      </w:r>
    </w:p>
    <w:p w:rsidR="00F3691D" w:rsidRPr="00A335C1" w:rsidRDefault="00F3691D" w:rsidP="00371330">
      <w:pPr>
        <w:rPr>
          <w:sz w:val="24"/>
          <w:szCs w:val="24"/>
        </w:rPr>
      </w:pPr>
    </w:p>
    <w:p w:rsidR="00F3691D" w:rsidRPr="00A335C1" w:rsidRDefault="00F3691D" w:rsidP="00371330">
      <w:pPr>
        <w:rPr>
          <w:sz w:val="24"/>
          <w:szCs w:val="24"/>
        </w:rPr>
      </w:pPr>
      <w:r w:rsidRPr="00A335C1">
        <w:rPr>
          <w:sz w:val="24"/>
          <w:szCs w:val="24"/>
        </w:rPr>
        <w:t xml:space="preserve">Director Levin said that staff would be planning to accommodate future IDOC and IDJJ requests, or anything put forth by the Governor’s Office. She said that the designations made at this meeting would primarily be to plug budget holes. </w:t>
      </w:r>
    </w:p>
    <w:p w:rsidR="00F3691D" w:rsidRPr="00A335C1" w:rsidRDefault="00F3691D" w:rsidP="00371330">
      <w:pPr>
        <w:rPr>
          <w:sz w:val="24"/>
          <w:szCs w:val="24"/>
        </w:rPr>
      </w:pPr>
    </w:p>
    <w:p w:rsidR="00F3691D" w:rsidRPr="00A335C1" w:rsidRDefault="00F3691D" w:rsidP="00371330">
      <w:pPr>
        <w:rPr>
          <w:sz w:val="24"/>
          <w:szCs w:val="24"/>
        </w:rPr>
      </w:pPr>
      <w:r w:rsidRPr="00A335C1">
        <w:rPr>
          <w:sz w:val="24"/>
          <w:szCs w:val="24"/>
        </w:rPr>
        <w:t>Director Levin, in response to a question</w:t>
      </w:r>
      <w:r>
        <w:rPr>
          <w:sz w:val="24"/>
          <w:szCs w:val="24"/>
        </w:rPr>
        <w:t xml:space="preserve"> by Ms. Hora, said that about $4</w:t>
      </w:r>
      <w:r w:rsidRPr="00A335C1">
        <w:rPr>
          <w:sz w:val="24"/>
          <w:szCs w:val="24"/>
        </w:rPr>
        <w:t xml:space="preserve">.5 million of the ARRA JAG funds would go toward administrative purposes. She said that about $4.4 million was going to the Metropolitan Enforcement Group and Task Forces. She said that the minutes of the previous Budget Committee meeting indicate that there was a designation for rough estimates regarding how the Authority was going to deal with units of local government. She said that staff had been working on some sort of applications that would be released in the near future. She said that at the last Budget Committee meeting it was determined that funds would go toward equipment purchases, but staff wanted to do that only once programming options had been considered. </w:t>
      </w:r>
    </w:p>
    <w:p w:rsidR="00F3691D" w:rsidRPr="00A335C1" w:rsidRDefault="00F3691D" w:rsidP="00371330">
      <w:pPr>
        <w:rPr>
          <w:sz w:val="24"/>
          <w:szCs w:val="24"/>
        </w:rPr>
      </w:pPr>
    </w:p>
    <w:p w:rsidR="00F3691D" w:rsidRPr="00A335C1" w:rsidRDefault="00F3691D" w:rsidP="00371330">
      <w:pPr>
        <w:rPr>
          <w:sz w:val="24"/>
          <w:szCs w:val="24"/>
        </w:rPr>
      </w:pPr>
      <w:r w:rsidRPr="00A335C1">
        <w:rPr>
          <w:sz w:val="24"/>
          <w:szCs w:val="24"/>
        </w:rPr>
        <w:t>Mr. Carter, in response to a comment by Ms. Hora, said that it would be easier not to try to think about the $42 million in available funds as a whole, but to break it down into what is available at the local and state levels. He said that after making the recommended designations, about $7 million would remain in state-use funds and about $25 million would remain in local-use funds.</w:t>
      </w:r>
    </w:p>
    <w:p w:rsidR="00F3691D" w:rsidRPr="00A335C1" w:rsidRDefault="00F3691D" w:rsidP="00371330">
      <w:pPr>
        <w:rPr>
          <w:sz w:val="24"/>
          <w:szCs w:val="24"/>
        </w:rPr>
      </w:pPr>
    </w:p>
    <w:p w:rsidR="00F3691D" w:rsidRPr="00A335C1" w:rsidRDefault="00F3691D" w:rsidP="00371330">
      <w:pPr>
        <w:rPr>
          <w:sz w:val="24"/>
          <w:szCs w:val="24"/>
        </w:rPr>
      </w:pPr>
      <w:r w:rsidRPr="00A335C1">
        <w:rPr>
          <w:sz w:val="24"/>
          <w:szCs w:val="24"/>
        </w:rPr>
        <w:t xml:space="preserve">Mr. Carter said that at the </w:t>
      </w:r>
      <w:smartTag w:uri="urn:schemas-microsoft-com:office:smarttags" w:element="date">
        <w:smartTagPr>
          <w:attr w:name="Year" w:val="2000"/>
          <w:attr w:name="Day" w:val="6"/>
          <w:attr w:name="Month" w:val="3"/>
          <w:attr w:name="ls" w:val="trans"/>
        </w:smartTagPr>
        <w:r w:rsidRPr="00A335C1">
          <w:rPr>
            <w:sz w:val="24"/>
            <w:szCs w:val="24"/>
          </w:rPr>
          <w:t>March 6, 2000</w:t>
        </w:r>
      </w:smartTag>
      <w:r w:rsidRPr="00A335C1">
        <w:rPr>
          <w:sz w:val="24"/>
          <w:szCs w:val="24"/>
        </w:rPr>
        <w:t>9 Budget Committee meeting the Budget Committee approved a designation of $25,000 in F</w:t>
      </w:r>
      <w:r>
        <w:rPr>
          <w:sz w:val="24"/>
          <w:szCs w:val="24"/>
        </w:rPr>
        <w:t>FY05</w:t>
      </w:r>
      <w:r w:rsidRPr="00A335C1">
        <w:rPr>
          <w:sz w:val="24"/>
          <w:szCs w:val="24"/>
        </w:rPr>
        <w:t xml:space="preserve"> funds to ICASA for its crime victim and witness programs. He said that staff recommended that this designa</w:t>
      </w:r>
      <w:r>
        <w:rPr>
          <w:sz w:val="24"/>
          <w:szCs w:val="24"/>
        </w:rPr>
        <w:t>tion be rescinded from the FFY05</w:t>
      </w:r>
      <w:r w:rsidRPr="00A335C1">
        <w:rPr>
          <w:sz w:val="24"/>
          <w:szCs w:val="24"/>
        </w:rPr>
        <w:t xml:space="preserve"> funds and redesignated using FFY06 funds. The program would use these funds to purchase clothing for sexual assault victims, translated materials, and starter kits.</w:t>
      </w:r>
    </w:p>
    <w:p w:rsidR="00F3691D" w:rsidRPr="00A335C1" w:rsidRDefault="00F3691D" w:rsidP="00371330">
      <w:pPr>
        <w:rPr>
          <w:sz w:val="24"/>
          <w:szCs w:val="24"/>
        </w:rPr>
      </w:pPr>
    </w:p>
    <w:p w:rsidR="00F3691D" w:rsidRPr="00A335C1" w:rsidRDefault="00F3691D" w:rsidP="00E04F57">
      <w:pPr>
        <w:rPr>
          <w:sz w:val="24"/>
          <w:szCs w:val="24"/>
        </w:rPr>
      </w:pPr>
      <w:r w:rsidRPr="00A335C1">
        <w:rPr>
          <w:sz w:val="24"/>
          <w:szCs w:val="24"/>
        </w:rPr>
        <w:t xml:space="preserve">Mr. Mudge moved to approve the JAG FFY05 and FFY06 plan adjustments and the JAG ARRA plan introduction. Ms. Engel seconded the motion. All </w:t>
      </w:r>
      <w:r>
        <w:rPr>
          <w:sz w:val="24"/>
          <w:szCs w:val="24"/>
        </w:rPr>
        <w:t xml:space="preserve">Authority </w:t>
      </w:r>
      <w:r w:rsidRPr="00A335C1">
        <w:rPr>
          <w:sz w:val="24"/>
          <w:szCs w:val="24"/>
        </w:rPr>
        <w:t>board members</w:t>
      </w:r>
      <w:r>
        <w:rPr>
          <w:sz w:val="24"/>
          <w:szCs w:val="24"/>
        </w:rPr>
        <w:t xml:space="preserve"> present</w:t>
      </w:r>
      <w:r w:rsidRPr="00A335C1">
        <w:rPr>
          <w:sz w:val="24"/>
          <w:szCs w:val="24"/>
        </w:rPr>
        <w:t xml:space="preserve"> voted to approve the motion with the exception of Mr. Toscas, who voted against the motion. </w:t>
      </w:r>
    </w:p>
    <w:p w:rsidR="00F3691D" w:rsidRPr="00A335C1" w:rsidRDefault="00F3691D" w:rsidP="00E04F57">
      <w:pPr>
        <w:rPr>
          <w:sz w:val="24"/>
          <w:szCs w:val="24"/>
        </w:rPr>
      </w:pPr>
    </w:p>
    <w:p w:rsidR="00F3691D" w:rsidRPr="00A335C1" w:rsidRDefault="00F3691D" w:rsidP="00E04F57">
      <w:pPr>
        <w:rPr>
          <w:sz w:val="24"/>
          <w:szCs w:val="24"/>
        </w:rPr>
      </w:pPr>
      <w:r w:rsidRPr="00A335C1">
        <w:rPr>
          <w:sz w:val="24"/>
          <w:szCs w:val="24"/>
        </w:rPr>
        <w:t xml:space="preserve">Ms. Engel said that she wanted to reiterate that </w:t>
      </w:r>
      <w:r>
        <w:rPr>
          <w:sz w:val="24"/>
          <w:szCs w:val="24"/>
        </w:rPr>
        <w:t>after</w:t>
      </w:r>
      <w:r w:rsidRPr="00A335C1">
        <w:rPr>
          <w:sz w:val="24"/>
          <w:szCs w:val="24"/>
        </w:rPr>
        <w:t xml:space="preserve"> Budget Committee was presented with the breakdown of how ARRA money could be allocated and </w:t>
      </w:r>
      <w:r>
        <w:rPr>
          <w:sz w:val="24"/>
          <w:szCs w:val="24"/>
        </w:rPr>
        <w:t xml:space="preserve">the </w:t>
      </w:r>
      <w:r w:rsidRPr="00A335C1">
        <w:rPr>
          <w:sz w:val="24"/>
          <w:szCs w:val="24"/>
        </w:rPr>
        <w:t>percentages had been determined, the Budget Committee had decided that these fu</w:t>
      </w:r>
      <w:r>
        <w:rPr>
          <w:sz w:val="24"/>
          <w:szCs w:val="24"/>
        </w:rPr>
        <w:t>nds we</w:t>
      </w:r>
      <w:r w:rsidRPr="00A335C1">
        <w:rPr>
          <w:sz w:val="24"/>
          <w:szCs w:val="24"/>
        </w:rPr>
        <w:t>re flexible.</w:t>
      </w:r>
    </w:p>
    <w:p w:rsidR="00F3691D" w:rsidRPr="00A335C1" w:rsidRDefault="00F3691D" w:rsidP="00E04F57">
      <w:pPr>
        <w:rPr>
          <w:sz w:val="24"/>
          <w:szCs w:val="24"/>
        </w:rPr>
      </w:pPr>
    </w:p>
    <w:p w:rsidR="00F3691D" w:rsidRPr="00A335C1" w:rsidRDefault="00F3691D" w:rsidP="00E04F57">
      <w:pPr>
        <w:rPr>
          <w:sz w:val="24"/>
          <w:szCs w:val="24"/>
        </w:rPr>
      </w:pPr>
      <w:r w:rsidRPr="00A335C1">
        <w:rPr>
          <w:sz w:val="24"/>
          <w:szCs w:val="24"/>
        </w:rPr>
        <w:t>Director Levin said that there would be guidelines with some flexibility. She said that the reason why a lot of ARRA resources were focused on law enforcement was that law enforcement was not getting any of the state’s dollars. She said that in many states, JAG funds are used exclusively for law enforcement. She said that the Authority was trying to strike a delicate balance. She said that programming would take priority and the equipment RFPs would be dealt with last, but that was not to say that there would be no equipment RFP</w:t>
      </w:r>
      <w:r>
        <w:rPr>
          <w:sz w:val="24"/>
          <w:szCs w:val="24"/>
        </w:rPr>
        <w:t>s</w:t>
      </w:r>
      <w:r w:rsidRPr="00A335C1">
        <w:rPr>
          <w:sz w:val="24"/>
          <w:szCs w:val="24"/>
        </w:rPr>
        <w:t>.</w:t>
      </w:r>
    </w:p>
    <w:p w:rsidR="00F3691D" w:rsidRPr="00A335C1" w:rsidRDefault="00F3691D" w:rsidP="00E04F57">
      <w:pPr>
        <w:rPr>
          <w:sz w:val="24"/>
          <w:szCs w:val="24"/>
        </w:rPr>
      </w:pPr>
    </w:p>
    <w:p w:rsidR="00F3691D" w:rsidRPr="00A335C1" w:rsidRDefault="00F3691D" w:rsidP="00E04F57">
      <w:pPr>
        <w:rPr>
          <w:sz w:val="24"/>
          <w:szCs w:val="24"/>
        </w:rPr>
      </w:pPr>
      <w:r w:rsidRPr="00A335C1">
        <w:rPr>
          <w:sz w:val="24"/>
          <w:szCs w:val="24"/>
        </w:rPr>
        <w:t>Ms. Engel suggested giving priority or weight to saving jobs, which is essential.</w:t>
      </w:r>
    </w:p>
    <w:p w:rsidR="00F3691D" w:rsidRPr="00A335C1" w:rsidRDefault="00F3691D" w:rsidP="00E04F57">
      <w:pPr>
        <w:rPr>
          <w:sz w:val="24"/>
          <w:szCs w:val="24"/>
        </w:rPr>
      </w:pPr>
    </w:p>
    <w:p w:rsidR="00F3691D" w:rsidRPr="00A335C1" w:rsidRDefault="00F3691D" w:rsidP="00E04F57">
      <w:pPr>
        <w:rPr>
          <w:sz w:val="24"/>
          <w:szCs w:val="24"/>
        </w:rPr>
      </w:pPr>
      <w:r w:rsidRPr="00A335C1">
        <w:rPr>
          <w:sz w:val="24"/>
          <w:szCs w:val="24"/>
        </w:rPr>
        <w:t>Chairman Murphy said that if anyone is under any other ideas, please get rid of those ideas because right now this is about maintaining and creating jobs; this is about people working.</w:t>
      </w:r>
    </w:p>
    <w:p w:rsidR="00F3691D" w:rsidRPr="00A335C1" w:rsidRDefault="00F3691D" w:rsidP="00E04F57">
      <w:pPr>
        <w:rPr>
          <w:sz w:val="24"/>
          <w:szCs w:val="24"/>
        </w:rPr>
      </w:pPr>
    </w:p>
    <w:p w:rsidR="00F3691D" w:rsidRPr="00A335C1" w:rsidRDefault="00F3691D" w:rsidP="00E04F57">
      <w:pPr>
        <w:rPr>
          <w:sz w:val="24"/>
          <w:szCs w:val="24"/>
        </w:rPr>
      </w:pPr>
      <w:r w:rsidRPr="00A335C1">
        <w:rPr>
          <w:sz w:val="24"/>
          <w:szCs w:val="24"/>
        </w:rPr>
        <w:t>Director Levin, in response to a question by Ms. Engel, said that the applications would be available soon and that they are currently being vetted by executive staff. She said that Mr. Carter is drafting them now. She said that she hoped that the applications would be done within the next few weeks.</w:t>
      </w:r>
    </w:p>
    <w:p w:rsidR="00F3691D" w:rsidRPr="00A335C1" w:rsidRDefault="00F3691D" w:rsidP="00E04F57">
      <w:pPr>
        <w:rPr>
          <w:sz w:val="24"/>
          <w:szCs w:val="24"/>
        </w:rPr>
      </w:pPr>
    </w:p>
    <w:p w:rsidR="00F3691D" w:rsidRPr="00A335C1" w:rsidRDefault="00F3691D" w:rsidP="00371330">
      <w:pPr>
        <w:rPr>
          <w:sz w:val="24"/>
          <w:szCs w:val="24"/>
        </w:rPr>
      </w:pPr>
    </w:p>
    <w:p w:rsidR="00F3691D" w:rsidRPr="00A335C1" w:rsidRDefault="00F3691D" w:rsidP="00371330">
      <w:pPr>
        <w:rPr>
          <w:b/>
          <w:sz w:val="24"/>
          <w:szCs w:val="24"/>
          <w:u w:val="single"/>
        </w:rPr>
      </w:pPr>
      <w:r w:rsidRPr="00A335C1">
        <w:rPr>
          <w:b/>
          <w:sz w:val="24"/>
          <w:szCs w:val="24"/>
          <w:u w:val="single"/>
        </w:rPr>
        <w:t>Violence Against Women Act (VAWA)</w:t>
      </w:r>
    </w:p>
    <w:p w:rsidR="00F3691D" w:rsidRPr="00A335C1" w:rsidRDefault="00F3691D" w:rsidP="00371330">
      <w:pPr>
        <w:rPr>
          <w:sz w:val="24"/>
          <w:szCs w:val="24"/>
        </w:rPr>
      </w:pPr>
    </w:p>
    <w:p w:rsidR="00F3691D" w:rsidRPr="00A335C1" w:rsidRDefault="00F3691D" w:rsidP="00371330">
      <w:pPr>
        <w:rPr>
          <w:sz w:val="24"/>
          <w:szCs w:val="24"/>
        </w:rPr>
      </w:pPr>
      <w:r w:rsidRPr="00A335C1">
        <w:rPr>
          <w:sz w:val="24"/>
          <w:szCs w:val="24"/>
        </w:rPr>
        <w:t xml:space="preserve">Mr. Reichgelt, referring to the memo under Tab 4 of the meeting materials regarding VAWA FFY06, FFY07, and FFY08 plan adjustments, said that in 2001 the Victim Services Ad Hoc committee (VSAHC) recommended, and the Authority board approved, the establishment of funding for multi-disciplinary teams (MDTs) in </w:t>
      </w:r>
      <w:smartTag w:uri="urn:schemas-microsoft-com:office:smarttags" w:element="place">
        <w:smartTag w:uri="urn:schemas-microsoft-com:office:smarttags" w:element="State">
          <w:r w:rsidRPr="00A335C1">
            <w:rPr>
              <w:sz w:val="24"/>
              <w:szCs w:val="24"/>
            </w:rPr>
            <w:t>Illinois</w:t>
          </w:r>
        </w:smartTag>
      </w:smartTag>
      <w:r w:rsidRPr="00A335C1">
        <w:rPr>
          <w:sz w:val="24"/>
          <w:szCs w:val="24"/>
        </w:rPr>
        <w:t>. He said that the Authority now funds four MDTs; three for domestic violence and one for sexual assault. He said that, initially, funding for these programs was set for a three-year period and pursuant to VSAHC an</w:t>
      </w:r>
      <w:r>
        <w:rPr>
          <w:sz w:val="24"/>
          <w:szCs w:val="24"/>
        </w:rPr>
        <w:t>d Authority board approval, the funding</w:t>
      </w:r>
      <w:r w:rsidRPr="00A335C1">
        <w:rPr>
          <w:sz w:val="24"/>
          <w:szCs w:val="24"/>
        </w:rPr>
        <w:t xml:space="preserve"> period was extended to six years. He said that the MDTs are now entering their sixth and final year of funding.</w:t>
      </w:r>
    </w:p>
    <w:p w:rsidR="00F3691D" w:rsidRPr="00A335C1" w:rsidRDefault="00F3691D" w:rsidP="00371330">
      <w:pPr>
        <w:rPr>
          <w:sz w:val="24"/>
          <w:szCs w:val="24"/>
        </w:rPr>
      </w:pPr>
    </w:p>
    <w:p w:rsidR="00F3691D" w:rsidRPr="00A335C1" w:rsidRDefault="00F3691D" w:rsidP="00371330">
      <w:pPr>
        <w:rPr>
          <w:sz w:val="24"/>
          <w:szCs w:val="24"/>
          <w:u w:val="single"/>
        </w:rPr>
      </w:pPr>
      <w:r w:rsidRPr="00A335C1">
        <w:rPr>
          <w:sz w:val="24"/>
          <w:szCs w:val="24"/>
          <w:u w:val="single"/>
        </w:rPr>
        <w:t>Recommended Designations</w:t>
      </w:r>
    </w:p>
    <w:p w:rsidR="00F3691D" w:rsidRPr="00A335C1" w:rsidRDefault="00F3691D" w:rsidP="00371330">
      <w:pPr>
        <w:rPr>
          <w:sz w:val="24"/>
          <w:szCs w:val="24"/>
        </w:rPr>
      </w:pPr>
    </w:p>
    <w:p w:rsidR="00F3691D" w:rsidRPr="00A335C1" w:rsidRDefault="00F3691D" w:rsidP="00371330">
      <w:pPr>
        <w:rPr>
          <w:sz w:val="24"/>
          <w:szCs w:val="24"/>
        </w:rPr>
      </w:pPr>
      <w:r w:rsidRPr="00A335C1">
        <w:rPr>
          <w:sz w:val="24"/>
          <w:szCs w:val="24"/>
        </w:rPr>
        <w:t xml:space="preserve">Mr. Reichgelt said that the recommendations for MDTs presented in the memo are for the </w:t>
      </w:r>
      <w:smartTag w:uri="urn:schemas:contacts" w:element="Sn">
        <w:smartTag w:uri="urn:schemas-microsoft-com:office:smarttags" w:element="place">
          <w:r w:rsidRPr="00A335C1">
            <w:rPr>
              <w:sz w:val="24"/>
              <w:szCs w:val="24"/>
            </w:rPr>
            <w:t>St.</w:t>
          </w:r>
        </w:smartTag>
        <w:r w:rsidRPr="00A335C1">
          <w:rPr>
            <w:sz w:val="24"/>
            <w:szCs w:val="24"/>
          </w:rPr>
          <w:t xml:space="preserve"> </w:t>
        </w:r>
        <w:smartTag w:uri="urn:schemas:contacts" w:element="middlename">
          <w:r w:rsidRPr="00A335C1">
            <w:rPr>
              <w:sz w:val="24"/>
              <w:szCs w:val="24"/>
            </w:rPr>
            <w:t>Clair</w:t>
          </w:r>
        </w:smartTag>
        <w:r w:rsidRPr="00A335C1">
          <w:rPr>
            <w:sz w:val="24"/>
            <w:szCs w:val="24"/>
          </w:rPr>
          <w:t xml:space="preserve"> </w:t>
        </w:r>
        <w:smartTag w:uri="urn:schemas:contacts" w:element="middlename">
          <w:r w:rsidRPr="00A335C1">
            <w:rPr>
              <w:sz w:val="24"/>
              <w:szCs w:val="24"/>
            </w:rPr>
            <w:t>County</w:t>
          </w:r>
        </w:smartTag>
        <w:r w:rsidRPr="00A335C1">
          <w:rPr>
            <w:sz w:val="24"/>
            <w:szCs w:val="24"/>
          </w:rPr>
          <w:t xml:space="preserve"> </w:t>
        </w:r>
        <w:smartTag w:uri="urn:schemas-microsoft-com:office:smarttags" w:element="stockticker">
          <w:smartTag w:uri="urn:schemas:contacts" w:element="middlename">
            <w:r w:rsidRPr="00A335C1">
              <w:rPr>
                <w:sz w:val="24"/>
                <w:szCs w:val="24"/>
              </w:rPr>
              <w:t>MDT</w:t>
            </w:r>
          </w:smartTag>
        </w:smartTag>
      </w:smartTag>
      <w:r w:rsidRPr="00A335C1">
        <w:rPr>
          <w:sz w:val="24"/>
          <w:szCs w:val="24"/>
        </w:rPr>
        <w:t>, which consists of four partners: the St. Clair County Probation Department; the St. Clair County State’s Attorney’s Office; the St. Clair County Sheriff’s Department; and the Violence Prevention Center of Southwest Illinois. He said that these funds would provide money for Project Renee, which is an off-site one-stop victim service agency for victims of domestic violence in St. Clair County.</w:t>
      </w:r>
    </w:p>
    <w:p w:rsidR="00F3691D" w:rsidRPr="00A335C1" w:rsidRDefault="00F3691D" w:rsidP="00371330">
      <w:pPr>
        <w:rPr>
          <w:sz w:val="24"/>
          <w:szCs w:val="24"/>
        </w:rPr>
      </w:pPr>
    </w:p>
    <w:p w:rsidR="00F3691D" w:rsidRPr="00A335C1" w:rsidRDefault="00F3691D" w:rsidP="00371330">
      <w:pPr>
        <w:rPr>
          <w:sz w:val="24"/>
          <w:szCs w:val="24"/>
        </w:rPr>
      </w:pPr>
      <w:r w:rsidRPr="00A335C1">
        <w:rPr>
          <w:sz w:val="24"/>
          <w:szCs w:val="24"/>
        </w:rPr>
        <w:t xml:space="preserve">Mr. Reichgelt said that staff recommended a designation to Safe Passage to allow it to continue its transitional housing program for another 12 months. He noted that VAWA transitional housing programs </w:t>
      </w:r>
      <w:r>
        <w:rPr>
          <w:sz w:val="24"/>
          <w:szCs w:val="24"/>
        </w:rPr>
        <w:t xml:space="preserve">actually </w:t>
      </w:r>
      <w:r w:rsidRPr="00A335C1">
        <w:rPr>
          <w:sz w:val="24"/>
          <w:szCs w:val="24"/>
        </w:rPr>
        <w:t>get two grants; the</w:t>
      </w:r>
      <w:r>
        <w:rPr>
          <w:sz w:val="24"/>
          <w:szCs w:val="24"/>
        </w:rPr>
        <w:t>y</w:t>
      </w:r>
      <w:r w:rsidRPr="00A335C1">
        <w:rPr>
          <w:sz w:val="24"/>
          <w:szCs w:val="24"/>
        </w:rPr>
        <w:t xml:space="preserve"> get a VAWA grant which provides funding for rent and they also receive a Victims of Crime Act (VOCA) grant to pay for services. He said that the VOCA grant would be designated at a later date, but staff wanted to ensure that the actual housing didn’t experience any breaks in continuity.</w:t>
      </w:r>
    </w:p>
    <w:p w:rsidR="00F3691D" w:rsidRPr="00A335C1" w:rsidRDefault="00F3691D" w:rsidP="00371330">
      <w:pPr>
        <w:rPr>
          <w:sz w:val="24"/>
          <w:szCs w:val="24"/>
        </w:rPr>
      </w:pPr>
    </w:p>
    <w:p w:rsidR="00F3691D" w:rsidRPr="00A335C1" w:rsidRDefault="00F3691D" w:rsidP="006130F0">
      <w:pPr>
        <w:rPr>
          <w:sz w:val="24"/>
          <w:szCs w:val="24"/>
        </w:rPr>
      </w:pPr>
      <w:r w:rsidRPr="00A335C1">
        <w:rPr>
          <w:sz w:val="24"/>
          <w:szCs w:val="24"/>
        </w:rPr>
        <w:t>Mr. Toscas moved to approve the VAWA FFY06, FFY07, and FFY08 plan adjustments. Ms. Engel seconded the motion and it was approved by unanimous voice vote.</w:t>
      </w:r>
    </w:p>
    <w:p w:rsidR="00F3691D" w:rsidRPr="00A335C1" w:rsidRDefault="00F3691D" w:rsidP="006130F0">
      <w:pPr>
        <w:rPr>
          <w:sz w:val="24"/>
          <w:szCs w:val="24"/>
        </w:rPr>
      </w:pPr>
    </w:p>
    <w:p w:rsidR="00F3691D" w:rsidRPr="00A335C1" w:rsidRDefault="00F3691D" w:rsidP="006130F0">
      <w:pPr>
        <w:rPr>
          <w:sz w:val="24"/>
          <w:szCs w:val="24"/>
        </w:rPr>
      </w:pPr>
    </w:p>
    <w:p w:rsidR="00F3691D" w:rsidRPr="00A335C1" w:rsidRDefault="00F3691D" w:rsidP="006130F0">
      <w:pPr>
        <w:rPr>
          <w:b/>
          <w:sz w:val="24"/>
          <w:szCs w:val="24"/>
          <w:u w:val="single"/>
        </w:rPr>
      </w:pPr>
      <w:r w:rsidRPr="00A335C1">
        <w:rPr>
          <w:b/>
          <w:sz w:val="24"/>
          <w:szCs w:val="24"/>
          <w:u w:val="single"/>
        </w:rPr>
        <w:t>Further Discussion</w:t>
      </w:r>
    </w:p>
    <w:p w:rsidR="00F3691D" w:rsidRPr="00A335C1" w:rsidRDefault="00F3691D" w:rsidP="006130F0">
      <w:pPr>
        <w:rPr>
          <w:sz w:val="24"/>
          <w:szCs w:val="24"/>
        </w:rPr>
      </w:pPr>
    </w:p>
    <w:p w:rsidR="00F3691D" w:rsidRPr="00A335C1" w:rsidRDefault="00F3691D" w:rsidP="006130F0">
      <w:pPr>
        <w:rPr>
          <w:sz w:val="24"/>
          <w:szCs w:val="24"/>
        </w:rPr>
      </w:pPr>
      <w:r w:rsidRPr="00A335C1">
        <w:rPr>
          <w:sz w:val="24"/>
          <w:szCs w:val="24"/>
        </w:rPr>
        <w:t xml:space="preserve">Chairman Murphy said that the Budget Committee would continue to meet frequently because the landscape is constantly changing, in relation to both </w:t>
      </w:r>
      <w:smartTag w:uri="urn:schemas-microsoft-com:office:smarttags" w:element="City">
        <w:r w:rsidRPr="00A335C1">
          <w:rPr>
            <w:sz w:val="24"/>
            <w:szCs w:val="24"/>
          </w:rPr>
          <w:t>Springfield</w:t>
        </w:r>
      </w:smartTag>
      <w:r w:rsidRPr="00A335C1">
        <w:rPr>
          <w:sz w:val="24"/>
          <w:szCs w:val="24"/>
        </w:rPr>
        <w:t xml:space="preserve"> and </w:t>
      </w:r>
      <w:smartTag w:uri="urn:schemas-microsoft-com:office:smarttags" w:element="place">
        <w:smartTag w:uri="urn:schemas-microsoft-com:office:smarttags" w:element="City">
          <w:r w:rsidRPr="00A335C1">
            <w:rPr>
              <w:sz w:val="24"/>
              <w:szCs w:val="24"/>
            </w:rPr>
            <w:t>Washington</w:t>
          </w:r>
        </w:smartTag>
        <w:r w:rsidRPr="00A335C1">
          <w:rPr>
            <w:sz w:val="24"/>
            <w:szCs w:val="24"/>
          </w:rPr>
          <w:t xml:space="preserve">, </w:t>
        </w:r>
        <w:smartTag w:uri="urn:schemas-microsoft-com:office:smarttags" w:element="State">
          <w:r w:rsidRPr="00A335C1">
            <w:rPr>
              <w:sz w:val="24"/>
              <w:szCs w:val="24"/>
            </w:rPr>
            <w:t>D.C.</w:t>
          </w:r>
        </w:smartTag>
      </w:smartTag>
      <w:r w:rsidRPr="00A335C1">
        <w:rPr>
          <w:sz w:val="24"/>
          <w:szCs w:val="24"/>
        </w:rPr>
        <w:t xml:space="preserve">, and the committee needs to be constantly prepared. He thanked the board members for their participation in Budget Committee meetings and encouraged them to participate by teleconference if they cannot attend meetings in person. </w:t>
      </w:r>
    </w:p>
    <w:p w:rsidR="00F3691D" w:rsidRPr="00A335C1" w:rsidRDefault="00F3691D" w:rsidP="006130F0">
      <w:pPr>
        <w:rPr>
          <w:sz w:val="24"/>
          <w:szCs w:val="24"/>
        </w:rPr>
      </w:pPr>
    </w:p>
    <w:p w:rsidR="00F3691D" w:rsidRPr="00A335C1" w:rsidRDefault="00F3691D" w:rsidP="00371330">
      <w:pPr>
        <w:rPr>
          <w:sz w:val="24"/>
          <w:szCs w:val="24"/>
        </w:rPr>
      </w:pPr>
      <w:r w:rsidRPr="00A335C1">
        <w:rPr>
          <w:sz w:val="24"/>
          <w:szCs w:val="24"/>
        </w:rPr>
        <w:t xml:space="preserve">Mr. Reichgelt, in response to a question by Ms. Engel, said that in FFY05, VAWA has another year; those funds will not expire until </w:t>
      </w:r>
      <w:smartTag w:uri="urn:schemas-microsoft-com:office:smarttags" w:element="date">
        <w:smartTagPr>
          <w:attr w:name="Year" w:val="2010"/>
          <w:attr w:name="Day" w:val="30"/>
          <w:attr w:name="Month" w:val="9"/>
          <w:attr w:name="ls" w:val="trans"/>
        </w:smartTagPr>
        <w:r w:rsidRPr="00A335C1">
          <w:rPr>
            <w:sz w:val="24"/>
            <w:szCs w:val="24"/>
          </w:rPr>
          <w:t>September 30, 2010</w:t>
        </w:r>
      </w:smartTag>
      <w:r w:rsidRPr="00A335C1">
        <w:rPr>
          <w:sz w:val="24"/>
          <w:szCs w:val="24"/>
        </w:rPr>
        <w:t>. He said that the Authority would use the older funds in conjunction with the newer funds to provide funding for all of the Authority’s programs. He said that he didn’t want to bring it up at this meeting since he was trying to keep his presentation brief, but he reminded the board that VAWA programs across the board recently received significant funding reductions. He said that, at that time, staff had requested a 20 percent cut and then permission to cut another 10 percent, for a maximum of 30 percent, if necessary. He said it would not be necessary to go forward with the extra 10 perc</w:t>
      </w:r>
      <w:r>
        <w:rPr>
          <w:sz w:val="24"/>
          <w:szCs w:val="24"/>
        </w:rPr>
        <w:t>ent. He said that with t</w:t>
      </w:r>
      <w:r w:rsidRPr="00A335C1">
        <w:rPr>
          <w:sz w:val="24"/>
          <w:szCs w:val="24"/>
        </w:rPr>
        <w:t xml:space="preserve">he FFY09 award, staff expects enough money to fund all VAWA programs for one more year. </w:t>
      </w:r>
    </w:p>
    <w:p w:rsidR="00F3691D" w:rsidRDefault="00F3691D" w:rsidP="00371330">
      <w:pPr>
        <w:rPr>
          <w:sz w:val="24"/>
          <w:szCs w:val="24"/>
          <w:highlight w:val="yellow"/>
        </w:rPr>
      </w:pPr>
    </w:p>
    <w:p w:rsidR="00F3691D" w:rsidRPr="00DF6D15" w:rsidRDefault="00F3691D" w:rsidP="00371330">
      <w:pPr>
        <w:rPr>
          <w:sz w:val="24"/>
          <w:szCs w:val="24"/>
          <w:highlight w:val="yellow"/>
        </w:rPr>
      </w:pPr>
    </w:p>
    <w:p w:rsidR="00F3691D" w:rsidRPr="0050034E" w:rsidRDefault="00F3691D" w:rsidP="00A335C1">
      <w:pPr>
        <w:pStyle w:val="Heading1"/>
      </w:pPr>
      <w:r w:rsidRPr="0050034E">
        <w:t>Adjourn</w:t>
      </w:r>
    </w:p>
    <w:p w:rsidR="00F3691D" w:rsidRPr="0050034E" w:rsidRDefault="00F3691D" w:rsidP="00A335C1">
      <w:pPr>
        <w:rPr>
          <w:sz w:val="24"/>
        </w:rPr>
      </w:pPr>
    </w:p>
    <w:p w:rsidR="00F3691D" w:rsidRDefault="00F3691D" w:rsidP="00A335C1">
      <w:pPr>
        <w:pStyle w:val="BodyText"/>
        <w:rPr>
          <w:b w:val="0"/>
          <w:bCs w:val="0"/>
        </w:rPr>
      </w:pPr>
      <w:r w:rsidRPr="0050034E">
        <w:rPr>
          <w:b w:val="0"/>
          <w:bCs w:val="0"/>
        </w:rPr>
        <w:t xml:space="preserve">At this </w:t>
      </w:r>
      <w:r>
        <w:rPr>
          <w:b w:val="0"/>
          <w:bCs w:val="0"/>
        </w:rPr>
        <w:t>point, 9:45</w:t>
      </w:r>
      <w:r w:rsidRPr="0050034E">
        <w:rPr>
          <w:b w:val="0"/>
          <w:bCs w:val="0"/>
        </w:rPr>
        <w:t xml:space="preserve"> a.m., </w:t>
      </w:r>
      <w:r>
        <w:rPr>
          <w:b w:val="0"/>
          <w:bCs w:val="0"/>
        </w:rPr>
        <w:t xml:space="preserve">Authority </w:t>
      </w:r>
      <w:r w:rsidRPr="0050034E">
        <w:rPr>
          <w:b w:val="0"/>
          <w:bCs w:val="0"/>
        </w:rPr>
        <w:t>Chairman Sorosky declared the conclusion of the Bu</w:t>
      </w:r>
      <w:r>
        <w:rPr>
          <w:b w:val="0"/>
          <w:bCs w:val="0"/>
        </w:rPr>
        <w:t>dget Committee</w:t>
      </w:r>
      <w:r w:rsidRPr="0050034E">
        <w:rPr>
          <w:b w:val="0"/>
          <w:bCs w:val="0"/>
        </w:rPr>
        <w:t xml:space="preserve"> portion of the meeting. The Authority Regular meeting resumed discussion of other items on its agenda</w:t>
      </w:r>
      <w:r>
        <w:rPr>
          <w:b w:val="0"/>
          <w:bCs w:val="0"/>
        </w:rPr>
        <w:t>.</w:t>
      </w:r>
    </w:p>
    <w:p w:rsidR="00F3691D" w:rsidRDefault="00F3691D" w:rsidP="00A335C1">
      <w:pPr>
        <w:pStyle w:val="BodyText"/>
        <w:rPr>
          <w:b w:val="0"/>
          <w:bCs w:val="0"/>
          <w:color w:val="0000FF"/>
        </w:rPr>
      </w:pPr>
    </w:p>
    <w:sectPr w:rsidR="00F3691D" w:rsidSect="00F3691D">
      <w:headerReference w:type="default" r:id="rId7"/>
      <w:footerReference w:type="default" r:id="rId8"/>
      <w:headerReference w:type="first" r:id="rId9"/>
      <w:footerReference w:type="first" r:id="rId10"/>
      <w:pgSz w:w="12240" w:h="15840"/>
      <w:pgMar w:top="1440" w:right="1800" w:bottom="1440" w:left="1800" w:header="720" w:footer="720" w:gutter="0"/>
      <w:cols w:space="720"/>
      <w:titlePg/>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F3691D" w:rsidRDefault="00F3691D">
      <w:r>
        <w:separator/>
      </w:r>
    </w:p>
  </w:endnote>
  <w:endnote w:type="continuationSeparator" w:id="0">
    <w:p w:rsidR="00F3691D" w:rsidRDefault="00F3691D">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 w:name="Tahoma">
    <w:panose1 w:val="020B0604030504040204"/>
    <w:charset w:val="00"/>
    <w:family w:val="swiss"/>
    <w:pitch w:val="variable"/>
    <w:sig w:usb0="61002A87" w:usb1="80000000" w:usb2="00000008" w:usb3="00000000" w:csb0="0001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F3691D" w:rsidRDefault="00F3691D">
    <w:pPr>
      <w:pStyle w:val="Footer"/>
      <w:pBdr>
        <w:bottom w:val="single" w:sz="12" w:space="1" w:color="auto"/>
      </w:pBdr>
      <w:jc w:val="center"/>
    </w:pPr>
  </w:p>
  <w:p w:rsidR="00F3691D" w:rsidRDefault="00F3691D">
    <w:pPr>
      <w:pStyle w:val="Footer"/>
      <w:jc w:val="center"/>
    </w:pPr>
  </w:p>
  <w:p w:rsidR="00F3691D" w:rsidRDefault="00F3691D">
    <w:pPr>
      <w:pStyle w:val="Footer"/>
      <w:jc w:val="center"/>
    </w:pPr>
    <w:smartTag w:uri="urn:schemas-microsoft-com:office:smarttags" w:element="State">
      <w:smartTag w:uri="urn:schemas-microsoft-com:office:smarttags" w:element="place">
        <w:r>
          <w:t>Illinois</w:t>
        </w:r>
      </w:smartTag>
    </w:smartTag>
    <w:r>
      <w:t xml:space="preserve"> Criminal Justice Information Authority</w:t>
    </w:r>
  </w:p>
  <w:p w:rsidR="00F3691D" w:rsidRDefault="00F3691D">
    <w:pPr>
      <w:pStyle w:val="Footer"/>
      <w:jc w:val="center"/>
    </w:pPr>
    <w:r>
      <w:t>Regular Meeting / Budget Agenda</w:t>
    </w:r>
  </w:p>
  <w:p w:rsidR="00F3691D" w:rsidRDefault="00F3691D" w:rsidP="002C4DB1">
    <w:pPr>
      <w:pStyle w:val="Footer"/>
      <w:jc w:val="center"/>
    </w:pPr>
    <w:smartTag w:uri="urn:schemas-microsoft-com:office:smarttags" w:element="date">
      <w:smartTagPr>
        <w:attr w:name="ls" w:val="trans"/>
        <w:attr w:name="Month" w:val="6"/>
        <w:attr w:name="Day" w:val="5"/>
        <w:attr w:name="Year" w:val="2009"/>
      </w:smartTagPr>
      <w:r>
        <w:t>June 5, 2009</w:t>
      </w:r>
    </w:smartTag>
  </w:p>
  <w:p w:rsidR="00F3691D" w:rsidRDefault="00F3691D">
    <w:pPr>
      <w:pStyle w:val="Footer"/>
      <w:jc w:val="center"/>
    </w:pPr>
  </w:p>
  <w:p w:rsidR="00F3691D" w:rsidRDefault="00F3691D">
    <w:pPr>
      <w:pStyle w:val="Footer"/>
      <w:jc w:val="center"/>
    </w:pPr>
    <w:r>
      <w:rPr>
        <w:b/>
      </w:rPr>
      <w:t xml:space="preserve">Page </w:t>
    </w:r>
    <w:r>
      <w:rPr>
        <w:rStyle w:val="PageNumber"/>
        <w:b/>
      </w:rPr>
      <w:fldChar w:fldCharType="begin"/>
    </w:r>
    <w:r>
      <w:rPr>
        <w:rStyle w:val="PageNumber"/>
        <w:b/>
      </w:rPr>
      <w:instrText xml:space="preserve"> PAGE </w:instrText>
    </w:r>
    <w:r>
      <w:rPr>
        <w:rStyle w:val="PageNumber"/>
        <w:b/>
      </w:rPr>
      <w:fldChar w:fldCharType="separate"/>
    </w:r>
    <w:r>
      <w:rPr>
        <w:rStyle w:val="PageNumber"/>
        <w:b/>
        <w:noProof/>
      </w:rPr>
      <w:t>2</w:t>
    </w:r>
    <w:r>
      <w:rPr>
        <w:rStyle w:val="PageNumber"/>
        <w:b/>
      </w:rPr>
      <w:fldChar w:fldCharType="end"/>
    </w:r>
  </w:p>
  <w:p w:rsidR="00F3691D" w:rsidRDefault="00F3691D">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F3691D" w:rsidRDefault="00F3691D">
    <w:pPr>
      <w:pStyle w:val="Foote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430.5pt;height:16.5pt" fillcolor="window">
          <v:imagedata r:id="rId1" o:title=""/>
        </v:shape>
      </w:pict>
    </w:r>
  </w:p>
  <w:p w:rsidR="00F3691D" w:rsidRDefault="00F3691D">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F3691D" w:rsidRDefault="00F3691D">
      <w:r>
        <w:separator/>
      </w:r>
    </w:p>
  </w:footnote>
  <w:footnote w:type="continuationSeparator" w:id="0">
    <w:p w:rsidR="00F3691D" w:rsidRDefault="00F3691D">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F3691D" w:rsidRDefault="00F3691D">
    <w:pPr>
      <w:pStyle w:val="Header"/>
    </w:pPr>
  </w:p>
  <w:p w:rsidR="00F3691D" w:rsidRDefault="00F3691D">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F3691D" w:rsidRDefault="00F3691D">
    <w:pPr>
      <w:pStyle w:val="Header"/>
    </w:pPr>
    <w:r w:rsidRPr="00A96DA8">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423.75pt;height:81pt">
          <v:imagedata r:id="rId1" o:title=""/>
        </v:shape>
      </w:pic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46F5437"/>
    <w:multiLevelType w:val="hybridMultilevel"/>
    <w:tmpl w:val="135ABC78"/>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
    <w:nsid w:val="073C4601"/>
    <w:multiLevelType w:val="multilevel"/>
    <w:tmpl w:val="28188C12"/>
    <w:lvl w:ilvl="0">
      <w:start w:val="1"/>
      <w:numFmt w:val="bullet"/>
      <w:lvlText w:val="o"/>
      <w:lvlJc w:val="left"/>
      <w:pPr>
        <w:tabs>
          <w:tab w:val="num" w:pos="720"/>
        </w:tabs>
        <w:ind w:left="720" w:hanging="360"/>
      </w:pPr>
      <w:rPr>
        <w:rFonts w:ascii="Courier New" w:hAnsi="Courier New" w:hint="default"/>
      </w:rPr>
    </w:lvl>
    <w:lvl w:ilvl="1">
      <w:start w:val="1"/>
      <w:numFmt w:val="bullet"/>
      <w:lvlText w:val="o"/>
      <w:lvlJc w:val="left"/>
      <w:pPr>
        <w:tabs>
          <w:tab w:val="num" w:pos="1440"/>
        </w:tabs>
        <w:ind w:left="1440" w:hanging="360"/>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2">
    <w:nsid w:val="21597B70"/>
    <w:multiLevelType w:val="hybridMultilevel"/>
    <w:tmpl w:val="B7220796"/>
    <w:lvl w:ilvl="0" w:tplc="04090011">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3">
    <w:nsid w:val="27674B5F"/>
    <w:multiLevelType w:val="hybridMultilevel"/>
    <w:tmpl w:val="8DCEA6B6"/>
    <w:lvl w:ilvl="0" w:tplc="180E2730">
      <w:start w:val="1"/>
      <w:numFmt w:val="bullet"/>
      <w:lvlText w:val=""/>
      <w:lvlJc w:val="left"/>
      <w:pPr>
        <w:tabs>
          <w:tab w:val="num" w:pos="720"/>
        </w:tabs>
        <w:ind w:left="720" w:hanging="360"/>
      </w:pPr>
      <w:rPr>
        <w:rFonts w:ascii="Symbol" w:hAnsi="Symbol" w:hint="default"/>
        <w:sz w:val="20"/>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nsid w:val="2CA90281"/>
    <w:multiLevelType w:val="hybridMultilevel"/>
    <w:tmpl w:val="81D0A240"/>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5">
    <w:nsid w:val="2E814851"/>
    <w:multiLevelType w:val="hybridMultilevel"/>
    <w:tmpl w:val="3EC46EAE"/>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6">
    <w:nsid w:val="39B87717"/>
    <w:multiLevelType w:val="hybridMultilevel"/>
    <w:tmpl w:val="F5E04A66"/>
    <w:lvl w:ilvl="0" w:tplc="DCFA0BE0">
      <w:start w:val="1"/>
      <w:numFmt w:val="bullet"/>
      <w:lvlText w:val=""/>
      <w:lvlJc w:val="left"/>
      <w:pPr>
        <w:tabs>
          <w:tab w:val="num" w:pos="1440"/>
        </w:tabs>
        <w:ind w:left="1440" w:hanging="360"/>
      </w:pPr>
      <w:rPr>
        <w:rFonts w:ascii="Symbol" w:hAnsi="Symbol" w:hint="default"/>
        <w:sz w:val="24"/>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
    <w:nsid w:val="481F0270"/>
    <w:multiLevelType w:val="hybridMultilevel"/>
    <w:tmpl w:val="4D2867D0"/>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8">
    <w:nsid w:val="4BBD524D"/>
    <w:multiLevelType w:val="hybridMultilevel"/>
    <w:tmpl w:val="28188C12"/>
    <w:lvl w:ilvl="0" w:tplc="04090003">
      <w:start w:val="1"/>
      <w:numFmt w:val="bullet"/>
      <w:lvlText w:val="o"/>
      <w:lvlJc w:val="left"/>
      <w:pPr>
        <w:tabs>
          <w:tab w:val="num" w:pos="720"/>
        </w:tabs>
        <w:ind w:left="720" w:hanging="360"/>
      </w:pPr>
      <w:rPr>
        <w:rFonts w:ascii="Courier New" w:hAnsi="Courier New"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
    <w:nsid w:val="506F07D7"/>
    <w:multiLevelType w:val="hybridMultilevel"/>
    <w:tmpl w:val="D0F27778"/>
    <w:lvl w:ilvl="0" w:tplc="180E2730">
      <w:start w:val="1"/>
      <w:numFmt w:val="bullet"/>
      <w:lvlText w:val=""/>
      <w:lvlJc w:val="left"/>
      <w:pPr>
        <w:tabs>
          <w:tab w:val="num" w:pos="720"/>
        </w:tabs>
        <w:ind w:left="720" w:hanging="360"/>
      </w:pPr>
      <w:rPr>
        <w:rFonts w:ascii="Symbol" w:hAnsi="Symbol" w:hint="default"/>
        <w:sz w:val="20"/>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nsid w:val="549B165A"/>
    <w:multiLevelType w:val="hybridMultilevel"/>
    <w:tmpl w:val="B3CC3370"/>
    <w:lvl w:ilvl="0" w:tplc="15E6776A">
      <w:start w:val="1"/>
      <w:numFmt w:val="decimal"/>
      <w:lvlText w:val="%1)"/>
      <w:lvlJc w:val="left"/>
      <w:pPr>
        <w:tabs>
          <w:tab w:val="num" w:pos="720"/>
        </w:tabs>
        <w:ind w:left="720" w:hanging="360"/>
      </w:pPr>
      <w:rPr>
        <w:rFonts w:cs="Times New Roman" w:hint="default"/>
        <w:i/>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1">
    <w:nsid w:val="554461FE"/>
    <w:multiLevelType w:val="hybridMultilevel"/>
    <w:tmpl w:val="31CE0EFA"/>
    <w:lvl w:ilvl="0" w:tplc="0409000F">
      <w:start w:val="1"/>
      <w:numFmt w:val="decimal"/>
      <w:lvlText w:val="%1."/>
      <w:lvlJc w:val="left"/>
      <w:pPr>
        <w:tabs>
          <w:tab w:val="num" w:pos="720"/>
        </w:tabs>
        <w:ind w:left="720" w:hanging="360"/>
      </w:pPr>
      <w:rPr>
        <w:rFonts w:cs="Times New Roman" w:hint="default"/>
        <w:sz w:val="24"/>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nsid w:val="5B0C20C0"/>
    <w:multiLevelType w:val="hybridMultilevel"/>
    <w:tmpl w:val="FBEC3BB8"/>
    <w:lvl w:ilvl="0" w:tplc="04090011">
      <w:start w:val="1"/>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3">
    <w:nsid w:val="5BB8699D"/>
    <w:multiLevelType w:val="multilevel"/>
    <w:tmpl w:val="4D2867D0"/>
    <w:lvl w:ilvl="0">
      <w:start w:val="1"/>
      <w:numFmt w:val="decimal"/>
      <w:lvlText w:val="%1."/>
      <w:lvlJc w:val="left"/>
      <w:pPr>
        <w:tabs>
          <w:tab w:val="num" w:pos="720"/>
        </w:tabs>
        <w:ind w:left="720" w:hanging="360"/>
      </w:pPr>
      <w:rPr>
        <w:rFonts w:cs="Times New Roman"/>
      </w:rPr>
    </w:lvl>
    <w:lvl w:ilvl="1">
      <w:start w:val="1"/>
      <w:numFmt w:val="lowerLetter"/>
      <w:lvlText w:val="%2."/>
      <w:lvlJc w:val="left"/>
      <w:pPr>
        <w:tabs>
          <w:tab w:val="num" w:pos="1440"/>
        </w:tabs>
        <w:ind w:left="1440" w:hanging="360"/>
      </w:pPr>
      <w:rPr>
        <w:rFonts w:cs="Times New Roman"/>
      </w:rPr>
    </w:lvl>
    <w:lvl w:ilvl="2">
      <w:start w:val="1"/>
      <w:numFmt w:val="lowerRoman"/>
      <w:lvlText w:val="%3."/>
      <w:lvlJc w:val="right"/>
      <w:pPr>
        <w:tabs>
          <w:tab w:val="num" w:pos="2160"/>
        </w:tabs>
        <w:ind w:left="2160" w:hanging="180"/>
      </w:pPr>
      <w:rPr>
        <w:rFonts w:cs="Times New Roman"/>
      </w:rPr>
    </w:lvl>
    <w:lvl w:ilvl="3">
      <w:start w:val="1"/>
      <w:numFmt w:val="decimal"/>
      <w:lvlText w:val="%4."/>
      <w:lvlJc w:val="left"/>
      <w:pPr>
        <w:tabs>
          <w:tab w:val="num" w:pos="2880"/>
        </w:tabs>
        <w:ind w:left="2880" w:hanging="360"/>
      </w:pPr>
      <w:rPr>
        <w:rFonts w:cs="Times New Roman"/>
      </w:rPr>
    </w:lvl>
    <w:lvl w:ilvl="4">
      <w:start w:val="1"/>
      <w:numFmt w:val="lowerLetter"/>
      <w:lvlText w:val="%5."/>
      <w:lvlJc w:val="left"/>
      <w:pPr>
        <w:tabs>
          <w:tab w:val="num" w:pos="3600"/>
        </w:tabs>
        <w:ind w:left="3600" w:hanging="360"/>
      </w:pPr>
      <w:rPr>
        <w:rFonts w:cs="Times New Roman"/>
      </w:rPr>
    </w:lvl>
    <w:lvl w:ilvl="5">
      <w:start w:val="1"/>
      <w:numFmt w:val="lowerRoman"/>
      <w:lvlText w:val="%6."/>
      <w:lvlJc w:val="right"/>
      <w:pPr>
        <w:tabs>
          <w:tab w:val="num" w:pos="4320"/>
        </w:tabs>
        <w:ind w:left="4320" w:hanging="180"/>
      </w:pPr>
      <w:rPr>
        <w:rFonts w:cs="Times New Roman"/>
      </w:rPr>
    </w:lvl>
    <w:lvl w:ilvl="6">
      <w:start w:val="1"/>
      <w:numFmt w:val="decimal"/>
      <w:lvlText w:val="%7."/>
      <w:lvlJc w:val="left"/>
      <w:pPr>
        <w:tabs>
          <w:tab w:val="num" w:pos="5040"/>
        </w:tabs>
        <w:ind w:left="5040" w:hanging="360"/>
      </w:pPr>
      <w:rPr>
        <w:rFonts w:cs="Times New Roman"/>
      </w:rPr>
    </w:lvl>
    <w:lvl w:ilvl="7">
      <w:start w:val="1"/>
      <w:numFmt w:val="lowerLetter"/>
      <w:lvlText w:val="%8."/>
      <w:lvlJc w:val="left"/>
      <w:pPr>
        <w:tabs>
          <w:tab w:val="num" w:pos="5760"/>
        </w:tabs>
        <w:ind w:left="5760" w:hanging="360"/>
      </w:pPr>
      <w:rPr>
        <w:rFonts w:cs="Times New Roman"/>
      </w:rPr>
    </w:lvl>
    <w:lvl w:ilvl="8">
      <w:start w:val="1"/>
      <w:numFmt w:val="lowerRoman"/>
      <w:lvlText w:val="%9."/>
      <w:lvlJc w:val="right"/>
      <w:pPr>
        <w:tabs>
          <w:tab w:val="num" w:pos="6480"/>
        </w:tabs>
        <w:ind w:left="6480" w:hanging="180"/>
      </w:pPr>
      <w:rPr>
        <w:rFonts w:cs="Times New Roman"/>
      </w:rPr>
    </w:lvl>
  </w:abstractNum>
  <w:abstractNum w:abstractNumId="14">
    <w:nsid w:val="643C14C6"/>
    <w:multiLevelType w:val="hybridMultilevel"/>
    <w:tmpl w:val="62747E7E"/>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5">
    <w:nsid w:val="694C6150"/>
    <w:multiLevelType w:val="hybridMultilevel"/>
    <w:tmpl w:val="4078B65C"/>
    <w:lvl w:ilvl="0" w:tplc="831E89B8">
      <w:start w:val="1"/>
      <w:numFmt w:val="decimal"/>
      <w:lvlText w:val="%1)"/>
      <w:lvlJc w:val="left"/>
      <w:pPr>
        <w:tabs>
          <w:tab w:val="num" w:pos="720"/>
        </w:tabs>
        <w:ind w:left="720" w:hanging="360"/>
      </w:pPr>
      <w:rPr>
        <w:rFonts w:cs="Times New Roman" w:hint="default"/>
        <w:i/>
        <w:u w:val="none"/>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6">
    <w:nsid w:val="71564C63"/>
    <w:multiLevelType w:val="hybridMultilevel"/>
    <w:tmpl w:val="742E6CC8"/>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num w:numId="1">
    <w:abstractNumId w:val="10"/>
  </w:num>
  <w:num w:numId="2">
    <w:abstractNumId w:val="4"/>
  </w:num>
  <w:num w:numId="3">
    <w:abstractNumId w:val="2"/>
  </w:num>
  <w:num w:numId="4">
    <w:abstractNumId w:val="12"/>
  </w:num>
  <w:num w:numId="5">
    <w:abstractNumId w:val="15"/>
  </w:num>
  <w:num w:numId="6">
    <w:abstractNumId w:val="3"/>
  </w:num>
  <w:num w:numId="7">
    <w:abstractNumId w:val="16"/>
  </w:num>
  <w:num w:numId="8">
    <w:abstractNumId w:val="5"/>
  </w:num>
  <w:num w:numId="9">
    <w:abstractNumId w:val="7"/>
  </w:num>
  <w:num w:numId="10">
    <w:abstractNumId w:val="13"/>
  </w:num>
  <w:num w:numId="11">
    <w:abstractNumId w:val="0"/>
  </w:num>
  <w:num w:numId="12">
    <w:abstractNumId w:val="8"/>
  </w:num>
  <w:num w:numId="13">
    <w:abstractNumId w:val="1"/>
  </w:num>
  <w:num w:numId="14">
    <w:abstractNumId w:val="9"/>
  </w:num>
  <w:num w:numId="15">
    <w:abstractNumId w:val="6"/>
  </w:num>
  <w:num w:numId="16">
    <w:abstractNumId w:val="14"/>
  </w:num>
  <w:num w:numId="17">
    <w:abstractNumId w:val="1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3F01"/>
  <w:doNotTrackMoves/>
  <w:defaultTabStop w:val="720"/>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D73641"/>
    <w:rsid w:val="0001443A"/>
    <w:rsid w:val="00015C62"/>
    <w:rsid w:val="00020E37"/>
    <w:rsid w:val="000225AD"/>
    <w:rsid w:val="0002269F"/>
    <w:rsid w:val="0002548F"/>
    <w:rsid w:val="00025B8E"/>
    <w:rsid w:val="00036D73"/>
    <w:rsid w:val="00044792"/>
    <w:rsid w:val="00051BB1"/>
    <w:rsid w:val="00056F58"/>
    <w:rsid w:val="0006045A"/>
    <w:rsid w:val="00063EE7"/>
    <w:rsid w:val="00067C4A"/>
    <w:rsid w:val="000710F6"/>
    <w:rsid w:val="00071A26"/>
    <w:rsid w:val="000727EF"/>
    <w:rsid w:val="000802E8"/>
    <w:rsid w:val="00080ECE"/>
    <w:rsid w:val="00081B0B"/>
    <w:rsid w:val="00084A27"/>
    <w:rsid w:val="00084BB3"/>
    <w:rsid w:val="00085B40"/>
    <w:rsid w:val="000869E8"/>
    <w:rsid w:val="00090D78"/>
    <w:rsid w:val="000A0FC4"/>
    <w:rsid w:val="000A15D3"/>
    <w:rsid w:val="000A6CA3"/>
    <w:rsid w:val="000B29F0"/>
    <w:rsid w:val="000B3352"/>
    <w:rsid w:val="000B3D61"/>
    <w:rsid w:val="000C5CD6"/>
    <w:rsid w:val="000C630E"/>
    <w:rsid w:val="000D1EE7"/>
    <w:rsid w:val="000D32F7"/>
    <w:rsid w:val="000D60EF"/>
    <w:rsid w:val="000E24FD"/>
    <w:rsid w:val="000E33C0"/>
    <w:rsid w:val="000E3598"/>
    <w:rsid w:val="000E506E"/>
    <w:rsid w:val="000E7B44"/>
    <w:rsid w:val="000F049E"/>
    <w:rsid w:val="000F0FA5"/>
    <w:rsid w:val="000F1806"/>
    <w:rsid w:val="000F3192"/>
    <w:rsid w:val="000F3A6D"/>
    <w:rsid w:val="00105709"/>
    <w:rsid w:val="00121B94"/>
    <w:rsid w:val="00122566"/>
    <w:rsid w:val="00127DD7"/>
    <w:rsid w:val="0013200A"/>
    <w:rsid w:val="001333AA"/>
    <w:rsid w:val="001372B5"/>
    <w:rsid w:val="001416AC"/>
    <w:rsid w:val="00144004"/>
    <w:rsid w:val="00154424"/>
    <w:rsid w:val="00154514"/>
    <w:rsid w:val="00155F1C"/>
    <w:rsid w:val="00162E7F"/>
    <w:rsid w:val="001636DA"/>
    <w:rsid w:val="0016777D"/>
    <w:rsid w:val="001749C5"/>
    <w:rsid w:val="001760E7"/>
    <w:rsid w:val="001767AE"/>
    <w:rsid w:val="001769ED"/>
    <w:rsid w:val="00182BFB"/>
    <w:rsid w:val="00190299"/>
    <w:rsid w:val="00193F5A"/>
    <w:rsid w:val="001A77DC"/>
    <w:rsid w:val="001B0CA7"/>
    <w:rsid w:val="001B177C"/>
    <w:rsid w:val="001B2078"/>
    <w:rsid w:val="001B2A11"/>
    <w:rsid w:val="001B4A98"/>
    <w:rsid w:val="001C5CFC"/>
    <w:rsid w:val="001C6888"/>
    <w:rsid w:val="001D2386"/>
    <w:rsid w:val="001D3CBA"/>
    <w:rsid w:val="001D3EAF"/>
    <w:rsid w:val="001D6810"/>
    <w:rsid w:val="001E2D13"/>
    <w:rsid w:val="001E5784"/>
    <w:rsid w:val="001F0D3B"/>
    <w:rsid w:val="001F2A25"/>
    <w:rsid w:val="00217B9D"/>
    <w:rsid w:val="00223A0E"/>
    <w:rsid w:val="00225C07"/>
    <w:rsid w:val="0022602E"/>
    <w:rsid w:val="00230BEC"/>
    <w:rsid w:val="00232287"/>
    <w:rsid w:val="00232AF6"/>
    <w:rsid w:val="002456BD"/>
    <w:rsid w:val="00245C2A"/>
    <w:rsid w:val="00262B9F"/>
    <w:rsid w:val="00265FC6"/>
    <w:rsid w:val="00271700"/>
    <w:rsid w:val="00272226"/>
    <w:rsid w:val="002753C9"/>
    <w:rsid w:val="00283EB7"/>
    <w:rsid w:val="00285231"/>
    <w:rsid w:val="002853E3"/>
    <w:rsid w:val="00291749"/>
    <w:rsid w:val="002A262F"/>
    <w:rsid w:val="002A2F7E"/>
    <w:rsid w:val="002A54D2"/>
    <w:rsid w:val="002B0460"/>
    <w:rsid w:val="002B7F79"/>
    <w:rsid w:val="002C3148"/>
    <w:rsid w:val="002C3256"/>
    <w:rsid w:val="002C4C49"/>
    <w:rsid w:val="002C4DB1"/>
    <w:rsid w:val="002D2DCB"/>
    <w:rsid w:val="002D450E"/>
    <w:rsid w:val="002D5AB2"/>
    <w:rsid w:val="002D5CC4"/>
    <w:rsid w:val="002D667C"/>
    <w:rsid w:val="002F0C2B"/>
    <w:rsid w:val="002F1230"/>
    <w:rsid w:val="002F45DA"/>
    <w:rsid w:val="002F4E82"/>
    <w:rsid w:val="002F6006"/>
    <w:rsid w:val="002F698F"/>
    <w:rsid w:val="002F75C5"/>
    <w:rsid w:val="003002C0"/>
    <w:rsid w:val="003010F0"/>
    <w:rsid w:val="003035C5"/>
    <w:rsid w:val="00303A5B"/>
    <w:rsid w:val="00304280"/>
    <w:rsid w:val="003157E7"/>
    <w:rsid w:val="00320767"/>
    <w:rsid w:val="00333E0D"/>
    <w:rsid w:val="0033562F"/>
    <w:rsid w:val="00340965"/>
    <w:rsid w:val="0034456B"/>
    <w:rsid w:val="00344969"/>
    <w:rsid w:val="0034744E"/>
    <w:rsid w:val="0035585F"/>
    <w:rsid w:val="003629D2"/>
    <w:rsid w:val="0036698A"/>
    <w:rsid w:val="00371330"/>
    <w:rsid w:val="003732F8"/>
    <w:rsid w:val="00380D27"/>
    <w:rsid w:val="00383BEE"/>
    <w:rsid w:val="003B01FF"/>
    <w:rsid w:val="003B2BBE"/>
    <w:rsid w:val="003B64E7"/>
    <w:rsid w:val="003C2BEC"/>
    <w:rsid w:val="003C68C6"/>
    <w:rsid w:val="003C713F"/>
    <w:rsid w:val="003D015D"/>
    <w:rsid w:val="003D1697"/>
    <w:rsid w:val="003D76EB"/>
    <w:rsid w:val="003E360D"/>
    <w:rsid w:val="003E79F3"/>
    <w:rsid w:val="003E7CCE"/>
    <w:rsid w:val="00410ED8"/>
    <w:rsid w:val="00414D17"/>
    <w:rsid w:val="004159BA"/>
    <w:rsid w:val="00431432"/>
    <w:rsid w:val="00433EE9"/>
    <w:rsid w:val="00434A12"/>
    <w:rsid w:val="00437B0D"/>
    <w:rsid w:val="00443E30"/>
    <w:rsid w:val="0044564C"/>
    <w:rsid w:val="004458B6"/>
    <w:rsid w:val="0045168B"/>
    <w:rsid w:val="00455DFF"/>
    <w:rsid w:val="004607CE"/>
    <w:rsid w:val="00467C65"/>
    <w:rsid w:val="004705E9"/>
    <w:rsid w:val="004713E3"/>
    <w:rsid w:val="00472FF8"/>
    <w:rsid w:val="004730A6"/>
    <w:rsid w:val="004747BE"/>
    <w:rsid w:val="00477A7C"/>
    <w:rsid w:val="004836FF"/>
    <w:rsid w:val="004858A3"/>
    <w:rsid w:val="00495D51"/>
    <w:rsid w:val="00497DF4"/>
    <w:rsid w:val="004A1EA2"/>
    <w:rsid w:val="004A540D"/>
    <w:rsid w:val="004B6AEB"/>
    <w:rsid w:val="004B7DEB"/>
    <w:rsid w:val="004C50F8"/>
    <w:rsid w:val="004D276C"/>
    <w:rsid w:val="004D561C"/>
    <w:rsid w:val="004D68DC"/>
    <w:rsid w:val="004E0B37"/>
    <w:rsid w:val="004E4D57"/>
    <w:rsid w:val="004E5DC3"/>
    <w:rsid w:val="004E7A5C"/>
    <w:rsid w:val="004F0E06"/>
    <w:rsid w:val="004F1946"/>
    <w:rsid w:val="004F60A2"/>
    <w:rsid w:val="004F61A0"/>
    <w:rsid w:val="00500105"/>
    <w:rsid w:val="0050034E"/>
    <w:rsid w:val="00501C45"/>
    <w:rsid w:val="00503492"/>
    <w:rsid w:val="00504046"/>
    <w:rsid w:val="0050588E"/>
    <w:rsid w:val="00513F98"/>
    <w:rsid w:val="00514ED2"/>
    <w:rsid w:val="005173B6"/>
    <w:rsid w:val="00517A2A"/>
    <w:rsid w:val="00524082"/>
    <w:rsid w:val="00535B05"/>
    <w:rsid w:val="00536882"/>
    <w:rsid w:val="00536C8A"/>
    <w:rsid w:val="00541761"/>
    <w:rsid w:val="0055019C"/>
    <w:rsid w:val="00550564"/>
    <w:rsid w:val="005552D3"/>
    <w:rsid w:val="00557BAA"/>
    <w:rsid w:val="00560E88"/>
    <w:rsid w:val="00561A94"/>
    <w:rsid w:val="00564DCC"/>
    <w:rsid w:val="00571D8C"/>
    <w:rsid w:val="00580311"/>
    <w:rsid w:val="0058541A"/>
    <w:rsid w:val="00592F04"/>
    <w:rsid w:val="00592F96"/>
    <w:rsid w:val="00592FB5"/>
    <w:rsid w:val="005A2DC8"/>
    <w:rsid w:val="005A60F3"/>
    <w:rsid w:val="005A6FD3"/>
    <w:rsid w:val="005A7BC0"/>
    <w:rsid w:val="005B5090"/>
    <w:rsid w:val="005B59D5"/>
    <w:rsid w:val="005C561F"/>
    <w:rsid w:val="005C797C"/>
    <w:rsid w:val="005D3ED4"/>
    <w:rsid w:val="005D7F30"/>
    <w:rsid w:val="005E03FE"/>
    <w:rsid w:val="005E552D"/>
    <w:rsid w:val="005E63D7"/>
    <w:rsid w:val="005F07E9"/>
    <w:rsid w:val="005F3140"/>
    <w:rsid w:val="006130F0"/>
    <w:rsid w:val="00617EE7"/>
    <w:rsid w:val="00624030"/>
    <w:rsid w:val="00626E11"/>
    <w:rsid w:val="00631C90"/>
    <w:rsid w:val="00631E05"/>
    <w:rsid w:val="006362A2"/>
    <w:rsid w:val="00636942"/>
    <w:rsid w:val="006375E7"/>
    <w:rsid w:val="0064279A"/>
    <w:rsid w:val="0064699A"/>
    <w:rsid w:val="00651416"/>
    <w:rsid w:val="00657A58"/>
    <w:rsid w:val="00660E12"/>
    <w:rsid w:val="0066272B"/>
    <w:rsid w:val="00666592"/>
    <w:rsid w:val="00666C9C"/>
    <w:rsid w:val="00677641"/>
    <w:rsid w:val="0068195C"/>
    <w:rsid w:val="0068620C"/>
    <w:rsid w:val="006941B1"/>
    <w:rsid w:val="00694E80"/>
    <w:rsid w:val="006C1F83"/>
    <w:rsid w:val="006D300E"/>
    <w:rsid w:val="006E3179"/>
    <w:rsid w:val="006E636B"/>
    <w:rsid w:val="006E7266"/>
    <w:rsid w:val="006E7F02"/>
    <w:rsid w:val="006F4D94"/>
    <w:rsid w:val="006F6A13"/>
    <w:rsid w:val="00700820"/>
    <w:rsid w:val="00703864"/>
    <w:rsid w:val="007116FE"/>
    <w:rsid w:val="00711842"/>
    <w:rsid w:val="00714BBE"/>
    <w:rsid w:val="00717FC7"/>
    <w:rsid w:val="00721F5B"/>
    <w:rsid w:val="00722917"/>
    <w:rsid w:val="00744BE2"/>
    <w:rsid w:val="0074502F"/>
    <w:rsid w:val="00746250"/>
    <w:rsid w:val="007504AC"/>
    <w:rsid w:val="00752170"/>
    <w:rsid w:val="007624E0"/>
    <w:rsid w:val="00764585"/>
    <w:rsid w:val="00766F35"/>
    <w:rsid w:val="00776A9E"/>
    <w:rsid w:val="00777FC8"/>
    <w:rsid w:val="00781023"/>
    <w:rsid w:val="00781443"/>
    <w:rsid w:val="00781BBE"/>
    <w:rsid w:val="00785CEF"/>
    <w:rsid w:val="007A71A3"/>
    <w:rsid w:val="007B43BA"/>
    <w:rsid w:val="007B5623"/>
    <w:rsid w:val="007B63E6"/>
    <w:rsid w:val="007B6BD6"/>
    <w:rsid w:val="007B7D26"/>
    <w:rsid w:val="007C53CB"/>
    <w:rsid w:val="007D15CA"/>
    <w:rsid w:val="007D28BA"/>
    <w:rsid w:val="007F3BEB"/>
    <w:rsid w:val="00802D4C"/>
    <w:rsid w:val="0080333C"/>
    <w:rsid w:val="00804075"/>
    <w:rsid w:val="00814534"/>
    <w:rsid w:val="0081481F"/>
    <w:rsid w:val="00824506"/>
    <w:rsid w:val="00825470"/>
    <w:rsid w:val="00826591"/>
    <w:rsid w:val="00832BDD"/>
    <w:rsid w:val="00832D2B"/>
    <w:rsid w:val="008337D3"/>
    <w:rsid w:val="00835133"/>
    <w:rsid w:val="00844F98"/>
    <w:rsid w:val="00847108"/>
    <w:rsid w:val="00847D47"/>
    <w:rsid w:val="00850B45"/>
    <w:rsid w:val="008512C4"/>
    <w:rsid w:val="00860D2C"/>
    <w:rsid w:val="00872B61"/>
    <w:rsid w:val="008754A5"/>
    <w:rsid w:val="00880CE9"/>
    <w:rsid w:val="0088104B"/>
    <w:rsid w:val="00887C7D"/>
    <w:rsid w:val="00887E10"/>
    <w:rsid w:val="008A1CA9"/>
    <w:rsid w:val="008A6615"/>
    <w:rsid w:val="008A6B86"/>
    <w:rsid w:val="008A7519"/>
    <w:rsid w:val="008B001B"/>
    <w:rsid w:val="008B7359"/>
    <w:rsid w:val="008C0FA1"/>
    <w:rsid w:val="008C7BFF"/>
    <w:rsid w:val="008D2D29"/>
    <w:rsid w:val="008D69FC"/>
    <w:rsid w:val="008D72EE"/>
    <w:rsid w:val="008E48BD"/>
    <w:rsid w:val="008E4BCB"/>
    <w:rsid w:val="008E5D3C"/>
    <w:rsid w:val="008F6B2D"/>
    <w:rsid w:val="00900DBC"/>
    <w:rsid w:val="009031EF"/>
    <w:rsid w:val="00912F44"/>
    <w:rsid w:val="0091711A"/>
    <w:rsid w:val="009231DE"/>
    <w:rsid w:val="0092758B"/>
    <w:rsid w:val="00932B45"/>
    <w:rsid w:val="009346C0"/>
    <w:rsid w:val="00937523"/>
    <w:rsid w:val="00940193"/>
    <w:rsid w:val="009401DA"/>
    <w:rsid w:val="00952104"/>
    <w:rsid w:val="0095353B"/>
    <w:rsid w:val="00954FA1"/>
    <w:rsid w:val="009643B1"/>
    <w:rsid w:val="0096697D"/>
    <w:rsid w:val="009707E9"/>
    <w:rsid w:val="0097482A"/>
    <w:rsid w:val="009762DC"/>
    <w:rsid w:val="009820C3"/>
    <w:rsid w:val="00982AA1"/>
    <w:rsid w:val="00984683"/>
    <w:rsid w:val="00987388"/>
    <w:rsid w:val="0099593A"/>
    <w:rsid w:val="00995E98"/>
    <w:rsid w:val="009A0CA6"/>
    <w:rsid w:val="009A1E63"/>
    <w:rsid w:val="009A5EDE"/>
    <w:rsid w:val="009A627C"/>
    <w:rsid w:val="009A6A75"/>
    <w:rsid w:val="009B42FA"/>
    <w:rsid w:val="009B7B06"/>
    <w:rsid w:val="009C3138"/>
    <w:rsid w:val="009C4DDB"/>
    <w:rsid w:val="009C7DE6"/>
    <w:rsid w:val="009D0F88"/>
    <w:rsid w:val="009D2E62"/>
    <w:rsid w:val="009D5F0F"/>
    <w:rsid w:val="009E6DAE"/>
    <w:rsid w:val="009F2D18"/>
    <w:rsid w:val="009F37E5"/>
    <w:rsid w:val="009F4341"/>
    <w:rsid w:val="009F6EE8"/>
    <w:rsid w:val="00A07327"/>
    <w:rsid w:val="00A07FFE"/>
    <w:rsid w:val="00A13A8A"/>
    <w:rsid w:val="00A1457F"/>
    <w:rsid w:val="00A149F7"/>
    <w:rsid w:val="00A158F3"/>
    <w:rsid w:val="00A16486"/>
    <w:rsid w:val="00A20695"/>
    <w:rsid w:val="00A2684C"/>
    <w:rsid w:val="00A3259F"/>
    <w:rsid w:val="00A32B53"/>
    <w:rsid w:val="00A335C1"/>
    <w:rsid w:val="00A35ED9"/>
    <w:rsid w:val="00A454A5"/>
    <w:rsid w:val="00A470DD"/>
    <w:rsid w:val="00A54199"/>
    <w:rsid w:val="00A651AC"/>
    <w:rsid w:val="00A65C26"/>
    <w:rsid w:val="00A734A8"/>
    <w:rsid w:val="00A860D4"/>
    <w:rsid w:val="00A87CBD"/>
    <w:rsid w:val="00A96DA8"/>
    <w:rsid w:val="00AA6A17"/>
    <w:rsid w:val="00AB57BF"/>
    <w:rsid w:val="00AC0ECF"/>
    <w:rsid w:val="00AC4726"/>
    <w:rsid w:val="00AC5DDC"/>
    <w:rsid w:val="00AD2B4D"/>
    <w:rsid w:val="00AD37D1"/>
    <w:rsid w:val="00AD4E0E"/>
    <w:rsid w:val="00AD5D28"/>
    <w:rsid w:val="00AD5DBF"/>
    <w:rsid w:val="00AD5DFB"/>
    <w:rsid w:val="00AE1443"/>
    <w:rsid w:val="00AE2F67"/>
    <w:rsid w:val="00AF169A"/>
    <w:rsid w:val="00AF1B0D"/>
    <w:rsid w:val="00AF3B79"/>
    <w:rsid w:val="00AF6FC8"/>
    <w:rsid w:val="00B033D3"/>
    <w:rsid w:val="00B03FB2"/>
    <w:rsid w:val="00B20D5B"/>
    <w:rsid w:val="00B258CD"/>
    <w:rsid w:val="00B32A53"/>
    <w:rsid w:val="00B3476A"/>
    <w:rsid w:val="00B36D72"/>
    <w:rsid w:val="00B40085"/>
    <w:rsid w:val="00B40880"/>
    <w:rsid w:val="00B47296"/>
    <w:rsid w:val="00B507EC"/>
    <w:rsid w:val="00B5667F"/>
    <w:rsid w:val="00B569BE"/>
    <w:rsid w:val="00B57ACB"/>
    <w:rsid w:val="00B6241C"/>
    <w:rsid w:val="00B62729"/>
    <w:rsid w:val="00B65088"/>
    <w:rsid w:val="00B71300"/>
    <w:rsid w:val="00B82B44"/>
    <w:rsid w:val="00B82E9B"/>
    <w:rsid w:val="00B91B17"/>
    <w:rsid w:val="00B94950"/>
    <w:rsid w:val="00B9768C"/>
    <w:rsid w:val="00BA3745"/>
    <w:rsid w:val="00BD3FAE"/>
    <w:rsid w:val="00BD6649"/>
    <w:rsid w:val="00BE6C5B"/>
    <w:rsid w:val="00BE7ECD"/>
    <w:rsid w:val="00BF6AEB"/>
    <w:rsid w:val="00C03754"/>
    <w:rsid w:val="00C048F2"/>
    <w:rsid w:val="00C10B86"/>
    <w:rsid w:val="00C1495C"/>
    <w:rsid w:val="00C150B5"/>
    <w:rsid w:val="00C15A01"/>
    <w:rsid w:val="00C17435"/>
    <w:rsid w:val="00C25DE5"/>
    <w:rsid w:val="00C37FBE"/>
    <w:rsid w:val="00C5312F"/>
    <w:rsid w:val="00C54B33"/>
    <w:rsid w:val="00C54B70"/>
    <w:rsid w:val="00C6064B"/>
    <w:rsid w:val="00C60911"/>
    <w:rsid w:val="00C65C26"/>
    <w:rsid w:val="00C74BAC"/>
    <w:rsid w:val="00C77338"/>
    <w:rsid w:val="00C83B35"/>
    <w:rsid w:val="00C85F46"/>
    <w:rsid w:val="00C9672D"/>
    <w:rsid w:val="00C979CD"/>
    <w:rsid w:val="00CA077F"/>
    <w:rsid w:val="00CA46E2"/>
    <w:rsid w:val="00CA4A47"/>
    <w:rsid w:val="00CA5653"/>
    <w:rsid w:val="00CA6963"/>
    <w:rsid w:val="00CB121A"/>
    <w:rsid w:val="00CB71D1"/>
    <w:rsid w:val="00CD292F"/>
    <w:rsid w:val="00CD2E43"/>
    <w:rsid w:val="00CD5142"/>
    <w:rsid w:val="00CD572B"/>
    <w:rsid w:val="00CD61B7"/>
    <w:rsid w:val="00CE03FD"/>
    <w:rsid w:val="00CE5409"/>
    <w:rsid w:val="00CF0527"/>
    <w:rsid w:val="00CF0FC4"/>
    <w:rsid w:val="00CF2DD7"/>
    <w:rsid w:val="00CF3C81"/>
    <w:rsid w:val="00CF50AF"/>
    <w:rsid w:val="00CF5BD2"/>
    <w:rsid w:val="00D01B84"/>
    <w:rsid w:val="00D04B5D"/>
    <w:rsid w:val="00D06469"/>
    <w:rsid w:val="00D06640"/>
    <w:rsid w:val="00D21303"/>
    <w:rsid w:val="00D22AFC"/>
    <w:rsid w:val="00D25023"/>
    <w:rsid w:val="00D25825"/>
    <w:rsid w:val="00D46A8E"/>
    <w:rsid w:val="00D518C6"/>
    <w:rsid w:val="00D5275A"/>
    <w:rsid w:val="00D52EAC"/>
    <w:rsid w:val="00D55971"/>
    <w:rsid w:val="00D6103C"/>
    <w:rsid w:val="00D61A55"/>
    <w:rsid w:val="00D66E8A"/>
    <w:rsid w:val="00D73641"/>
    <w:rsid w:val="00D75D74"/>
    <w:rsid w:val="00D762FB"/>
    <w:rsid w:val="00D77FAD"/>
    <w:rsid w:val="00D800C7"/>
    <w:rsid w:val="00D8700B"/>
    <w:rsid w:val="00D87655"/>
    <w:rsid w:val="00D90EC7"/>
    <w:rsid w:val="00D9196A"/>
    <w:rsid w:val="00D92B06"/>
    <w:rsid w:val="00D93615"/>
    <w:rsid w:val="00D9659A"/>
    <w:rsid w:val="00DA15E7"/>
    <w:rsid w:val="00DA4985"/>
    <w:rsid w:val="00DB2603"/>
    <w:rsid w:val="00DB584A"/>
    <w:rsid w:val="00DC1331"/>
    <w:rsid w:val="00DC666F"/>
    <w:rsid w:val="00DD190C"/>
    <w:rsid w:val="00DD47CB"/>
    <w:rsid w:val="00DD7716"/>
    <w:rsid w:val="00DE0170"/>
    <w:rsid w:val="00DE17FF"/>
    <w:rsid w:val="00DE5C7D"/>
    <w:rsid w:val="00DE5F45"/>
    <w:rsid w:val="00DF6D15"/>
    <w:rsid w:val="00E00B52"/>
    <w:rsid w:val="00E04F57"/>
    <w:rsid w:val="00E059D7"/>
    <w:rsid w:val="00E11B8B"/>
    <w:rsid w:val="00E125B5"/>
    <w:rsid w:val="00E17853"/>
    <w:rsid w:val="00E22A58"/>
    <w:rsid w:val="00E37285"/>
    <w:rsid w:val="00E4328C"/>
    <w:rsid w:val="00E435E4"/>
    <w:rsid w:val="00E43FF4"/>
    <w:rsid w:val="00E5029D"/>
    <w:rsid w:val="00E5211C"/>
    <w:rsid w:val="00E53B54"/>
    <w:rsid w:val="00E609BC"/>
    <w:rsid w:val="00E62365"/>
    <w:rsid w:val="00E70B56"/>
    <w:rsid w:val="00E70CD3"/>
    <w:rsid w:val="00E738DB"/>
    <w:rsid w:val="00E7503F"/>
    <w:rsid w:val="00E83718"/>
    <w:rsid w:val="00E86F39"/>
    <w:rsid w:val="00E90C2F"/>
    <w:rsid w:val="00EA233A"/>
    <w:rsid w:val="00EA6F2C"/>
    <w:rsid w:val="00EB2427"/>
    <w:rsid w:val="00EB5B96"/>
    <w:rsid w:val="00EC1F26"/>
    <w:rsid w:val="00EC20A9"/>
    <w:rsid w:val="00EC2B46"/>
    <w:rsid w:val="00EC38B9"/>
    <w:rsid w:val="00EE3F79"/>
    <w:rsid w:val="00EE41F8"/>
    <w:rsid w:val="00EE6F09"/>
    <w:rsid w:val="00EE725C"/>
    <w:rsid w:val="00EF0C5F"/>
    <w:rsid w:val="00EF4044"/>
    <w:rsid w:val="00F012F7"/>
    <w:rsid w:val="00F107ED"/>
    <w:rsid w:val="00F12DD7"/>
    <w:rsid w:val="00F13C2B"/>
    <w:rsid w:val="00F1692B"/>
    <w:rsid w:val="00F170EB"/>
    <w:rsid w:val="00F23BAF"/>
    <w:rsid w:val="00F263C2"/>
    <w:rsid w:val="00F3181B"/>
    <w:rsid w:val="00F3691D"/>
    <w:rsid w:val="00F46FB6"/>
    <w:rsid w:val="00F55ED0"/>
    <w:rsid w:val="00F60F40"/>
    <w:rsid w:val="00F63E4C"/>
    <w:rsid w:val="00F671ED"/>
    <w:rsid w:val="00F67353"/>
    <w:rsid w:val="00F738AA"/>
    <w:rsid w:val="00F74EDE"/>
    <w:rsid w:val="00F82A29"/>
    <w:rsid w:val="00F8583D"/>
    <w:rsid w:val="00FA0A5A"/>
    <w:rsid w:val="00FA6937"/>
    <w:rsid w:val="00FC6584"/>
    <w:rsid w:val="00FC6DA2"/>
    <w:rsid w:val="00FD33F5"/>
    <w:rsid w:val="00FD763F"/>
    <w:rsid w:val="00FE3EB9"/>
    <w:rsid w:val="00FE53D7"/>
    <w:rsid w:val="00FF3F95"/>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contacts" w:name="Sn"/>
  <w:smartTagType w:namespaceuri="urn:schemas-microsoft-com:office:smarttags" w:name="stockticker"/>
  <w:smartTagType w:namespaceuri="urn:schemas:contacts" w:name="middlenam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PlaceType"/>
  <w:smartTagType w:namespaceuri="urn:schemas-microsoft-com:office:smarttags" w:name="PlaceName"/>
  <w:smartTagType w:namespaceuri="urn:schemas-microsoft-com:office:smarttags" w:name="date"/>
  <w:smartTagType w:namespaceuri="urn:schemas-microsoft-com:office:smarttags" w:name="State"/>
  <w:smartTagType w:namespaceuri="urn:schemas-microsoft-com:office:smarttags" w:name="place"/>
  <w:shapeDefaults>
    <o:shapedefaults v:ext="edit" spidmax="10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style>
  <w:style w:type="paragraph" w:styleId="Heading1">
    <w:name w:val="heading 1"/>
    <w:basedOn w:val="Normal"/>
    <w:next w:val="Normal"/>
    <w:link w:val="Heading1Char"/>
    <w:uiPriority w:val="9"/>
    <w:qFormat/>
    <w:pPr>
      <w:keepNext/>
      <w:outlineLvl w:val="0"/>
    </w:pPr>
    <w:rPr>
      <w:b/>
      <w:bCs/>
      <w:sz w:val="24"/>
    </w:rPr>
  </w:style>
  <w:style w:type="paragraph" w:styleId="Heading2">
    <w:name w:val="heading 2"/>
    <w:basedOn w:val="Normal"/>
    <w:next w:val="Normal"/>
    <w:link w:val="Heading2Char"/>
    <w:uiPriority w:val="9"/>
    <w:qFormat/>
    <w:pPr>
      <w:keepNext/>
      <w:outlineLvl w:val="1"/>
    </w:pPr>
    <w:rPr>
      <w:sz w:val="24"/>
      <w:szCs w:val="24"/>
      <w:u w:val="single"/>
    </w:rPr>
  </w:style>
  <w:style w:type="paragraph" w:styleId="Heading3">
    <w:name w:val="heading 3"/>
    <w:basedOn w:val="Normal"/>
    <w:next w:val="Normal"/>
    <w:link w:val="Heading3Char"/>
    <w:uiPriority w:val="9"/>
    <w:qFormat/>
    <w:pPr>
      <w:keepNext/>
      <w:outlineLvl w:val="2"/>
    </w:pPr>
    <w:rPr>
      <w:sz w:val="24"/>
    </w:rPr>
  </w:style>
  <w:style w:type="paragraph" w:styleId="Heading4">
    <w:name w:val="heading 4"/>
    <w:basedOn w:val="Normal"/>
    <w:next w:val="Normal"/>
    <w:link w:val="Heading4Char"/>
    <w:uiPriority w:val="9"/>
    <w:qFormat/>
    <w:pPr>
      <w:keepNext/>
      <w:tabs>
        <w:tab w:val="left" w:pos="0"/>
      </w:tabs>
      <w:suppressAutoHyphens/>
      <w:spacing w:after="90"/>
      <w:jc w:val="center"/>
      <w:outlineLvl w:val="3"/>
    </w:pPr>
    <w:rPr>
      <w:b/>
      <w:sz w:val="24"/>
    </w:rPr>
  </w:style>
  <w:style w:type="paragraph" w:styleId="Heading5">
    <w:name w:val="heading 5"/>
    <w:basedOn w:val="Normal"/>
    <w:next w:val="Normal"/>
    <w:link w:val="Heading5Char"/>
    <w:uiPriority w:val="9"/>
    <w:qFormat/>
    <w:pPr>
      <w:keepNext/>
      <w:outlineLvl w:val="4"/>
    </w:pPr>
    <w:rPr>
      <w:i/>
      <w:iCs/>
      <w:sz w:val="24"/>
    </w:rPr>
  </w:style>
  <w:style w:type="paragraph" w:styleId="Heading6">
    <w:name w:val="heading 6"/>
    <w:basedOn w:val="Normal"/>
    <w:next w:val="Normal"/>
    <w:link w:val="Heading6Char"/>
    <w:uiPriority w:val="9"/>
    <w:qFormat/>
    <w:pPr>
      <w:keepNext/>
      <w:autoSpaceDE w:val="0"/>
      <w:autoSpaceDN w:val="0"/>
      <w:adjustRightInd w:val="0"/>
      <w:jc w:val="center"/>
      <w:outlineLvl w:val="5"/>
    </w:pPr>
    <w:rPr>
      <w:rFonts w:cs="Arial"/>
      <w:sz w:val="24"/>
    </w:rPr>
  </w:style>
  <w:style w:type="paragraph" w:styleId="Heading7">
    <w:name w:val="heading 7"/>
    <w:basedOn w:val="Normal"/>
    <w:next w:val="Normal"/>
    <w:link w:val="Heading7Char"/>
    <w:uiPriority w:val="9"/>
    <w:qFormat/>
    <w:pPr>
      <w:keepNext/>
      <w:suppressAutoHyphens/>
      <w:outlineLvl w:val="6"/>
    </w:pPr>
    <w:rPr>
      <w:color w:val="0000FF"/>
      <w:sz w:val="24"/>
      <w:u w:val="single"/>
    </w:rPr>
  </w:style>
  <w:style w:type="paragraph" w:styleId="Heading8">
    <w:name w:val="heading 8"/>
    <w:basedOn w:val="Normal"/>
    <w:next w:val="Normal"/>
    <w:link w:val="Heading8Char"/>
    <w:uiPriority w:val="9"/>
    <w:qFormat/>
    <w:pPr>
      <w:keepNext/>
      <w:outlineLvl w:val="7"/>
    </w:pPr>
    <w:rPr>
      <w:i/>
      <w:iCs/>
      <w:sz w:val="24"/>
      <w:u w:val="single"/>
    </w:rPr>
  </w:style>
  <w:style w:type="character" w:default="1" w:styleId="DefaultParagraphFont">
    <w:name w:val="Default Paragraph Font"/>
    <w:uiPriority w:val="1"/>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60048"/>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060048"/>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060048"/>
    <w:rPr>
      <w:rFonts w:asciiTheme="majorHAnsi" w:eastAsiaTheme="majorEastAsia" w:hAnsiTheme="majorHAnsi" w:cstheme="majorBidi"/>
      <w:b/>
      <w:bCs/>
      <w:sz w:val="26"/>
      <w:szCs w:val="26"/>
    </w:rPr>
  </w:style>
  <w:style w:type="character" w:customStyle="1" w:styleId="Heading4Char">
    <w:name w:val="Heading 4 Char"/>
    <w:basedOn w:val="DefaultParagraphFont"/>
    <w:link w:val="Heading4"/>
    <w:uiPriority w:val="9"/>
    <w:semiHidden/>
    <w:rsid w:val="00060048"/>
    <w:rPr>
      <w:rFonts w:asciiTheme="minorHAnsi" w:eastAsiaTheme="minorEastAsia" w:hAnsiTheme="minorHAnsi" w:cstheme="minorBidi"/>
      <w:b/>
      <w:bCs/>
      <w:sz w:val="28"/>
      <w:szCs w:val="28"/>
    </w:rPr>
  </w:style>
  <w:style w:type="character" w:customStyle="1" w:styleId="Heading5Char">
    <w:name w:val="Heading 5 Char"/>
    <w:basedOn w:val="DefaultParagraphFont"/>
    <w:link w:val="Heading5"/>
    <w:uiPriority w:val="9"/>
    <w:semiHidden/>
    <w:rsid w:val="00060048"/>
    <w:rPr>
      <w:rFonts w:asciiTheme="minorHAnsi" w:eastAsiaTheme="minorEastAsia" w:hAnsiTheme="minorHAnsi" w:cstheme="minorBidi"/>
      <w:b/>
      <w:bCs/>
      <w:i/>
      <w:iCs/>
      <w:sz w:val="26"/>
      <w:szCs w:val="26"/>
    </w:rPr>
  </w:style>
  <w:style w:type="character" w:customStyle="1" w:styleId="Heading6Char">
    <w:name w:val="Heading 6 Char"/>
    <w:basedOn w:val="DefaultParagraphFont"/>
    <w:link w:val="Heading6"/>
    <w:uiPriority w:val="9"/>
    <w:semiHidden/>
    <w:rsid w:val="00060048"/>
    <w:rPr>
      <w:rFonts w:asciiTheme="minorHAnsi" w:eastAsiaTheme="minorEastAsia" w:hAnsiTheme="minorHAnsi" w:cstheme="minorBidi"/>
      <w:b/>
      <w:bCs/>
      <w:sz w:val="22"/>
      <w:szCs w:val="22"/>
    </w:rPr>
  </w:style>
  <w:style w:type="character" w:customStyle="1" w:styleId="Heading7Char">
    <w:name w:val="Heading 7 Char"/>
    <w:basedOn w:val="DefaultParagraphFont"/>
    <w:link w:val="Heading7"/>
    <w:uiPriority w:val="9"/>
    <w:semiHidden/>
    <w:rsid w:val="00060048"/>
    <w:rPr>
      <w:rFonts w:asciiTheme="minorHAnsi" w:eastAsiaTheme="minorEastAsia" w:hAnsiTheme="minorHAnsi" w:cstheme="minorBidi"/>
      <w:sz w:val="24"/>
      <w:szCs w:val="24"/>
    </w:rPr>
  </w:style>
  <w:style w:type="character" w:customStyle="1" w:styleId="Heading8Char">
    <w:name w:val="Heading 8 Char"/>
    <w:basedOn w:val="DefaultParagraphFont"/>
    <w:link w:val="Heading8"/>
    <w:uiPriority w:val="9"/>
    <w:semiHidden/>
    <w:rsid w:val="00060048"/>
    <w:rPr>
      <w:rFonts w:asciiTheme="minorHAnsi" w:eastAsiaTheme="minorEastAsia" w:hAnsiTheme="minorHAnsi" w:cstheme="minorBidi"/>
      <w:i/>
      <w:iCs/>
      <w:sz w:val="24"/>
      <w:szCs w:val="24"/>
    </w:rPr>
  </w:style>
  <w:style w:type="paragraph" w:styleId="Header">
    <w:name w:val="header"/>
    <w:basedOn w:val="Normal"/>
    <w:link w:val="HeaderChar"/>
    <w:uiPriority w:val="99"/>
    <w:pPr>
      <w:tabs>
        <w:tab w:val="center" w:pos="4320"/>
        <w:tab w:val="right" w:pos="8640"/>
      </w:tabs>
    </w:pPr>
  </w:style>
  <w:style w:type="character" w:customStyle="1" w:styleId="HeaderChar">
    <w:name w:val="Header Char"/>
    <w:basedOn w:val="DefaultParagraphFont"/>
    <w:link w:val="Header"/>
    <w:uiPriority w:val="99"/>
    <w:semiHidden/>
    <w:rsid w:val="00060048"/>
  </w:style>
  <w:style w:type="paragraph" w:styleId="Footer">
    <w:name w:val="footer"/>
    <w:basedOn w:val="Normal"/>
    <w:link w:val="FooterChar"/>
    <w:uiPriority w:val="99"/>
    <w:pPr>
      <w:tabs>
        <w:tab w:val="center" w:pos="4320"/>
        <w:tab w:val="right" w:pos="8640"/>
      </w:tabs>
    </w:pPr>
  </w:style>
  <w:style w:type="character" w:customStyle="1" w:styleId="FooterChar">
    <w:name w:val="Footer Char"/>
    <w:basedOn w:val="DefaultParagraphFont"/>
    <w:link w:val="Footer"/>
    <w:uiPriority w:val="99"/>
    <w:semiHidden/>
    <w:rsid w:val="00060048"/>
  </w:style>
  <w:style w:type="paragraph" w:styleId="BodyText">
    <w:name w:val="Body Text"/>
    <w:basedOn w:val="Normal"/>
    <w:link w:val="BodyTextChar"/>
    <w:uiPriority w:val="99"/>
    <w:rPr>
      <w:b/>
      <w:bCs/>
      <w:sz w:val="24"/>
    </w:rPr>
  </w:style>
  <w:style w:type="character" w:customStyle="1" w:styleId="BodyTextChar">
    <w:name w:val="Body Text Char"/>
    <w:basedOn w:val="DefaultParagraphFont"/>
    <w:link w:val="BodyText"/>
    <w:uiPriority w:val="99"/>
    <w:semiHidden/>
    <w:rsid w:val="00060048"/>
  </w:style>
  <w:style w:type="paragraph" w:styleId="BodyText2">
    <w:name w:val="Body Text 2"/>
    <w:basedOn w:val="Normal"/>
    <w:link w:val="BodyText2Char"/>
    <w:uiPriority w:val="99"/>
    <w:rPr>
      <w:sz w:val="24"/>
    </w:rPr>
  </w:style>
  <w:style w:type="character" w:customStyle="1" w:styleId="BodyText2Char">
    <w:name w:val="Body Text 2 Char"/>
    <w:basedOn w:val="DefaultParagraphFont"/>
    <w:link w:val="BodyText2"/>
    <w:uiPriority w:val="99"/>
    <w:semiHidden/>
    <w:rsid w:val="00060048"/>
  </w:style>
  <w:style w:type="character" w:styleId="PageNumber">
    <w:name w:val="page number"/>
    <w:basedOn w:val="DefaultParagraphFont"/>
    <w:uiPriority w:val="99"/>
    <w:rPr>
      <w:rFonts w:cs="Times New Roman"/>
    </w:rPr>
  </w:style>
  <w:style w:type="paragraph" w:styleId="BodyTextIndent">
    <w:name w:val="Body Text Indent"/>
    <w:basedOn w:val="Normal"/>
    <w:link w:val="BodyTextIndentChar"/>
    <w:uiPriority w:val="99"/>
    <w:pPr>
      <w:ind w:left="360"/>
    </w:pPr>
    <w:rPr>
      <w:sz w:val="24"/>
    </w:rPr>
  </w:style>
  <w:style w:type="character" w:customStyle="1" w:styleId="BodyTextIndentChar">
    <w:name w:val="Body Text Indent Char"/>
    <w:basedOn w:val="DefaultParagraphFont"/>
    <w:link w:val="BodyTextIndent"/>
    <w:uiPriority w:val="99"/>
    <w:semiHidden/>
    <w:rsid w:val="00060048"/>
  </w:style>
  <w:style w:type="paragraph" w:styleId="BodyText3">
    <w:name w:val="Body Text 3"/>
    <w:basedOn w:val="Normal"/>
    <w:link w:val="BodyText3Char"/>
    <w:uiPriority w:val="99"/>
    <w:rPr>
      <w:color w:val="0000FF"/>
      <w:sz w:val="24"/>
    </w:rPr>
  </w:style>
  <w:style w:type="character" w:customStyle="1" w:styleId="BodyText3Char">
    <w:name w:val="Body Text 3 Char"/>
    <w:basedOn w:val="DefaultParagraphFont"/>
    <w:link w:val="BodyText3"/>
    <w:uiPriority w:val="99"/>
    <w:semiHidden/>
    <w:rsid w:val="00060048"/>
    <w:rPr>
      <w:sz w:val="16"/>
      <w:szCs w:val="16"/>
    </w:rPr>
  </w:style>
  <w:style w:type="paragraph" w:styleId="BodyTextIndent2">
    <w:name w:val="Body Text Indent 2"/>
    <w:basedOn w:val="Normal"/>
    <w:link w:val="BodyTextIndent2Char"/>
    <w:uiPriority w:val="99"/>
    <w:pPr>
      <w:ind w:left="1890" w:hanging="450"/>
    </w:pPr>
    <w:rPr>
      <w:sz w:val="24"/>
    </w:rPr>
  </w:style>
  <w:style w:type="character" w:customStyle="1" w:styleId="BodyTextIndent2Char">
    <w:name w:val="Body Text Indent 2 Char"/>
    <w:basedOn w:val="DefaultParagraphFont"/>
    <w:link w:val="BodyTextIndent2"/>
    <w:uiPriority w:val="99"/>
    <w:semiHidden/>
    <w:rsid w:val="00060048"/>
  </w:style>
  <w:style w:type="paragraph" w:styleId="BodyTextIndent3">
    <w:name w:val="Body Text Indent 3"/>
    <w:basedOn w:val="Normal"/>
    <w:link w:val="BodyTextIndent3Char"/>
    <w:uiPriority w:val="99"/>
    <w:pPr>
      <w:widowControl w:val="0"/>
      <w:ind w:left="180" w:hanging="180"/>
    </w:pPr>
  </w:style>
  <w:style w:type="character" w:customStyle="1" w:styleId="BodyTextIndent3Char">
    <w:name w:val="Body Text Indent 3 Char"/>
    <w:basedOn w:val="DefaultParagraphFont"/>
    <w:link w:val="BodyTextIndent3"/>
    <w:uiPriority w:val="99"/>
    <w:semiHidden/>
    <w:rsid w:val="00060048"/>
    <w:rPr>
      <w:sz w:val="16"/>
      <w:szCs w:val="16"/>
    </w:rPr>
  </w:style>
  <w:style w:type="paragraph" w:styleId="BalloonText">
    <w:name w:val="Balloon Text"/>
    <w:basedOn w:val="Normal"/>
    <w:link w:val="BalloonTextChar"/>
    <w:uiPriority w:val="99"/>
    <w:semiHidden/>
    <w:rsid w:val="00DA4985"/>
    <w:rPr>
      <w:rFonts w:ascii="Tahoma" w:hAnsi="Tahoma" w:cs="Tahoma"/>
      <w:sz w:val="16"/>
      <w:szCs w:val="16"/>
    </w:rPr>
  </w:style>
  <w:style w:type="character" w:customStyle="1" w:styleId="BalloonTextChar">
    <w:name w:val="Balloon Text Char"/>
    <w:basedOn w:val="DefaultParagraphFont"/>
    <w:link w:val="BalloonText"/>
    <w:uiPriority w:val="99"/>
    <w:semiHidden/>
    <w:rsid w:val="00060048"/>
    <w:rPr>
      <w:sz w:val="0"/>
      <w:szCs w:val="0"/>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header" Target="header2.xml"/></Relationships>
</file>

<file path=word/_rels/footer2.xml.rels><?xml version="1.0" encoding="UTF-8" standalone="yes"?>
<Relationships xmlns="http://schemas.openxmlformats.org/package/2006/relationships"><Relationship Id="rId1" Type="http://schemas.openxmlformats.org/officeDocument/2006/relationships/image" Target="media/image2.wmf"/></Relationships>
</file>

<file path=word/_rels/header2.xml.rels><?xml version="1.0" encoding="UTF-8" standalone="yes"?>
<Relationships xmlns="http://schemas.openxmlformats.org/package/2006/relationships"><Relationship Id="rId1" Type="http://schemas.openxmlformats.org/officeDocument/2006/relationships/image" Target="media/image1.e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Normal_Wordconv.dotm</Template>
  <TotalTime>433</TotalTime>
  <Pages>1</Pages>
  <Words>2215</Words>
  <Characters>12626</Characters>
  <Application>Microsoft Office Outlook</Application>
  <DocSecurity>0</DocSecurity>
  <Lines>0</Lines>
  <Paragraphs>0</Paragraphs>
  <ScaleCrop>false</ScaleCrop>
  <Company>ICJIA</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MINUTES</dc:title>
  <dc:subject/>
  <dc:creator>JLemrow</dc:creator>
  <cp:keywords/>
  <dc:description/>
  <cp:lastModifiedBy>icjia user</cp:lastModifiedBy>
  <cp:revision>4</cp:revision>
  <cp:lastPrinted>2009-04-30T15:00:00Z</cp:lastPrinted>
  <dcterms:created xsi:type="dcterms:W3CDTF">2009-07-22T15:32:00Z</dcterms:created>
  <dcterms:modified xsi:type="dcterms:W3CDTF">2009-07-30T16:24:00Z</dcterms:modified>
</cp:coreProperties>
</file>