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393E0E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393E0E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393E0E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393E0E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393E0E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393E0E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D425C8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81E22" w:rsidRDefault="004E55C6" w:rsidP="000D1C06">
            <w:pPr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4CCE95B8" w:rsidR="004E55C6" w:rsidRPr="00681E22" w:rsidRDefault="007D620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546-00-2115</w:t>
            </w:r>
          </w:p>
        </w:tc>
      </w:tr>
      <w:tr w:rsidR="00B23FB9" w:rsidRPr="00EA15B5" w14:paraId="0CFA3719" w14:textId="77777777" w:rsidTr="00D425C8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81E22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81E22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3634C723" w:rsidR="004E55C6" w:rsidRPr="00681E22" w:rsidRDefault="009F7455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(ARI)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Grant specific information (if applicable)</w:t>
            </w:r>
            <w:r w:rsidR="00210CE2" w:rsidRPr="00681E22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681E22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81E22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681E22" w:rsidRDefault="006A1264" w:rsidP="00F3521E">
            <w:r w:rsidRPr="00681E22">
              <w:rPr>
                <w:b/>
                <w:sz w:val="20"/>
                <w:szCs w:val="20"/>
              </w:rPr>
              <w:t>Catalog of Federal Domestic Assistance (CFDA)</w:t>
            </w:r>
            <w:r w:rsidR="005C6B3B" w:rsidRPr="00681E22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 w:rsidRPr="00681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681E22">
              <w:t xml:space="preserve"> N</w:t>
            </w:r>
            <w:r w:rsidR="00FD4DC4" w:rsidRPr="00681E22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D425C8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0BBF54D9" w:rsidR="00A61184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B141E50" w14:textId="77777777" w:rsidTr="00D425C8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03B34596" w:rsidR="00A61184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4B3B07F4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681E22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02A7154A" w:rsidR="00A61184" w:rsidRPr="00681E22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681E22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681E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81E22">
              <w:t xml:space="preserve"> N</w:t>
            </w:r>
            <w:r w:rsidRPr="00681E22">
              <w:rPr>
                <w:sz w:val="20"/>
                <w:szCs w:val="20"/>
              </w:rPr>
              <w:t>ot applicable (No federal funding)</w:t>
            </w:r>
            <w:r w:rsidRPr="00681E22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D425C8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664D42FB" w:rsidR="00A81A33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11901" w:rsidRPr="00EA15B5" w14:paraId="05BD20A7" w14:textId="77777777" w:rsidTr="00D425C8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EFC1A47" w:rsidR="00011901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11901" w:rsidRPr="00EA15B5" w14:paraId="11F61B4F" w14:textId="77777777" w:rsidTr="00D425C8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7BC507F0" w:rsidR="00011901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011901" w:rsidRPr="00EA15B5" w14:paraId="5478F1FC" w14:textId="77777777" w:rsidTr="00D425C8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81E22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2E409CA2" w:rsidR="00011901" w:rsidRPr="00681E22" w:rsidRDefault="009F7455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90A1BAF" w14:textId="77777777" w:rsidTr="00D425C8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681E22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D425C8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14D4D68E" w:rsidR="00E619DC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2115-1302</w:t>
            </w:r>
          </w:p>
        </w:tc>
      </w:tr>
      <w:tr w:rsidR="00E619DC" w:rsidRPr="00EA15B5" w14:paraId="6D7E5C0A" w14:textId="77777777" w:rsidTr="00D425C8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81E22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81E22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81E22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1635517E" w:rsidR="00E619DC" w:rsidRPr="00681E22" w:rsidRDefault="009F745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Adult Redeploy Illinois (ARI)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393E0E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0A11" w14:textId="77777777" w:rsidR="00393E0E" w:rsidRDefault="00393E0E" w:rsidP="00C85048">
      <w:pPr>
        <w:spacing w:after="0" w:line="240" w:lineRule="auto"/>
      </w:pPr>
      <w:r>
        <w:separator/>
      </w:r>
    </w:p>
  </w:endnote>
  <w:endnote w:type="continuationSeparator" w:id="0">
    <w:p w14:paraId="182E4CDD" w14:textId="77777777" w:rsidR="00393E0E" w:rsidRDefault="00393E0E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E83D69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E83D6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983C5" w14:textId="77777777" w:rsidR="00393E0E" w:rsidRDefault="00393E0E" w:rsidP="00C85048">
      <w:pPr>
        <w:spacing w:after="0" w:line="240" w:lineRule="auto"/>
      </w:pPr>
      <w:r>
        <w:separator/>
      </w:r>
    </w:p>
  </w:footnote>
  <w:footnote w:type="continuationSeparator" w:id="0">
    <w:p w14:paraId="385C07D7" w14:textId="77777777" w:rsidR="00393E0E" w:rsidRDefault="00393E0E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93E0E"/>
    <w:rsid w:val="003B0E6D"/>
    <w:rsid w:val="003B16E2"/>
    <w:rsid w:val="003F323B"/>
    <w:rsid w:val="0040611C"/>
    <w:rsid w:val="00406212"/>
    <w:rsid w:val="00417B8F"/>
    <w:rsid w:val="00432492"/>
    <w:rsid w:val="00444FEA"/>
    <w:rsid w:val="00446271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1E22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D6200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9F7455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425C8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44A04-C925-471E-8A33-D4C56F936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4703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Newuser</cp:lastModifiedBy>
  <cp:revision>2</cp:revision>
  <cp:lastPrinted>2016-09-01T17:54:00Z</cp:lastPrinted>
  <dcterms:created xsi:type="dcterms:W3CDTF">2020-03-18T16:54:00Z</dcterms:created>
  <dcterms:modified xsi:type="dcterms:W3CDTF">2020-03-18T16:54:00Z</dcterms:modified>
</cp:coreProperties>
</file>