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1A77E" w14:textId="0A690C96" w:rsidR="00C25BE3" w:rsidRDefault="00C25BE3" w:rsidP="00A40DCC">
      <w:pPr>
        <w:spacing w:after="0" w:line="360" w:lineRule="auto"/>
        <w:jc w:val="center"/>
        <w:rPr>
          <w:rFonts w:ascii="Times New Roman" w:eastAsia="Times New Roman" w:hAnsi="Times New Roman" w:cs="Times New Roman"/>
          <w:b/>
          <w:sz w:val="24"/>
          <w:szCs w:val="24"/>
        </w:rPr>
      </w:pPr>
      <w:r w:rsidRPr="00C25BE3">
        <w:rPr>
          <w:rFonts w:ascii="Times New Roman" w:eastAsia="Times New Roman" w:hAnsi="Times New Roman" w:cs="Times New Roman"/>
          <w:b/>
          <w:sz w:val="24"/>
          <w:szCs w:val="24"/>
        </w:rPr>
        <w:t>County Criminal Justice Planning Partnership (CCJPC)</w:t>
      </w:r>
      <w:r>
        <w:rPr>
          <w:rFonts w:ascii="Times New Roman" w:eastAsia="Times New Roman" w:hAnsi="Times New Roman" w:cs="Times New Roman"/>
          <w:b/>
          <w:sz w:val="24"/>
          <w:szCs w:val="24"/>
        </w:rPr>
        <w:t xml:space="preserve"> Technical Assistance Opportunity</w:t>
      </w:r>
    </w:p>
    <w:p w14:paraId="729F584D" w14:textId="2B2375C0" w:rsidR="00CF006E" w:rsidRPr="00EC5745" w:rsidRDefault="00CF006E" w:rsidP="00A40DCC">
      <w:pPr>
        <w:spacing w:after="0" w:line="360" w:lineRule="auto"/>
        <w:jc w:val="center"/>
        <w:rPr>
          <w:rFonts w:ascii="Times New Roman" w:eastAsia="Times New Roman" w:hAnsi="Times New Roman" w:cs="Times New Roman"/>
          <w:b/>
          <w:sz w:val="24"/>
          <w:szCs w:val="24"/>
        </w:rPr>
      </w:pPr>
      <w:r w:rsidRPr="00EC5745">
        <w:rPr>
          <w:rFonts w:ascii="Times New Roman" w:eastAsia="Times New Roman" w:hAnsi="Times New Roman" w:cs="Times New Roman"/>
          <w:b/>
          <w:sz w:val="24"/>
          <w:szCs w:val="24"/>
        </w:rPr>
        <w:t>Proposal Narrative</w:t>
      </w:r>
    </w:p>
    <w:p w14:paraId="5E88B864" w14:textId="77777777" w:rsidR="00A82788" w:rsidRDefault="00A82788" w:rsidP="00A82788">
      <w:pPr>
        <w:widowControl w:val="0"/>
        <w:autoSpaceDE w:val="0"/>
        <w:autoSpaceDN w:val="0"/>
        <w:adjustRightInd w:val="0"/>
        <w:spacing w:after="0"/>
        <w:rPr>
          <w:rFonts w:ascii="Times New Roman" w:eastAsia="Calibri" w:hAnsi="Times New Roman" w:cs="Times New Roman"/>
          <w:b/>
          <w:sz w:val="24"/>
          <w:szCs w:val="24"/>
        </w:rPr>
      </w:pPr>
    </w:p>
    <w:p w14:paraId="14B6ABC9" w14:textId="113283F4" w:rsidR="00A82788" w:rsidRPr="00BA1342" w:rsidRDefault="0048007E" w:rsidP="00426CF7">
      <w:pPr>
        <w:spacing w:after="0" w:line="240" w:lineRule="auto"/>
        <w:rPr>
          <w:rFonts w:ascii="Times New Roman" w:hAnsi="Times New Roman" w:cs="Times New Roman"/>
          <w:sz w:val="24"/>
          <w:szCs w:val="24"/>
        </w:rPr>
      </w:pPr>
      <w:r w:rsidRPr="00BA1342">
        <w:rPr>
          <w:rFonts w:ascii="Times New Roman" w:hAnsi="Times New Roman" w:cs="Times New Roman"/>
          <w:sz w:val="24"/>
          <w:szCs w:val="24"/>
        </w:rPr>
        <w:t xml:space="preserve">Please add your narrative to the questions listed below.  </w:t>
      </w:r>
      <w:r w:rsidRPr="00BA1342">
        <w:rPr>
          <w:rFonts w:ascii="Times New Roman" w:hAnsi="Times New Roman" w:cs="Times New Roman"/>
          <w:sz w:val="24"/>
          <w:szCs w:val="24"/>
          <w:u w:val="single"/>
        </w:rPr>
        <w:t>Please do not delete the questions.</w:t>
      </w:r>
    </w:p>
    <w:p w14:paraId="0FDC5E6D" w14:textId="77777777" w:rsidR="00C25BE3" w:rsidRPr="00562287" w:rsidRDefault="00C25BE3" w:rsidP="00426CF7">
      <w:pPr>
        <w:spacing w:after="0" w:line="240" w:lineRule="auto"/>
        <w:rPr>
          <w:rFonts w:ascii="Times New Roman" w:hAnsi="Times New Roman" w:cs="Times New Roman"/>
          <w:sz w:val="24"/>
          <w:szCs w:val="24"/>
        </w:rPr>
      </w:pPr>
    </w:p>
    <w:p w14:paraId="0A8B4A16" w14:textId="77777777" w:rsidR="00E71022" w:rsidRPr="00562287" w:rsidRDefault="009C634B" w:rsidP="00E71022">
      <w:pPr>
        <w:widowControl w:val="0"/>
        <w:spacing w:after="0" w:line="240" w:lineRule="auto"/>
        <w:jc w:val="both"/>
        <w:rPr>
          <w:rFonts w:ascii="Times New Roman" w:eastAsia="Times New Roman" w:hAnsi="Times New Roman" w:cs="Times New Roman"/>
          <w:b/>
          <w:sz w:val="24"/>
          <w:szCs w:val="24"/>
        </w:rPr>
      </w:pPr>
      <w:r w:rsidRPr="00562287">
        <w:rPr>
          <w:rFonts w:ascii="Times New Roman" w:eastAsia="Times New Roman" w:hAnsi="Times New Roman" w:cs="Times New Roman"/>
          <w:b/>
          <w:sz w:val="24"/>
          <w:szCs w:val="24"/>
        </w:rPr>
        <w:t xml:space="preserve">Goals </w:t>
      </w:r>
    </w:p>
    <w:p w14:paraId="02FB2641" w14:textId="77777777" w:rsidR="00E71022" w:rsidRPr="00562287" w:rsidRDefault="00E71022" w:rsidP="00E71022">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 xml:space="preserve">Please </w:t>
      </w:r>
      <w:r w:rsidR="009C634B" w:rsidRPr="00562287">
        <w:rPr>
          <w:rFonts w:ascii="Times New Roman" w:eastAsia="Times New Roman" w:hAnsi="Times New Roman" w:cs="Times New Roman"/>
          <w:sz w:val="24"/>
          <w:szCs w:val="24"/>
        </w:rPr>
        <w:t xml:space="preserve">describe </w:t>
      </w:r>
      <w:r w:rsidRPr="00562287">
        <w:rPr>
          <w:rFonts w:ascii="Times New Roman" w:eastAsia="Times New Roman" w:hAnsi="Times New Roman" w:cs="Times New Roman"/>
          <w:sz w:val="24"/>
          <w:szCs w:val="24"/>
        </w:rPr>
        <w:t>your</w:t>
      </w:r>
      <w:r w:rsidR="009C634B" w:rsidRPr="00562287">
        <w:rPr>
          <w:rFonts w:ascii="Times New Roman" w:eastAsia="Times New Roman" w:hAnsi="Times New Roman" w:cs="Times New Roman"/>
          <w:sz w:val="24"/>
          <w:szCs w:val="24"/>
        </w:rPr>
        <w:t xml:space="preserve"> county’s goals </w:t>
      </w:r>
      <w:r w:rsidRPr="00562287">
        <w:rPr>
          <w:rFonts w:ascii="Times New Roman" w:eastAsia="Times New Roman" w:hAnsi="Times New Roman" w:cs="Times New Roman"/>
          <w:sz w:val="24"/>
          <w:szCs w:val="24"/>
        </w:rPr>
        <w:t>for</w:t>
      </w:r>
      <w:r w:rsidR="009C634B" w:rsidRPr="00562287">
        <w:rPr>
          <w:rFonts w:ascii="Times New Roman" w:eastAsia="Times New Roman" w:hAnsi="Times New Roman" w:cs="Times New Roman"/>
          <w:sz w:val="24"/>
          <w:szCs w:val="24"/>
        </w:rPr>
        <w:t xml:space="preserve"> strengthen</w:t>
      </w:r>
      <w:r w:rsidRPr="00562287">
        <w:rPr>
          <w:rFonts w:ascii="Times New Roman" w:eastAsia="Times New Roman" w:hAnsi="Times New Roman" w:cs="Times New Roman"/>
          <w:sz w:val="24"/>
          <w:szCs w:val="24"/>
        </w:rPr>
        <w:t>ing</w:t>
      </w:r>
      <w:r w:rsidR="009C634B" w:rsidRPr="00562287">
        <w:rPr>
          <w:rFonts w:ascii="Times New Roman" w:eastAsia="Times New Roman" w:hAnsi="Times New Roman" w:cs="Times New Roman"/>
          <w:sz w:val="24"/>
          <w:szCs w:val="24"/>
        </w:rPr>
        <w:t xml:space="preserve"> </w:t>
      </w:r>
      <w:r w:rsidRPr="00562287">
        <w:rPr>
          <w:rFonts w:ascii="Times New Roman" w:eastAsia="Times New Roman" w:hAnsi="Times New Roman" w:cs="Times New Roman"/>
          <w:sz w:val="24"/>
          <w:szCs w:val="24"/>
        </w:rPr>
        <w:t>the c</w:t>
      </w:r>
      <w:r w:rsidR="009C634B" w:rsidRPr="00562287">
        <w:rPr>
          <w:rFonts w:ascii="Times New Roman" w:eastAsia="Times New Roman" w:hAnsi="Times New Roman" w:cs="Times New Roman"/>
          <w:sz w:val="24"/>
          <w:szCs w:val="24"/>
        </w:rPr>
        <w:t>riminal justice system</w:t>
      </w:r>
      <w:r w:rsidRPr="00562287">
        <w:rPr>
          <w:rFonts w:ascii="Times New Roman" w:eastAsia="Times New Roman" w:hAnsi="Times New Roman" w:cs="Times New Roman"/>
          <w:sz w:val="24"/>
          <w:szCs w:val="24"/>
        </w:rPr>
        <w:t>.</w:t>
      </w:r>
    </w:p>
    <w:p w14:paraId="71678922" w14:textId="77777777" w:rsidR="00562287" w:rsidRPr="00562287" w:rsidRDefault="00562287" w:rsidP="00562287">
      <w:pPr>
        <w:pStyle w:val="ListParagraph"/>
        <w:widowControl w:val="0"/>
        <w:spacing w:after="0" w:line="240" w:lineRule="auto"/>
        <w:jc w:val="both"/>
        <w:rPr>
          <w:rFonts w:ascii="Times New Roman" w:eastAsia="Times New Roman" w:hAnsi="Times New Roman" w:cs="Times New Roman"/>
          <w:sz w:val="24"/>
          <w:szCs w:val="24"/>
        </w:rPr>
      </w:pPr>
    </w:p>
    <w:p w14:paraId="1BAADD34" w14:textId="6797480F" w:rsidR="009C634B" w:rsidRPr="00562287" w:rsidRDefault="00E71022" w:rsidP="00E71022">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H</w:t>
      </w:r>
      <w:r w:rsidR="009C634B" w:rsidRPr="00562287">
        <w:rPr>
          <w:rFonts w:ascii="Times New Roman" w:eastAsia="Times New Roman" w:hAnsi="Times New Roman" w:cs="Times New Roman"/>
          <w:sz w:val="24"/>
          <w:szCs w:val="24"/>
        </w:rPr>
        <w:t xml:space="preserve">ow </w:t>
      </w:r>
      <w:r w:rsidRPr="00562287">
        <w:rPr>
          <w:rFonts w:ascii="Times New Roman" w:eastAsia="Times New Roman" w:hAnsi="Times New Roman" w:cs="Times New Roman"/>
          <w:sz w:val="24"/>
          <w:szCs w:val="24"/>
        </w:rPr>
        <w:t xml:space="preserve">will technical assistance and CJCCs </w:t>
      </w:r>
      <w:r w:rsidR="009C634B" w:rsidRPr="00562287">
        <w:rPr>
          <w:rFonts w:ascii="Times New Roman" w:eastAsia="Times New Roman" w:hAnsi="Times New Roman" w:cs="Times New Roman"/>
          <w:sz w:val="24"/>
          <w:szCs w:val="24"/>
        </w:rPr>
        <w:t xml:space="preserve">help </w:t>
      </w:r>
      <w:r w:rsidRPr="00562287">
        <w:rPr>
          <w:rFonts w:ascii="Times New Roman" w:eastAsia="Times New Roman" w:hAnsi="Times New Roman" w:cs="Times New Roman"/>
          <w:sz w:val="24"/>
          <w:szCs w:val="24"/>
        </w:rPr>
        <w:t>you</w:t>
      </w:r>
      <w:r w:rsidR="009C634B" w:rsidRPr="00562287">
        <w:rPr>
          <w:rFonts w:ascii="Times New Roman" w:eastAsia="Times New Roman" w:hAnsi="Times New Roman" w:cs="Times New Roman"/>
          <w:sz w:val="24"/>
          <w:szCs w:val="24"/>
        </w:rPr>
        <w:t xml:space="preserve"> realize t</w:t>
      </w:r>
      <w:r w:rsidRPr="00562287">
        <w:rPr>
          <w:rFonts w:ascii="Times New Roman" w:eastAsia="Times New Roman" w:hAnsi="Times New Roman" w:cs="Times New Roman"/>
          <w:sz w:val="24"/>
          <w:szCs w:val="24"/>
        </w:rPr>
        <w:t>hese goals?</w:t>
      </w:r>
    </w:p>
    <w:p w14:paraId="04F4D9E1" w14:textId="77777777" w:rsidR="009C634B" w:rsidRPr="00562287" w:rsidRDefault="009C634B" w:rsidP="009C634B">
      <w:pPr>
        <w:widowControl w:val="0"/>
        <w:spacing w:after="0" w:line="240" w:lineRule="auto"/>
        <w:ind w:left="720"/>
        <w:jc w:val="both"/>
        <w:rPr>
          <w:rFonts w:ascii="Times New Roman" w:eastAsia="Times New Roman" w:hAnsi="Times New Roman" w:cs="Times New Roman"/>
          <w:sz w:val="24"/>
          <w:szCs w:val="24"/>
        </w:rPr>
      </w:pPr>
    </w:p>
    <w:p w14:paraId="10EC6C30" w14:textId="77777777" w:rsidR="00E71022" w:rsidRPr="00562287" w:rsidRDefault="009C634B" w:rsidP="00E71022">
      <w:pPr>
        <w:widowControl w:val="0"/>
        <w:spacing w:after="0" w:line="240" w:lineRule="auto"/>
        <w:jc w:val="both"/>
        <w:rPr>
          <w:rFonts w:ascii="Times New Roman" w:eastAsia="Times New Roman" w:hAnsi="Times New Roman" w:cs="Times New Roman"/>
          <w:b/>
          <w:sz w:val="24"/>
          <w:szCs w:val="24"/>
        </w:rPr>
      </w:pPr>
      <w:r w:rsidRPr="00562287">
        <w:rPr>
          <w:rFonts w:ascii="Times New Roman" w:eastAsia="Times New Roman" w:hAnsi="Times New Roman" w:cs="Times New Roman"/>
          <w:b/>
          <w:sz w:val="24"/>
          <w:szCs w:val="24"/>
        </w:rPr>
        <w:t xml:space="preserve">Collaboration </w:t>
      </w:r>
    </w:p>
    <w:p w14:paraId="405732E1" w14:textId="0AA81527" w:rsidR="009C634B" w:rsidRPr="00562287" w:rsidRDefault="00E71022" w:rsidP="00E71022">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 xml:space="preserve">Please </w:t>
      </w:r>
      <w:r w:rsidR="009C634B" w:rsidRPr="00562287">
        <w:rPr>
          <w:rFonts w:ascii="Times New Roman" w:eastAsia="Times New Roman" w:hAnsi="Times New Roman" w:cs="Times New Roman"/>
          <w:sz w:val="24"/>
          <w:szCs w:val="24"/>
        </w:rPr>
        <w:t xml:space="preserve">describe past or present collaboration among potential or current CJCCs members. Examples include participation in Adult Redeploy, current CJCC-like efforts, or similar multi-agency initiatives.    </w:t>
      </w:r>
    </w:p>
    <w:p w14:paraId="2C04E31A" w14:textId="77777777" w:rsidR="00562287" w:rsidRPr="00562287" w:rsidRDefault="00562287" w:rsidP="00562287">
      <w:pPr>
        <w:pStyle w:val="ListParagraph"/>
        <w:widowControl w:val="0"/>
        <w:spacing w:after="0" w:line="240" w:lineRule="auto"/>
        <w:jc w:val="both"/>
        <w:rPr>
          <w:rFonts w:ascii="Times New Roman" w:eastAsia="Times New Roman" w:hAnsi="Times New Roman" w:cs="Times New Roman"/>
          <w:sz w:val="24"/>
          <w:szCs w:val="24"/>
        </w:rPr>
      </w:pPr>
    </w:p>
    <w:p w14:paraId="23739D38" w14:textId="25634084" w:rsidR="00E71022" w:rsidRPr="00562287" w:rsidRDefault="00E71022" w:rsidP="00E71022">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What barriers to collaboration did you experience?</w:t>
      </w:r>
    </w:p>
    <w:p w14:paraId="6C47A6AC" w14:textId="77777777" w:rsidR="009C634B" w:rsidRPr="00562287" w:rsidRDefault="009C634B" w:rsidP="009C634B">
      <w:pPr>
        <w:widowControl w:val="0"/>
        <w:spacing w:after="0" w:line="240" w:lineRule="auto"/>
        <w:ind w:left="720"/>
        <w:jc w:val="both"/>
        <w:rPr>
          <w:rFonts w:ascii="Times New Roman" w:eastAsia="Times New Roman" w:hAnsi="Times New Roman" w:cs="Times New Roman"/>
          <w:sz w:val="24"/>
          <w:szCs w:val="24"/>
        </w:rPr>
      </w:pPr>
    </w:p>
    <w:p w14:paraId="2CEB5382" w14:textId="77777777" w:rsidR="00E71022" w:rsidRPr="00562287" w:rsidRDefault="009C634B" w:rsidP="00E71022">
      <w:pPr>
        <w:widowControl w:val="0"/>
        <w:spacing w:after="0" w:line="240" w:lineRule="auto"/>
        <w:jc w:val="both"/>
        <w:rPr>
          <w:rFonts w:ascii="Times New Roman" w:eastAsia="Times New Roman" w:hAnsi="Times New Roman" w:cs="Times New Roman"/>
          <w:b/>
          <w:sz w:val="24"/>
          <w:szCs w:val="24"/>
        </w:rPr>
      </w:pPr>
      <w:r w:rsidRPr="00562287">
        <w:rPr>
          <w:rFonts w:ascii="Times New Roman" w:eastAsia="Times New Roman" w:hAnsi="Times New Roman" w:cs="Times New Roman"/>
          <w:b/>
          <w:sz w:val="24"/>
          <w:szCs w:val="24"/>
        </w:rPr>
        <w:t xml:space="preserve">Letters of Commitment </w:t>
      </w:r>
    </w:p>
    <w:p w14:paraId="1D24B5D2" w14:textId="77777777" w:rsidR="00E71022" w:rsidRPr="00562287" w:rsidRDefault="00E71022" w:rsidP="00E71022">
      <w:pPr>
        <w:widowControl w:val="0"/>
        <w:spacing w:after="0" w:line="240" w:lineRule="auto"/>
        <w:jc w:val="both"/>
        <w:rPr>
          <w:rFonts w:ascii="Times New Roman" w:eastAsia="Times New Roman" w:hAnsi="Times New Roman" w:cs="Times New Roman"/>
          <w:b/>
          <w:sz w:val="24"/>
          <w:szCs w:val="24"/>
        </w:rPr>
      </w:pPr>
    </w:p>
    <w:p w14:paraId="4ECC6E78" w14:textId="4CA8ED6D" w:rsidR="00E71022" w:rsidRPr="00562287" w:rsidRDefault="00E71022" w:rsidP="00E71022">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Please attach l</w:t>
      </w:r>
      <w:r w:rsidR="009C634B" w:rsidRPr="00562287">
        <w:rPr>
          <w:rFonts w:ascii="Times New Roman" w:eastAsia="Times New Roman" w:hAnsi="Times New Roman" w:cs="Times New Roman"/>
          <w:sz w:val="24"/>
          <w:szCs w:val="24"/>
        </w:rPr>
        <w:t>etter</w:t>
      </w:r>
      <w:r w:rsidRPr="00562287">
        <w:rPr>
          <w:rFonts w:ascii="Times New Roman" w:eastAsia="Times New Roman" w:hAnsi="Times New Roman" w:cs="Times New Roman"/>
          <w:sz w:val="24"/>
          <w:szCs w:val="24"/>
        </w:rPr>
        <w:t xml:space="preserve">s </w:t>
      </w:r>
      <w:r w:rsidR="009C634B" w:rsidRPr="00562287">
        <w:rPr>
          <w:rFonts w:ascii="Times New Roman" w:eastAsia="Times New Roman" w:hAnsi="Times New Roman" w:cs="Times New Roman"/>
          <w:sz w:val="24"/>
          <w:szCs w:val="24"/>
        </w:rPr>
        <w:t xml:space="preserve">of commitment from </w:t>
      </w:r>
      <w:r w:rsidRPr="00562287">
        <w:rPr>
          <w:rFonts w:ascii="Times New Roman" w:eastAsia="Times New Roman" w:hAnsi="Times New Roman" w:cs="Times New Roman"/>
          <w:sz w:val="24"/>
          <w:szCs w:val="24"/>
        </w:rPr>
        <w:t xml:space="preserve">the </w:t>
      </w:r>
      <w:r w:rsidR="009C634B" w:rsidRPr="00562287">
        <w:rPr>
          <w:rFonts w:ascii="Times New Roman" w:eastAsia="Times New Roman" w:hAnsi="Times New Roman" w:cs="Times New Roman"/>
          <w:sz w:val="24"/>
          <w:szCs w:val="24"/>
        </w:rPr>
        <w:t xml:space="preserve">key stakeholder groups </w:t>
      </w:r>
      <w:r w:rsidRPr="00562287">
        <w:rPr>
          <w:rFonts w:ascii="Times New Roman" w:eastAsia="Times New Roman" w:hAnsi="Times New Roman" w:cs="Times New Roman"/>
          <w:sz w:val="24"/>
          <w:szCs w:val="24"/>
        </w:rPr>
        <w:t xml:space="preserve">detailed below.  </w:t>
      </w:r>
    </w:p>
    <w:p w14:paraId="66903407" w14:textId="77777777" w:rsidR="00E71022" w:rsidRPr="00562287" w:rsidRDefault="00E71022" w:rsidP="00E71022">
      <w:pPr>
        <w:pStyle w:val="ListParagraph"/>
        <w:widowControl w:val="0"/>
        <w:spacing w:after="0" w:line="240" w:lineRule="auto"/>
        <w:jc w:val="both"/>
        <w:rPr>
          <w:rFonts w:ascii="Times New Roman" w:eastAsia="Times New Roman" w:hAnsi="Times New Roman" w:cs="Times New Roman"/>
          <w:sz w:val="24"/>
          <w:szCs w:val="24"/>
        </w:rPr>
      </w:pPr>
    </w:p>
    <w:p w14:paraId="5F045077" w14:textId="3BFBE336" w:rsidR="00E71022" w:rsidRPr="00562287" w:rsidRDefault="00E71022" w:rsidP="00E71022">
      <w:pPr>
        <w:pStyle w:val="ListParagraph"/>
        <w:widowControl w:val="0"/>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Letters of commitment should acknowledge each organization’s support for the organizational ent</w:t>
      </w:r>
      <w:r w:rsidR="00562287" w:rsidRPr="00562287">
        <w:rPr>
          <w:rFonts w:ascii="Times New Roman" w:eastAsia="Times New Roman" w:hAnsi="Times New Roman" w:cs="Times New Roman"/>
          <w:sz w:val="24"/>
          <w:szCs w:val="24"/>
        </w:rPr>
        <w:t>ity named as the lead managing/administrative organization/</w:t>
      </w:r>
      <w:r w:rsidRPr="00562287">
        <w:rPr>
          <w:rFonts w:ascii="Times New Roman" w:eastAsia="Times New Roman" w:hAnsi="Times New Roman" w:cs="Times New Roman"/>
          <w:sz w:val="24"/>
          <w:szCs w:val="24"/>
        </w:rPr>
        <w:t xml:space="preserve">agency for this project. </w:t>
      </w:r>
    </w:p>
    <w:p w14:paraId="7C430B7A" w14:textId="77777777" w:rsidR="00E71022" w:rsidRPr="00562287" w:rsidRDefault="00E71022" w:rsidP="00E71022">
      <w:pPr>
        <w:pStyle w:val="ListParagraph"/>
        <w:widowControl w:val="0"/>
        <w:spacing w:after="0" w:line="240" w:lineRule="auto"/>
        <w:jc w:val="both"/>
        <w:rPr>
          <w:rFonts w:ascii="Times New Roman" w:eastAsia="Times New Roman" w:hAnsi="Times New Roman" w:cs="Times New Roman"/>
          <w:sz w:val="24"/>
          <w:szCs w:val="24"/>
        </w:rPr>
      </w:pPr>
    </w:p>
    <w:p w14:paraId="1DB5495E" w14:textId="494867C8" w:rsidR="00E71022" w:rsidRPr="00562287" w:rsidRDefault="00E71022" w:rsidP="00E71022">
      <w:pPr>
        <w:pStyle w:val="ListParagraph"/>
        <w:widowControl w:val="0"/>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 xml:space="preserve">These letters should include a commitment to evaluation </w:t>
      </w:r>
      <w:r w:rsidRPr="00562287">
        <w:rPr>
          <w:rFonts w:ascii="Times New Roman" w:eastAsia="Times New Roman" w:hAnsi="Times New Roman" w:cs="Times New Roman"/>
          <w:sz w:val="24"/>
          <w:szCs w:val="24"/>
        </w:rPr>
        <w:t>a</w:t>
      </w:r>
      <w:r w:rsidRPr="00562287">
        <w:rPr>
          <w:rFonts w:ascii="Times New Roman" w:eastAsia="Times New Roman" w:hAnsi="Times New Roman" w:cs="Times New Roman"/>
          <w:sz w:val="24"/>
          <w:szCs w:val="24"/>
        </w:rPr>
        <w:t xml:space="preserve">s outlined </w:t>
      </w:r>
      <w:r w:rsidRPr="00562287">
        <w:rPr>
          <w:rFonts w:ascii="Times New Roman" w:eastAsia="Times New Roman" w:hAnsi="Times New Roman" w:cs="Times New Roman"/>
          <w:sz w:val="24"/>
          <w:szCs w:val="24"/>
        </w:rPr>
        <w:t xml:space="preserve">in the NOTAO </w:t>
      </w:r>
      <w:r w:rsidRPr="00562287">
        <w:rPr>
          <w:rFonts w:ascii="Times New Roman" w:eastAsia="Times New Roman" w:hAnsi="Times New Roman" w:cs="Times New Roman"/>
          <w:sz w:val="24"/>
          <w:szCs w:val="24"/>
        </w:rPr>
        <w:t>under Program Requirements</w:t>
      </w:r>
      <w:r w:rsidRPr="00562287">
        <w:rPr>
          <w:rFonts w:ascii="Times New Roman" w:eastAsia="Times New Roman" w:hAnsi="Times New Roman" w:cs="Times New Roman"/>
          <w:sz w:val="24"/>
          <w:szCs w:val="24"/>
        </w:rPr>
        <w:t xml:space="preserve">, and </w:t>
      </w:r>
      <w:r w:rsidR="00562287" w:rsidRPr="00562287">
        <w:rPr>
          <w:rFonts w:ascii="Times New Roman" w:eastAsia="Times New Roman" w:hAnsi="Times New Roman" w:cs="Times New Roman"/>
          <w:sz w:val="24"/>
          <w:szCs w:val="24"/>
        </w:rPr>
        <w:t xml:space="preserve">a commitment </w:t>
      </w:r>
      <w:r w:rsidRPr="00562287">
        <w:rPr>
          <w:rFonts w:ascii="Times New Roman" w:eastAsia="Times New Roman" w:hAnsi="Times New Roman" w:cs="Times New Roman"/>
          <w:sz w:val="24"/>
          <w:szCs w:val="24"/>
        </w:rPr>
        <w:t>to share relevant data among CJCC members with ICJIA and its Loyol</w:t>
      </w:r>
      <w:r w:rsidRPr="00562287">
        <w:rPr>
          <w:rFonts w:ascii="Times New Roman" w:eastAsia="Times New Roman" w:hAnsi="Times New Roman" w:cs="Times New Roman"/>
          <w:sz w:val="24"/>
          <w:szCs w:val="24"/>
        </w:rPr>
        <w:t>a University and NCJRP partners for the purpose of strategic planning support and evaluation.</w:t>
      </w:r>
    </w:p>
    <w:p w14:paraId="13D1F286" w14:textId="43BBFBBD" w:rsidR="009C634B" w:rsidRPr="00562287" w:rsidRDefault="009C634B" w:rsidP="00E71022">
      <w:pPr>
        <w:widowControl w:val="0"/>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w:t>
      </w:r>
    </w:p>
    <w:p w14:paraId="7210206C"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 xml:space="preserve">State’s Attorney; </w:t>
      </w:r>
    </w:p>
    <w:p w14:paraId="6FB8BB47"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Representative of the Judiciary;</w:t>
      </w:r>
    </w:p>
    <w:p w14:paraId="1CF5904D"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Public Defender;</w:t>
      </w:r>
    </w:p>
    <w:p w14:paraId="13AD970B"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Sheriff;</w:t>
      </w:r>
    </w:p>
    <w:p w14:paraId="058835E6"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 xml:space="preserve">Representatives from local municipal police departments (i.e., the largest in the county); </w:t>
      </w:r>
    </w:p>
    <w:p w14:paraId="5588752C"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 xml:space="preserve">Representative of the County (e.g., County Administrator); </w:t>
      </w:r>
    </w:p>
    <w:p w14:paraId="6F03F0CC"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 xml:space="preserve">Representative from the County’s probation and pre-trial services departments; </w:t>
      </w:r>
    </w:p>
    <w:p w14:paraId="0539BDD2"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 xml:space="preserve">Representatives from a Mayor’s Office (i.e., in the largest cities in the county); </w:t>
      </w:r>
    </w:p>
    <w:p w14:paraId="1333D092"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 xml:space="preserve">A governmental health and human services agency that services justice-involved populations; and </w:t>
      </w:r>
    </w:p>
    <w:p w14:paraId="45D53C1E" w14:textId="77777777" w:rsidR="00E71022" w:rsidRPr="00E71022" w:rsidRDefault="00E71022" w:rsidP="00E71022">
      <w:pPr>
        <w:numPr>
          <w:ilvl w:val="0"/>
          <w:numId w:val="27"/>
        </w:numPr>
        <w:spacing w:after="0" w:line="240" w:lineRule="auto"/>
        <w:contextualSpacing/>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t xml:space="preserve">A civic leader/organization.  </w:t>
      </w:r>
    </w:p>
    <w:p w14:paraId="207024E4" w14:textId="77777777" w:rsidR="00E71022" w:rsidRPr="00E71022" w:rsidRDefault="00E71022" w:rsidP="00E71022">
      <w:pPr>
        <w:spacing w:after="0" w:line="240" w:lineRule="auto"/>
        <w:ind w:left="360"/>
        <w:rPr>
          <w:rFonts w:ascii="Times New Roman" w:eastAsia="Times New Roman" w:hAnsi="Times New Roman" w:cs="Times New Roman"/>
          <w:sz w:val="24"/>
          <w:szCs w:val="24"/>
        </w:rPr>
      </w:pPr>
    </w:p>
    <w:p w14:paraId="0943F814" w14:textId="77777777" w:rsidR="00E71022" w:rsidRPr="00E71022" w:rsidRDefault="00E71022" w:rsidP="00E71022">
      <w:pPr>
        <w:spacing w:after="0" w:line="240" w:lineRule="auto"/>
        <w:ind w:left="720"/>
        <w:rPr>
          <w:rFonts w:ascii="Times New Roman" w:eastAsia="Times New Roman" w:hAnsi="Times New Roman" w:cs="Times New Roman"/>
          <w:sz w:val="24"/>
          <w:szCs w:val="24"/>
        </w:rPr>
      </w:pPr>
      <w:r w:rsidRPr="00E71022">
        <w:rPr>
          <w:rFonts w:ascii="Times New Roman" w:eastAsia="Times New Roman" w:hAnsi="Times New Roman" w:cs="Times New Roman"/>
          <w:sz w:val="24"/>
          <w:szCs w:val="24"/>
        </w:rPr>
        <w:lastRenderedPageBreak/>
        <w:t xml:space="preserve">Additional members could include victim advocates, one or more formerly incarcerated individuals, and representatives from community and faith based organizations, as well as local mental health and substance use treatment providers. </w:t>
      </w:r>
    </w:p>
    <w:p w14:paraId="7C86BD21" w14:textId="77777777" w:rsidR="009C634B" w:rsidRPr="00562287" w:rsidRDefault="009C634B" w:rsidP="009C634B">
      <w:pPr>
        <w:widowControl w:val="0"/>
        <w:spacing w:after="0" w:line="240" w:lineRule="auto"/>
        <w:ind w:left="720"/>
        <w:jc w:val="both"/>
        <w:rPr>
          <w:rFonts w:ascii="Times New Roman" w:eastAsia="Times New Roman" w:hAnsi="Times New Roman" w:cs="Times New Roman"/>
          <w:sz w:val="24"/>
          <w:szCs w:val="24"/>
        </w:rPr>
      </w:pPr>
    </w:p>
    <w:p w14:paraId="2E8BD4D5" w14:textId="77777777" w:rsidR="00E71022" w:rsidRPr="00562287" w:rsidRDefault="009C634B" w:rsidP="00E71022">
      <w:pPr>
        <w:widowControl w:val="0"/>
        <w:spacing w:after="0" w:line="240" w:lineRule="auto"/>
        <w:jc w:val="both"/>
        <w:rPr>
          <w:rFonts w:ascii="Times New Roman" w:eastAsia="Times New Roman" w:hAnsi="Times New Roman" w:cs="Times New Roman"/>
          <w:b/>
          <w:sz w:val="24"/>
          <w:szCs w:val="24"/>
        </w:rPr>
      </w:pPr>
      <w:r w:rsidRPr="00562287">
        <w:rPr>
          <w:rFonts w:ascii="Times New Roman" w:eastAsia="Times New Roman" w:hAnsi="Times New Roman" w:cs="Times New Roman"/>
          <w:b/>
          <w:sz w:val="24"/>
          <w:szCs w:val="24"/>
        </w:rPr>
        <w:t>County Crime Problems</w:t>
      </w:r>
    </w:p>
    <w:p w14:paraId="7C25B3DD" w14:textId="77777777" w:rsidR="005F505B" w:rsidRPr="00562287" w:rsidRDefault="005F505B" w:rsidP="00E71022">
      <w:pPr>
        <w:widowControl w:val="0"/>
        <w:spacing w:after="0" w:line="240" w:lineRule="auto"/>
        <w:jc w:val="both"/>
        <w:rPr>
          <w:rFonts w:ascii="Times New Roman" w:eastAsia="Times New Roman" w:hAnsi="Times New Roman" w:cs="Times New Roman"/>
          <w:sz w:val="24"/>
          <w:szCs w:val="24"/>
        </w:rPr>
      </w:pPr>
    </w:p>
    <w:p w14:paraId="00E6B6E7" w14:textId="77777777" w:rsidR="005F505B" w:rsidRPr="00562287" w:rsidRDefault="00E71022"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 xml:space="preserve">Please </w:t>
      </w:r>
      <w:r w:rsidR="009C634B" w:rsidRPr="00562287">
        <w:rPr>
          <w:rFonts w:ascii="Times New Roman" w:eastAsia="Times New Roman" w:hAnsi="Times New Roman" w:cs="Times New Roman"/>
          <w:sz w:val="24"/>
          <w:szCs w:val="24"/>
        </w:rPr>
        <w:t xml:space="preserve">describe the local crime/public safety problems which </w:t>
      </w:r>
      <w:r w:rsidRPr="00562287">
        <w:rPr>
          <w:rFonts w:ascii="Times New Roman" w:eastAsia="Times New Roman" w:hAnsi="Times New Roman" w:cs="Times New Roman"/>
          <w:sz w:val="24"/>
          <w:szCs w:val="24"/>
        </w:rPr>
        <w:t>you</w:t>
      </w:r>
      <w:r w:rsidR="009C634B" w:rsidRPr="00562287">
        <w:rPr>
          <w:rFonts w:ascii="Times New Roman" w:eastAsia="Times New Roman" w:hAnsi="Times New Roman" w:cs="Times New Roman"/>
          <w:sz w:val="24"/>
          <w:szCs w:val="24"/>
        </w:rPr>
        <w:t xml:space="preserve"> plan to use the CJCC to address. Examples include the incidence, prevalence, and trends over time of particular crime or criminal activity (domestic violence, DUIs, and gang violence). </w:t>
      </w:r>
    </w:p>
    <w:p w14:paraId="7AAC55A0" w14:textId="77777777" w:rsidR="00562287" w:rsidRPr="00562287" w:rsidRDefault="00562287" w:rsidP="00562287">
      <w:pPr>
        <w:pStyle w:val="ListParagraph"/>
        <w:widowControl w:val="0"/>
        <w:spacing w:after="0" w:line="240" w:lineRule="auto"/>
        <w:jc w:val="both"/>
        <w:rPr>
          <w:rFonts w:ascii="Times New Roman" w:eastAsia="Times New Roman" w:hAnsi="Times New Roman" w:cs="Times New Roman"/>
          <w:sz w:val="24"/>
          <w:szCs w:val="24"/>
        </w:rPr>
      </w:pPr>
    </w:p>
    <w:p w14:paraId="4F3A31DE" w14:textId="77777777" w:rsidR="00562287" w:rsidRPr="00562287" w:rsidRDefault="00562287"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What data have you collected to measure these problems?</w:t>
      </w:r>
    </w:p>
    <w:p w14:paraId="0697FE26" w14:textId="77777777" w:rsidR="00562287" w:rsidRPr="00562287" w:rsidRDefault="00562287" w:rsidP="00562287">
      <w:pPr>
        <w:pStyle w:val="ListParagraph"/>
        <w:widowControl w:val="0"/>
        <w:spacing w:after="0" w:line="240" w:lineRule="auto"/>
        <w:jc w:val="both"/>
        <w:rPr>
          <w:rFonts w:ascii="Times New Roman" w:eastAsia="Times New Roman" w:hAnsi="Times New Roman" w:cs="Times New Roman"/>
          <w:sz w:val="24"/>
          <w:szCs w:val="24"/>
        </w:rPr>
      </w:pPr>
    </w:p>
    <w:p w14:paraId="0FFDABE2" w14:textId="77777777" w:rsidR="00562287" w:rsidRPr="00562287" w:rsidRDefault="00562287"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What do these data tell you?</w:t>
      </w:r>
    </w:p>
    <w:p w14:paraId="4D72184D" w14:textId="77777777" w:rsidR="005F505B" w:rsidRPr="00562287" w:rsidRDefault="005F505B" w:rsidP="00562287">
      <w:pPr>
        <w:pStyle w:val="ListParagraph"/>
        <w:widowControl w:val="0"/>
        <w:spacing w:after="0" w:line="240" w:lineRule="auto"/>
        <w:jc w:val="both"/>
        <w:rPr>
          <w:rFonts w:ascii="Times New Roman" w:eastAsia="Times New Roman" w:hAnsi="Times New Roman" w:cs="Times New Roman"/>
          <w:sz w:val="24"/>
          <w:szCs w:val="24"/>
        </w:rPr>
      </w:pPr>
    </w:p>
    <w:p w14:paraId="31A3EAD4" w14:textId="24F46BF8" w:rsidR="005F505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 xml:space="preserve">Please </w:t>
      </w:r>
      <w:r w:rsidR="009C634B" w:rsidRPr="00562287">
        <w:rPr>
          <w:rFonts w:ascii="Times New Roman" w:eastAsia="Times New Roman" w:hAnsi="Times New Roman" w:cs="Times New Roman"/>
          <w:sz w:val="24"/>
          <w:szCs w:val="24"/>
        </w:rPr>
        <w:t xml:space="preserve">describe </w:t>
      </w:r>
      <w:r w:rsidRPr="00562287">
        <w:rPr>
          <w:rFonts w:ascii="Times New Roman" w:eastAsia="Times New Roman" w:hAnsi="Times New Roman" w:cs="Times New Roman"/>
          <w:sz w:val="24"/>
          <w:szCs w:val="24"/>
        </w:rPr>
        <w:t xml:space="preserve">the </w:t>
      </w:r>
      <w:r w:rsidR="009C634B" w:rsidRPr="00562287">
        <w:rPr>
          <w:rFonts w:ascii="Times New Roman" w:eastAsia="Times New Roman" w:hAnsi="Times New Roman" w:cs="Times New Roman"/>
          <w:sz w:val="24"/>
          <w:szCs w:val="24"/>
        </w:rPr>
        <w:t xml:space="preserve">strategies or programs </w:t>
      </w:r>
      <w:r w:rsidRPr="00562287">
        <w:rPr>
          <w:rFonts w:ascii="Times New Roman" w:eastAsia="Times New Roman" w:hAnsi="Times New Roman" w:cs="Times New Roman"/>
          <w:sz w:val="24"/>
          <w:szCs w:val="24"/>
        </w:rPr>
        <w:t xml:space="preserve">your </w:t>
      </w:r>
      <w:r w:rsidR="009C634B" w:rsidRPr="00562287">
        <w:rPr>
          <w:rFonts w:ascii="Times New Roman" w:eastAsia="Times New Roman" w:hAnsi="Times New Roman" w:cs="Times New Roman"/>
          <w:sz w:val="24"/>
          <w:szCs w:val="24"/>
        </w:rPr>
        <w:t xml:space="preserve">county has used to address these </w:t>
      </w:r>
      <w:r w:rsidRPr="00562287">
        <w:rPr>
          <w:rFonts w:ascii="Times New Roman" w:eastAsia="Times New Roman" w:hAnsi="Times New Roman" w:cs="Times New Roman"/>
          <w:sz w:val="24"/>
          <w:szCs w:val="24"/>
        </w:rPr>
        <w:t xml:space="preserve">county crime </w:t>
      </w:r>
      <w:r w:rsidR="009C634B" w:rsidRPr="00562287">
        <w:rPr>
          <w:rFonts w:ascii="Times New Roman" w:eastAsia="Times New Roman" w:hAnsi="Times New Roman" w:cs="Times New Roman"/>
          <w:sz w:val="24"/>
          <w:szCs w:val="24"/>
        </w:rPr>
        <w:t>problems</w:t>
      </w:r>
      <w:r w:rsidRPr="00562287">
        <w:rPr>
          <w:rFonts w:ascii="Times New Roman" w:eastAsia="Times New Roman" w:hAnsi="Times New Roman" w:cs="Times New Roman"/>
          <w:sz w:val="24"/>
          <w:szCs w:val="24"/>
        </w:rPr>
        <w:t>.</w:t>
      </w:r>
    </w:p>
    <w:p w14:paraId="3A43F2FB" w14:textId="77777777" w:rsidR="00562287" w:rsidRPr="00562287" w:rsidRDefault="00562287" w:rsidP="00562287">
      <w:pPr>
        <w:pStyle w:val="ListParagraph"/>
        <w:rPr>
          <w:rFonts w:ascii="Times New Roman" w:eastAsia="Times New Roman" w:hAnsi="Times New Roman" w:cs="Times New Roman"/>
          <w:sz w:val="24"/>
          <w:szCs w:val="24"/>
        </w:rPr>
      </w:pPr>
    </w:p>
    <w:p w14:paraId="1C0C419C" w14:textId="405DD76E" w:rsidR="005F505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Please describe the</w:t>
      </w:r>
      <w:r w:rsidR="009C634B" w:rsidRPr="00562287">
        <w:rPr>
          <w:rFonts w:ascii="Times New Roman" w:eastAsia="Times New Roman" w:hAnsi="Times New Roman" w:cs="Times New Roman"/>
          <w:sz w:val="24"/>
          <w:szCs w:val="24"/>
        </w:rPr>
        <w:t xml:space="preserve"> success</w:t>
      </w:r>
      <w:r w:rsidR="00562287" w:rsidRPr="00562287">
        <w:rPr>
          <w:rFonts w:ascii="Times New Roman" w:eastAsia="Times New Roman" w:hAnsi="Times New Roman" w:cs="Times New Roman"/>
          <w:sz w:val="24"/>
          <w:szCs w:val="24"/>
        </w:rPr>
        <w:t>es</w:t>
      </w:r>
      <w:r w:rsidR="009C634B" w:rsidRPr="00562287">
        <w:rPr>
          <w:rFonts w:ascii="Times New Roman" w:eastAsia="Times New Roman" w:hAnsi="Times New Roman" w:cs="Times New Roman"/>
          <w:sz w:val="24"/>
          <w:szCs w:val="24"/>
        </w:rPr>
        <w:t xml:space="preserve"> the</w:t>
      </w:r>
      <w:r w:rsidRPr="00562287">
        <w:rPr>
          <w:rFonts w:ascii="Times New Roman" w:eastAsia="Times New Roman" w:hAnsi="Times New Roman" w:cs="Times New Roman"/>
          <w:sz w:val="24"/>
          <w:szCs w:val="24"/>
        </w:rPr>
        <w:t xml:space="preserve">se initiatives </w:t>
      </w:r>
      <w:r w:rsidR="009C634B" w:rsidRPr="00562287">
        <w:rPr>
          <w:rFonts w:ascii="Times New Roman" w:eastAsia="Times New Roman" w:hAnsi="Times New Roman" w:cs="Times New Roman"/>
          <w:sz w:val="24"/>
          <w:szCs w:val="24"/>
        </w:rPr>
        <w:t>have achieve</w:t>
      </w:r>
      <w:r w:rsidRPr="00562287">
        <w:rPr>
          <w:rFonts w:ascii="Times New Roman" w:eastAsia="Times New Roman" w:hAnsi="Times New Roman" w:cs="Times New Roman"/>
          <w:sz w:val="24"/>
          <w:szCs w:val="24"/>
        </w:rPr>
        <w:t>d.</w:t>
      </w:r>
    </w:p>
    <w:p w14:paraId="2BEC4651" w14:textId="77777777" w:rsidR="005F505B" w:rsidRPr="00562287" w:rsidRDefault="005F505B" w:rsidP="00562287">
      <w:pPr>
        <w:pStyle w:val="ListParagraph"/>
        <w:widowControl w:val="0"/>
        <w:spacing w:after="0" w:line="240" w:lineRule="auto"/>
        <w:jc w:val="both"/>
        <w:rPr>
          <w:rFonts w:ascii="Times New Roman" w:eastAsia="Times New Roman" w:hAnsi="Times New Roman" w:cs="Times New Roman"/>
          <w:sz w:val="24"/>
          <w:szCs w:val="24"/>
        </w:rPr>
      </w:pPr>
    </w:p>
    <w:p w14:paraId="22234C49" w14:textId="77777777" w:rsidR="005F505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What o</w:t>
      </w:r>
      <w:r w:rsidR="009C634B" w:rsidRPr="00562287">
        <w:rPr>
          <w:rFonts w:ascii="Times New Roman" w:eastAsia="Times New Roman" w:hAnsi="Times New Roman" w:cs="Times New Roman"/>
          <w:sz w:val="24"/>
          <w:szCs w:val="24"/>
        </w:rPr>
        <w:t xml:space="preserve">bstacles </w:t>
      </w:r>
      <w:r w:rsidRPr="00562287">
        <w:rPr>
          <w:rFonts w:ascii="Times New Roman" w:eastAsia="Times New Roman" w:hAnsi="Times New Roman" w:cs="Times New Roman"/>
          <w:sz w:val="24"/>
          <w:szCs w:val="24"/>
        </w:rPr>
        <w:t>did these initiatives</w:t>
      </w:r>
      <w:r w:rsidR="009C634B" w:rsidRPr="00562287">
        <w:rPr>
          <w:rFonts w:ascii="Times New Roman" w:eastAsia="Times New Roman" w:hAnsi="Times New Roman" w:cs="Times New Roman"/>
          <w:sz w:val="24"/>
          <w:szCs w:val="24"/>
        </w:rPr>
        <w:t xml:space="preserve"> encounter</w:t>
      </w:r>
      <w:r w:rsidRPr="00562287">
        <w:rPr>
          <w:rFonts w:ascii="Times New Roman" w:eastAsia="Times New Roman" w:hAnsi="Times New Roman" w:cs="Times New Roman"/>
          <w:sz w:val="24"/>
          <w:szCs w:val="24"/>
        </w:rPr>
        <w:t xml:space="preserve">? </w:t>
      </w:r>
    </w:p>
    <w:p w14:paraId="22526C17" w14:textId="77777777" w:rsidR="005F505B" w:rsidRPr="00562287" w:rsidRDefault="005F505B" w:rsidP="00562287">
      <w:pPr>
        <w:pStyle w:val="ListParagraph"/>
        <w:widowControl w:val="0"/>
        <w:spacing w:after="0" w:line="240" w:lineRule="auto"/>
        <w:jc w:val="both"/>
        <w:rPr>
          <w:rFonts w:ascii="Times New Roman" w:eastAsia="Times New Roman" w:hAnsi="Times New Roman" w:cs="Times New Roman"/>
          <w:sz w:val="24"/>
          <w:szCs w:val="24"/>
        </w:rPr>
      </w:pPr>
    </w:p>
    <w:p w14:paraId="7BDFAFC5" w14:textId="675B12C7" w:rsidR="009C634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H</w:t>
      </w:r>
      <w:r w:rsidR="009C634B" w:rsidRPr="00562287">
        <w:rPr>
          <w:rFonts w:ascii="Times New Roman" w:eastAsia="Times New Roman" w:hAnsi="Times New Roman" w:cs="Times New Roman"/>
          <w:sz w:val="24"/>
          <w:szCs w:val="24"/>
        </w:rPr>
        <w:t xml:space="preserve">ow </w:t>
      </w:r>
      <w:r w:rsidRPr="00562287">
        <w:rPr>
          <w:rFonts w:ascii="Times New Roman" w:eastAsia="Times New Roman" w:hAnsi="Times New Roman" w:cs="Times New Roman"/>
          <w:sz w:val="24"/>
          <w:szCs w:val="24"/>
        </w:rPr>
        <w:t>do you anticipate a</w:t>
      </w:r>
      <w:r w:rsidR="009C634B" w:rsidRPr="00562287">
        <w:rPr>
          <w:rFonts w:ascii="Times New Roman" w:eastAsia="Times New Roman" w:hAnsi="Times New Roman" w:cs="Times New Roman"/>
          <w:sz w:val="24"/>
          <w:szCs w:val="24"/>
        </w:rPr>
        <w:t xml:space="preserve"> CJCC might help address these issues more effectively</w:t>
      </w:r>
      <w:r w:rsidRPr="00562287">
        <w:rPr>
          <w:rFonts w:ascii="Times New Roman" w:eastAsia="Times New Roman" w:hAnsi="Times New Roman" w:cs="Times New Roman"/>
          <w:sz w:val="24"/>
          <w:szCs w:val="24"/>
        </w:rPr>
        <w:t>?</w:t>
      </w:r>
      <w:r w:rsidR="009C634B" w:rsidRPr="00562287">
        <w:rPr>
          <w:rFonts w:ascii="Times New Roman" w:eastAsia="Times New Roman" w:hAnsi="Times New Roman" w:cs="Times New Roman"/>
          <w:sz w:val="24"/>
          <w:szCs w:val="24"/>
        </w:rPr>
        <w:t xml:space="preserve"> </w:t>
      </w:r>
    </w:p>
    <w:p w14:paraId="4F097FF4" w14:textId="77777777" w:rsidR="005F505B" w:rsidRPr="00562287" w:rsidRDefault="005F505B" w:rsidP="005F505B">
      <w:pPr>
        <w:widowControl w:val="0"/>
        <w:spacing w:after="0" w:line="240" w:lineRule="auto"/>
        <w:jc w:val="both"/>
        <w:rPr>
          <w:rFonts w:ascii="Times New Roman" w:eastAsia="Times New Roman" w:hAnsi="Times New Roman" w:cs="Times New Roman"/>
          <w:sz w:val="24"/>
          <w:szCs w:val="24"/>
        </w:rPr>
      </w:pPr>
    </w:p>
    <w:p w14:paraId="22E9E629" w14:textId="77777777" w:rsidR="005F505B" w:rsidRPr="00562287" w:rsidRDefault="009C634B" w:rsidP="005F505B">
      <w:pPr>
        <w:widowControl w:val="0"/>
        <w:spacing w:after="0" w:line="240" w:lineRule="auto"/>
        <w:jc w:val="both"/>
        <w:rPr>
          <w:rFonts w:ascii="Times New Roman" w:eastAsia="Times New Roman" w:hAnsi="Times New Roman" w:cs="Times New Roman"/>
          <w:b/>
          <w:sz w:val="24"/>
          <w:szCs w:val="24"/>
        </w:rPr>
      </w:pPr>
      <w:r w:rsidRPr="00562287">
        <w:rPr>
          <w:rFonts w:ascii="Times New Roman" w:eastAsia="Times New Roman" w:hAnsi="Times New Roman" w:cs="Times New Roman"/>
          <w:b/>
          <w:sz w:val="24"/>
          <w:szCs w:val="24"/>
        </w:rPr>
        <w:t>Jail and Community Corrections</w:t>
      </w:r>
    </w:p>
    <w:p w14:paraId="730C12ED" w14:textId="77777777" w:rsidR="005F505B" w:rsidRPr="00562287" w:rsidRDefault="005F505B" w:rsidP="00562287">
      <w:pPr>
        <w:pStyle w:val="ListParagraph"/>
        <w:widowControl w:val="0"/>
        <w:spacing w:after="0" w:line="240" w:lineRule="auto"/>
        <w:jc w:val="both"/>
        <w:rPr>
          <w:rFonts w:ascii="Times New Roman" w:eastAsia="Times New Roman" w:hAnsi="Times New Roman" w:cs="Times New Roman"/>
          <w:sz w:val="24"/>
          <w:szCs w:val="24"/>
        </w:rPr>
      </w:pPr>
    </w:p>
    <w:p w14:paraId="7A3E09E5" w14:textId="7C9F8444" w:rsidR="005F505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Please describe your county’s</w:t>
      </w:r>
      <w:r w:rsidR="009C634B" w:rsidRPr="00562287">
        <w:rPr>
          <w:rFonts w:ascii="Times New Roman" w:eastAsia="Times New Roman" w:hAnsi="Times New Roman" w:cs="Times New Roman"/>
          <w:sz w:val="24"/>
          <w:szCs w:val="24"/>
        </w:rPr>
        <w:t xml:space="preserve"> use of jail resources, </w:t>
      </w:r>
      <w:r w:rsidRPr="00562287">
        <w:rPr>
          <w:rFonts w:ascii="Times New Roman" w:eastAsia="Times New Roman" w:hAnsi="Times New Roman" w:cs="Times New Roman"/>
          <w:sz w:val="24"/>
          <w:szCs w:val="24"/>
        </w:rPr>
        <w:t xml:space="preserve">including a description of any </w:t>
      </w:r>
      <w:r w:rsidR="009C634B" w:rsidRPr="00562287">
        <w:rPr>
          <w:rFonts w:ascii="Times New Roman" w:eastAsia="Times New Roman" w:hAnsi="Times New Roman" w:cs="Times New Roman"/>
          <w:sz w:val="24"/>
          <w:szCs w:val="24"/>
        </w:rPr>
        <w:t xml:space="preserve">jail overcrowding and use of </w:t>
      </w:r>
      <w:r w:rsidRPr="00562287">
        <w:rPr>
          <w:rFonts w:ascii="Times New Roman" w:eastAsia="Times New Roman" w:hAnsi="Times New Roman" w:cs="Times New Roman"/>
          <w:sz w:val="24"/>
          <w:szCs w:val="24"/>
        </w:rPr>
        <w:t xml:space="preserve">the </w:t>
      </w:r>
      <w:r w:rsidR="009C634B" w:rsidRPr="00562287">
        <w:rPr>
          <w:rFonts w:ascii="Times New Roman" w:eastAsia="Times New Roman" w:hAnsi="Times New Roman" w:cs="Times New Roman"/>
          <w:sz w:val="24"/>
          <w:szCs w:val="24"/>
        </w:rPr>
        <w:t xml:space="preserve">jail for pre-trial detention. </w:t>
      </w:r>
    </w:p>
    <w:p w14:paraId="090FC5B3" w14:textId="77777777" w:rsidR="00562287" w:rsidRPr="00562287" w:rsidRDefault="00562287" w:rsidP="00562287">
      <w:pPr>
        <w:pStyle w:val="ListParagraph"/>
        <w:widowControl w:val="0"/>
        <w:spacing w:after="0" w:line="240" w:lineRule="auto"/>
        <w:jc w:val="both"/>
        <w:rPr>
          <w:rFonts w:ascii="Times New Roman" w:eastAsia="Times New Roman" w:hAnsi="Times New Roman" w:cs="Times New Roman"/>
          <w:sz w:val="24"/>
          <w:szCs w:val="24"/>
        </w:rPr>
      </w:pPr>
    </w:p>
    <w:p w14:paraId="0EA22848" w14:textId="04C02C7F" w:rsidR="005F505B" w:rsidRPr="00562287" w:rsidRDefault="00562287" w:rsidP="004F23FF">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Please describe the impact of formerly</w:t>
      </w:r>
      <w:r w:rsidR="009C634B" w:rsidRPr="00562287">
        <w:rPr>
          <w:rFonts w:ascii="Times New Roman" w:eastAsia="Times New Roman" w:hAnsi="Times New Roman" w:cs="Times New Roman"/>
          <w:sz w:val="24"/>
          <w:szCs w:val="24"/>
        </w:rPr>
        <w:t xml:space="preserve"> incarcerated people returning to their county. </w:t>
      </w:r>
    </w:p>
    <w:p w14:paraId="539BA18A" w14:textId="77777777" w:rsidR="005F505B" w:rsidRPr="00562287" w:rsidRDefault="005F505B" w:rsidP="00562287">
      <w:pPr>
        <w:pStyle w:val="ListParagraph"/>
        <w:widowControl w:val="0"/>
        <w:spacing w:after="0" w:line="240" w:lineRule="auto"/>
        <w:jc w:val="both"/>
        <w:rPr>
          <w:rFonts w:ascii="Times New Roman" w:eastAsia="Times New Roman" w:hAnsi="Times New Roman" w:cs="Times New Roman"/>
          <w:sz w:val="24"/>
          <w:szCs w:val="24"/>
        </w:rPr>
      </w:pPr>
    </w:p>
    <w:p w14:paraId="242AC681" w14:textId="77777777" w:rsidR="005F505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Please describe the strategies or programs that have been implemented to address these jail and community corrections issues.</w:t>
      </w:r>
    </w:p>
    <w:p w14:paraId="09E6721C" w14:textId="77777777" w:rsidR="00562287" w:rsidRPr="00562287" w:rsidRDefault="00562287" w:rsidP="00562287">
      <w:pPr>
        <w:pStyle w:val="ListParagraph"/>
        <w:rPr>
          <w:rFonts w:ascii="Times New Roman" w:eastAsia="Times New Roman" w:hAnsi="Times New Roman" w:cs="Times New Roman"/>
          <w:sz w:val="24"/>
          <w:szCs w:val="24"/>
        </w:rPr>
      </w:pPr>
    </w:p>
    <w:p w14:paraId="72FA5D9E" w14:textId="5B77AD0C" w:rsidR="00562287" w:rsidRPr="00562287" w:rsidRDefault="00562287"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Please provide describe the role of probation</w:t>
      </w:r>
      <w:r w:rsidRPr="00562287">
        <w:rPr>
          <w:rFonts w:ascii="Times New Roman" w:eastAsia="Times New Roman" w:hAnsi="Times New Roman" w:cs="Times New Roman"/>
          <w:sz w:val="24"/>
          <w:szCs w:val="24"/>
        </w:rPr>
        <w:t xml:space="preserve"> in these initiatives.</w:t>
      </w:r>
    </w:p>
    <w:p w14:paraId="14912019" w14:textId="77777777" w:rsidR="005F505B" w:rsidRPr="00562287" w:rsidRDefault="005F505B" w:rsidP="00562287">
      <w:pPr>
        <w:pStyle w:val="ListParagraph"/>
        <w:widowControl w:val="0"/>
        <w:spacing w:after="0" w:line="240" w:lineRule="auto"/>
        <w:jc w:val="both"/>
        <w:rPr>
          <w:rFonts w:ascii="Times New Roman" w:eastAsia="Times New Roman" w:hAnsi="Times New Roman" w:cs="Times New Roman"/>
          <w:sz w:val="24"/>
          <w:szCs w:val="24"/>
        </w:rPr>
      </w:pPr>
    </w:p>
    <w:p w14:paraId="7DD53B2F" w14:textId="77777777" w:rsidR="005F505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Please describe the success these initiatives have achieved.</w:t>
      </w:r>
    </w:p>
    <w:p w14:paraId="784C7ACC" w14:textId="77777777" w:rsidR="005F505B" w:rsidRPr="00562287" w:rsidRDefault="005F505B" w:rsidP="00562287">
      <w:pPr>
        <w:pStyle w:val="ListParagraph"/>
        <w:widowControl w:val="0"/>
        <w:spacing w:after="0" w:line="240" w:lineRule="auto"/>
        <w:jc w:val="both"/>
        <w:rPr>
          <w:rFonts w:ascii="Times New Roman" w:eastAsia="Times New Roman" w:hAnsi="Times New Roman" w:cs="Times New Roman"/>
          <w:sz w:val="24"/>
          <w:szCs w:val="24"/>
        </w:rPr>
      </w:pPr>
    </w:p>
    <w:p w14:paraId="290FE6B6" w14:textId="77777777" w:rsidR="005F505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 xml:space="preserve">What obstacles did these initiatives encounter? </w:t>
      </w:r>
    </w:p>
    <w:p w14:paraId="62129EAB" w14:textId="77777777" w:rsidR="005F505B" w:rsidRPr="00562287" w:rsidRDefault="005F505B" w:rsidP="00562287">
      <w:pPr>
        <w:pStyle w:val="ListParagraph"/>
        <w:widowControl w:val="0"/>
        <w:spacing w:after="0" w:line="240" w:lineRule="auto"/>
        <w:jc w:val="both"/>
        <w:rPr>
          <w:rFonts w:ascii="Times New Roman" w:eastAsia="Times New Roman" w:hAnsi="Times New Roman" w:cs="Times New Roman"/>
          <w:sz w:val="24"/>
          <w:szCs w:val="24"/>
        </w:rPr>
      </w:pPr>
    </w:p>
    <w:p w14:paraId="7F5DFC0E" w14:textId="1E11065D" w:rsidR="005F505B" w:rsidRPr="00562287" w:rsidRDefault="005F505B" w:rsidP="00562287">
      <w:pPr>
        <w:pStyle w:val="ListParagraph"/>
        <w:widowControl w:val="0"/>
        <w:numPr>
          <w:ilvl w:val="0"/>
          <w:numId w:val="24"/>
        </w:numPr>
        <w:spacing w:after="0" w:line="240" w:lineRule="auto"/>
        <w:jc w:val="both"/>
        <w:rPr>
          <w:rFonts w:ascii="Times New Roman" w:eastAsia="Times New Roman" w:hAnsi="Times New Roman" w:cs="Times New Roman"/>
          <w:sz w:val="24"/>
          <w:szCs w:val="24"/>
        </w:rPr>
      </w:pPr>
      <w:r w:rsidRPr="00562287">
        <w:rPr>
          <w:rFonts w:ascii="Times New Roman" w:eastAsia="Times New Roman" w:hAnsi="Times New Roman" w:cs="Times New Roman"/>
          <w:sz w:val="24"/>
          <w:szCs w:val="24"/>
        </w:rPr>
        <w:t xml:space="preserve">How do you anticipate a CJCC might help address these </w:t>
      </w:r>
      <w:r w:rsidR="00562287" w:rsidRPr="00562287">
        <w:rPr>
          <w:rFonts w:ascii="Times New Roman" w:eastAsia="Times New Roman" w:hAnsi="Times New Roman" w:cs="Times New Roman"/>
          <w:sz w:val="24"/>
          <w:szCs w:val="24"/>
        </w:rPr>
        <w:t xml:space="preserve">jail and community corrections </w:t>
      </w:r>
      <w:r w:rsidRPr="00562287">
        <w:rPr>
          <w:rFonts w:ascii="Times New Roman" w:eastAsia="Times New Roman" w:hAnsi="Times New Roman" w:cs="Times New Roman"/>
          <w:sz w:val="24"/>
          <w:szCs w:val="24"/>
        </w:rPr>
        <w:t xml:space="preserve">issues more effectively? </w:t>
      </w:r>
    </w:p>
    <w:p w14:paraId="58663232" w14:textId="77777777" w:rsidR="009C634B" w:rsidRPr="00562287" w:rsidRDefault="009C634B" w:rsidP="009C634B">
      <w:pPr>
        <w:widowControl w:val="0"/>
        <w:spacing w:after="0" w:line="240" w:lineRule="auto"/>
        <w:ind w:left="720"/>
        <w:jc w:val="both"/>
        <w:rPr>
          <w:rFonts w:ascii="Times New Roman" w:eastAsia="Times New Roman" w:hAnsi="Times New Roman" w:cs="Times New Roman"/>
          <w:sz w:val="24"/>
          <w:szCs w:val="24"/>
        </w:rPr>
      </w:pPr>
    </w:p>
    <w:p w14:paraId="11512B87" w14:textId="77777777" w:rsidR="00562287" w:rsidRPr="00562287" w:rsidRDefault="009C634B" w:rsidP="00562287">
      <w:pPr>
        <w:widowControl w:val="0"/>
        <w:spacing w:after="0" w:line="240" w:lineRule="auto"/>
        <w:jc w:val="both"/>
        <w:rPr>
          <w:rFonts w:ascii="Times New Roman" w:eastAsia="Times New Roman" w:hAnsi="Times New Roman" w:cs="Times New Roman"/>
          <w:b/>
          <w:sz w:val="24"/>
          <w:szCs w:val="24"/>
        </w:rPr>
      </w:pPr>
      <w:r w:rsidRPr="00562287">
        <w:rPr>
          <w:rFonts w:ascii="Times New Roman" w:eastAsia="Times New Roman" w:hAnsi="Times New Roman" w:cs="Times New Roman"/>
          <w:b/>
          <w:sz w:val="24"/>
          <w:szCs w:val="24"/>
        </w:rPr>
        <w:t xml:space="preserve">Prison Utilization </w:t>
      </w:r>
    </w:p>
    <w:p w14:paraId="167D10A9" w14:textId="44F76EA5" w:rsidR="00A20FEF" w:rsidRPr="00562287" w:rsidRDefault="00562287" w:rsidP="00960F63">
      <w:pPr>
        <w:pStyle w:val="ListParagraph"/>
        <w:widowControl w:val="0"/>
        <w:numPr>
          <w:ilvl w:val="0"/>
          <w:numId w:val="24"/>
        </w:numPr>
        <w:spacing w:after="0" w:line="360" w:lineRule="auto"/>
        <w:jc w:val="both"/>
        <w:rPr>
          <w:rFonts w:ascii="Times New Roman" w:hAnsi="Times New Roman" w:cs="Times New Roman"/>
          <w:sz w:val="24"/>
          <w:szCs w:val="24"/>
        </w:rPr>
      </w:pPr>
      <w:r w:rsidRPr="00562287">
        <w:rPr>
          <w:rFonts w:ascii="Times New Roman" w:eastAsia="Times New Roman" w:hAnsi="Times New Roman" w:cs="Times New Roman"/>
          <w:sz w:val="24"/>
          <w:szCs w:val="24"/>
        </w:rPr>
        <w:t>The NOTAO details three tiers of county prison usage.  Please indicate which the tier indicated for your county.</w:t>
      </w:r>
      <w:bookmarkStart w:id="0" w:name="_GoBack"/>
      <w:bookmarkEnd w:id="0"/>
    </w:p>
    <w:sectPr w:rsidR="00A20FEF" w:rsidRPr="005622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7DE2A" w14:textId="77777777" w:rsidR="00D86E8D" w:rsidRDefault="00D86E8D" w:rsidP="00DA6A5F">
      <w:pPr>
        <w:spacing w:after="0" w:line="240" w:lineRule="auto"/>
      </w:pPr>
      <w:r>
        <w:separator/>
      </w:r>
    </w:p>
  </w:endnote>
  <w:endnote w:type="continuationSeparator" w:id="0">
    <w:p w14:paraId="1C782C77" w14:textId="77777777" w:rsidR="00D86E8D" w:rsidRDefault="00D86E8D" w:rsidP="00DA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0001" w14:textId="77777777" w:rsidR="00DB3D65" w:rsidRPr="00DA6A5F" w:rsidRDefault="005C416B" w:rsidP="00DA6A5F">
    <w:pPr>
      <w:pStyle w:val="Footer"/>
      <w:jc w:val="center"/>
      <w:rPr>
        <w:rFonts w:ascii="Times New Roman" w:hAnsi="Times New Roman" w:cs="Times New Roman"/>
        <w:sz w:val="20"/>
        <w:szCs w:val="20"/>
      </w:rPr>
    </w:pPr>
    <w:r>
      <w:rPr>
        <w:rFonts w:ascii="Times New Roman" w:hAnsi="Times New Roman" w:cs="Times New Roman"/>
        <w:sz w:val="20"/>
        <w:szCs w:val="20"/>
      </w:rPr>
      <w:t xml:space="preserve">Page </w:t>
    </w:r>
    <w:r w:rsidR="00DB3D65" w:rsidRPr="00DA6A5F">
      <w:rPr>
        <w:rFonts w:ascii="Times New Roman" w:hAnsi="Times New Roman" w:cs="Times New Roman"/>
        <w:sz w:val="20"/>
        <w:szCs w:val="20"/>
      </w:rPr>
      <w:fldChar w:fldCharType="begin"/>
    </w:r>
    <w:r w:rsidR="00DB3D65" w:rsidRPr="00DA6A5F">
      <w:rPr>
        <w:rFonts w:ascii="Times New Roman" w:hAnsi="Times New Roman" w:cs="Times New Roman"/>
        <w:sz w:val="20"/>
        <w:szCs w:val="20"/>
      </w:rPr>
      <w:instrText xml:space="preserve"> PAGE   \* MERGEFORMAT </w:instrText>
    </w:r>
    <w:r w:rsidR="00DB3D65" w:rsidRPr="00DA6A5F">
      <w:rPr>
        <w:rFonts w:ascii="Times New Roman" w:hAnsi="Times New Roman" w:cs="Times New Roman"/>
        <w:sz w:val="20"/>
        <w:szCs w:val="20"/>
      </w:rPr>
      <w:fldChar w:fldCharType="separate"/>
    </w:r>
    <w:r w:rsidR="00D437D1">
      <w:rPr>
        <w:rFonts w:ascii="Times New Roman" w:hAnsi="Times New Roman" w:cs="Times New Roman"/>
        <w:noProof/>
        <w:sz w:val="20"/>
        <w:szCs w:val="20"/>
      </w:rPr>
      <w:t>2</w:t>
    </w:r>
    <w:r w:rsidR="00DB3D65" w:rsidRPr="00DA6A5F">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55F68" w14:textId="77777777" w:rsidR="00D86E8D" w:rsidRDefault="00D86E8D" w:rsidP="00DA6A5F">
      <w:pPr>
        <w:spacing w:after="0" w:line="240" w:lineRule="auto"/>
      </w:pPr>
      <w:r>
        <w:separator/>
      </w:r>
    </w:p>
  </w:footnote>
  <w:footnote w:type="continuationSeparator" w:id="0">
    <w:p w14:paraId="48079E08" w14:textId="77777777" w:rsidR="00D86E8D" w:rsidRDefault="00D86E8D" w:rsidP="00DA6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7C26"/>
    <w:multiLevelType w:val="hybridMultilevel"/>
    <w:tmpl w:val="174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74C84"/>
    <w:multiLevelType w:val="hybridMultilevel"/>
    <w:tmpl w:val="2F2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63445"/>
    <w:multiLevelType w:val="hybridMultilevel"/>
    <w:tmpl w:val="4AE001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03F70"/>
    <w:multiLevelType w:val="hybridMultilevel"/>
    <w:tmpl w:val="EC168C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97447E"/>
    <w:multiLevelType w:val="hybridMultilevel"/>
    <w:tmpl w:val="AE6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52A99"/>
    <w:multiLevelType w:val="hybridMultilevel"/>
    <w:tmpl w:val="684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87A76"/>
    <w:multiLevelType w:val="hybridMultilevel"/>
    <w:tmpl w:val="ADDE9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12D75"/>
    <w:multiLevelType w:val="hybridMultilevel"/>
    <w:tmpl w:val="579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14F28"/>
    <w:multiLevelType w:val="hybridMultilevel"/>
    <w:tmpl w:val="6FC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D37BA"/>
    <w:multiLevelType w:val="hybridMultilevel"/>
    <w:tmpl w:val="154C85A4"/>
    <w:lvl w:ilvl="0" w:tplc="C87E0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B56FD4"/>
    <w:multiLevelType w:val="hybridMultilevel"/>
    <w:tmpl w:val="2886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B219A"/>
    <w:multiLevelType w:val="hybridMultilevel"/>
    <w:tmpl w:val="99A2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36DB6"/>
    <w:multiLevelType w:val="hybridMultilevel"/>
    <w:tmpl w:val="236EA0BC"/>
    <w:lvl w:ilvl="0" w:tplc="1C846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A64AED"/>
    <w:multiLevelType w:val="hybridMultilevel"/>
    <w:tmpl w:val="493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3B67CA"/>
    <w:multiLevelType w:val="hybridMultilevel"/>
    <w:tmpl w:val="2750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4C1B29"/>
    <w:multiLevelType w:val="hybridMultilevel"/>
    <w:tmpl w:val="608AF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D2106"/>
    <w:multiLevelType w:val="hybridMultilevel"/>
    <w:tmpl w:val="45486EA2"/>
    <w:lvl w:ilvl="0" w:tplc="AB3A6D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A4F03"/>
    <w:multiLevelType w:val="hybridMultilevel"/>
    <w:tmpl w:val="D226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E4811"/>
    <w:multiLevelType w:val="hybridMultilevel"/>
    <w:tmpl w:val="366C2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3F4FF7"/>
    <w:multiLevelType w:val="hybridMultilevel"/>
    <w:tmpl w:val="F988A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E8050D"/>
    <w:multiLevelType w:val="hybridMultilevel"/>
    <w:tmpl w:val="93FE093A"/>
    <w:lvl w:ilvl="0" w:tplc="3E5239E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9"/>
  </w:num>
  <w:num w:numId="4">
    <w:abstractNumId w:val="2"/>
  </w:num>
  <w:num w:numId="5">
    <w:abstractNumId w:val="5"/>
  </w:num>
  <w:num w:numId="6">
    <w:abstractNumId w:val="22"/>
  </w:num>
  <w:num w:numId="7">
    <w:abstractNumId w:val="21"/>
  </w:num>
  <w:num w:numId="8">
    <w:abstractNumId w:val="8"/>
  </w:num>
  <w:num w:numId="9">
    <w:abstractNumId w:val="18"/>
  </w:num>
  <w:num w:numId="10">
    <w:abstractNumId w:val="14"/>
  </w:num>
  <w:num w:numId="11">
    <w:abstractNumId w:val="11"/>
  </w:num>
  <w:num w:numId="12">
    <w:abstractNumId w:val="13"/>
  </w:num>
  <w:num w:numId="13">
    <w:abstractNumId w:val="0"/>
  </w:num>
  <w:num w:numId="14">
    <w:abstractNumId w:val="7"/>
  </w:num>
  <w:num w:numId="15">
    <w:abstractNumId w:val="12"/>
  </w:num>
  <w:num w:numId="16">
    <w:abstractNumId w:val="4"/>
  </w:num>
  <w:num w:numId="17">
    <w:abstractNumId w:val="17"/>
  </w:num>
  <w:num w:numId="18">
    <w:abstractNumId w:val="26"/>
  </w:num>
  <w:num w:numId="19">
    <w:abstractNumId w:val="23"/>
  </w:num>
  <w:num w:numId="20">
    <w:abstractNumId w:val="1"/>
  </w:num>
  <w:num w:numId="21">
    <w:abstractNumId w:val="19"/>
  </w:num>
  <w:num w:numId="22">
    <w:abstractNumId w:val="6"/>
  </w:num>
  <w:num w:numId="23">
    <w:abstractNumId w:val="20"/>
  </w:num>
  <w:num w:numId="24">
    <w:abstractNumId w:val="15"/>
  </w:num>
  <w:num w:numId="25">
    <w:abstractNumId w:val="25"/>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6E"/>
    <w:rsid w:val="000203F3"/>
    <w:rsid w:val="00035203"/>
    <w:rsid w:val="00091CE5"/>
    <w:rsid w:val="000D2656"/>
    <w:rsid w:val="000E2917"/>
    <w:rsid w:val="00113D3B"/>
    <w:rsid w:val="00130BF7"/>
    <w:rsid w:val="00145851"/>
    <w:rsid w:val="001E09D6"/>
    <w:rsid w:val="00216CC1"/>
    <w:rsid w:val="002C3C15"/>
    <w:rsid w:val="002C42FC"/>
    <w:rsid w:val="002D1F32"/>
    <w:rsid w:val="002D610D"/>
    <w:rsid w:val="002F35C6"/>
    <w:rsid w:val="00303728"/>
    <w:rsid w:val="00322A74"/>
    <w:rsid w:val="00387BE8"/>
    <w:rsid w:val="003A00F4"/>
    <w:rsid w:val="0040380E"/>
    <w:rsid w:val="00425980"/>
    <w:rsid w:val="00426CF7"/>
    <w:rsid w:val="0046326E"/>
    <w:rsid w:val="0048007E"/>
    <w:rsid w:val="004B410F"/>
    <w:rsid w:val="004C6E43"/>
    <w:rsid w:val="00562287"/>
    <w:rsid w:val="005A289D"/>
    <w:rsid w:val="005C416B"/>
    <w:rsid w:val="005F505B"/>
    <w:rsid w:val="00603ABF"/>
    <w:rsid w:val="00682F86"/>
    <w:rsid w:val="0068313B"/>
    <w:rsid w:val="00683F2F"/>
    <w:rsid w:val="006A5511"/>
    <w:rsid w:val="007051ED"/>
    <w:rsid w:val="007A562B"/>
    <w:rsid w:val="00856777"/>
    <w:rsid w:val="00875108"/>
    <w:rsid w:val="008B09D2"/>
    <w:rsid w:val="008D780A"/>
    <w:rsid w:val="008F401A"/>
    <w:rsid w:val="009C634B"/>
    <w:rsid w:val="00A20FEF"/>
    <w:rsid w:val="00A328E5"/>
    <w:rsid w:val="00A40DCC"/>
    <w:rsid w:val="00A70CA7"/>
    <w:rsid w:val="00A82788"/>
    <w:rsid w:val="00AD64C4"/>
    <w:rsid w:val="00B06FEF"/>
    <w:rsid w:val="00B21D9C"/>
    <w:rsid w:val="00B31A08"/>
    <w:rsid w:val="00BA1342"/>
    <w:rsid w:val="00C13054"/>
    <w:rsid w:val="00C25BE3"/>
    <w:rsid w:val="00C73C66"/>
    <w:rsid w:val="00CE5398"/>
    <w:rsid w:val="00CF006E"/>
    <w:rsid w:val="00CF314E"/>
    <w:rsid w:val="00D1125F"/>
    <w:rsid w:val="00D13D40"/>
    <w:rsid w:val="00D149F6"/>
    <w:rsid w:val="00D20E7C"/>
    <w:rsid w:val="00D437D1"/>
    <w:rsid w:val="00D565D0"/>
    <w:rsid w:val="00D86E8D"/>
    <w:rsid w:val="00DA6A5F"/>
    <w:rsid w:val="00DB3D65"/>
    <w:rsid w:val="00DC5A8A"/>
    <w:rsid w:val="00DF7BC3"/>
    <w:rsid w:val="00E02DEB"/>
    <w:rsid w:val="00E71022"/>
    <w:rsid w:val="00E91198"/>
    <w:rsid w:val="00EE4B0D"/>
    <w:rsid w:val="00EF2ACD"/>
    <w:rsid w:val="00EF5EA1"/>
    <w:rsid w:val="00F0706B"/>
    <w:rsid w:val="00F17104"/>
    <w:rsid w:val="00F2221C"/>
    <w:rsid w:val="00F551FB"/>
    <w:rsid w:val="00F90181"/>
    <w:rsid w:val="00FD7A71"/>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26D0"/>
  <w15:chartTrackingRefBased/>
  <w15:docId w15:val="{F5459566-156B-4AC9-A809-6ED13CAC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9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6E"/>
    <w:pPr>
      <w:ind w:left="720"/>
      <w:contextualSpacing/>
    </w:pPr>
  </w:style>
  <w:style w:type="table" w:styleId="TableGrid">
    <w:name w:val="Table Grid"/>
    <w:basedOn w:val="TableNormal"/>
    <w:rsid w:val="00CF006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0DCC"/>
    <w:rPr>
      <w:color w:val="0563C1" w:themeColor="hyperlink"/>
      <w:u w:val="single"/>
    </w:rPr>
  </w:style>
  <w:style w:type="paragraph" w:styleId="BodyText">
    <w:name w:val="Body Text"/>
    <w:basedOn w:val="Normal"/>
    <w:link w:val="BodyTextChar"/>
    <w:uiPriority w:val="1"/>
    <w:qFormat/>
    <w:rsid w:val="007A562B"/>
    <w:pPr>
      <w:widowControl w:val="0"/>
      <w:tabs>
        <w:tab w:val="left" w:pos="-1440"/>
        <w:tab w:val="num" w:pos="1440"/>
      </w:tabs>
      <w:spacing w:after="0" w:line="240" w:lineRule="auto"/>
      <w:jc w:val="center"/>
    </w:pPr>
    <w:rPr>
      <w:rFonts w:ascii="CG Times" w:eastAsia="Times New Roman" w:hAnsi="CG Times" w:cs="Times New Roman"/>
      <w:b/>
      <w:sz w:val="24"/>
      <w:szCs w:val="24"/>
    </w:rPr>
  </w:style>
  <w:style w:type="character" w:customStyle="1" w:styleId="BodyTextChar">
    <w:name w:val="Body Text Char"/>
    <w:basedOn w:val="DefaultParagraphFont"/>
    <w:link w:val="BodyText"/>
    <w:uiPriority w:val="1"/>
    <w:rsid w:val="007A562B"/>
    <w:rPr>
      <w:rFonts w:ascii="CG Times" w:eastAsia="Times New Roman" w:hAnsi="CG Times" w:cs="Times New Roman"/>
      <w:b/>
      <w:sz w:val="24"/>
      <w:szCs w:val="24"/>
    </w:rPr>
  </w:style>
  <w:style w:type="paragraph" w:styleId="Header">
    <w:name w:val="header"/>
    <w:basedOn w:val="Normal"/>
    <w:link w:val="HeaderChar"/>
    <w:uiPriority w:val="99"/>
    <w:unhideWhenUsed/>
    <w:rsid w:val="00DA6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5F"/>
  </w:style>
  <w:style w:type="paragraph" w:styleId="Footer">
    <w:name w:val="footer"/>
    <w:basedOn w:val="Normal"/>
    <w:link w:val="FooterChar"/>
    <w:uiPriority w:val="99"/>
    <w:unhideWhenUsed/>
    <w:rsid w:val="00DA6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5F"/>
  </w:style>
  <w:style w:type="table" w:customStyle="1" w:styleId="TableGrid3">
    <w:name w:val="Table Grid3"/>
    <w:basedOn w:val="TableNormal"/>
    <w:next w:val="TableGrid"/>
    <w:uiPriority w:val="39"/>
    <w:rsid w:val="003A0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Text1">
    <w:name w:val="Endnote Text1"/>
    <w:basedOn w:val="Normal"/>
    <w:next w:val="EndnoteText"/>
    <w:link w:val="EndnoteTextChar"/>
    <w:uiPriority w:val="99"/>
    <w:semiHidden/>
    <w:unhideWhenUsed/>
    <w:rsid w:val="00A82788"/>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A82788"/>
    <w:rPr>
      <w:sz w:val="20"/>
      <w:szCs w:val="20"/>
    </w:rPr>
  </w:style>
  <w:style w:type="character" w:styleId="EndnoteReference">
    <w:name w:val="endnote reference"/>
    <w:basedOn w:val="DefaultParagraphFont"/>
    <w:uiPriority w:val="99"/>
    <w:semiHidden/>
    <w:unhideWhenUsed/>
    <w:rsid w:val="00A82788"/>
    <w:rPr>
      <w:vertAlign w:val="superscript"/>
    </w:rPr>
  </w:style>
  <w:style w:type="paragraph" w:styleId="EndnoteText">
    <w:name w:val="endnote text"/>
    <w:basedOn w:val="Normal"/>
    <w:link w:val="EndnoteTextChar1"/>
    <w:uiPriority w:val="99"/>
    <w:semiHidden/>
    <w:unhideWhenUsed/>
    <w:rsid w:val="00A82788"/>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A82788"/>
    <w:rPr>
      <w:sz w:val="20"/>
      <w:szCs w:val="20"/>
    </w:rPr>
  </w:style>
  <w:style w:type="paragraph" w:styleId="BalloonText">
    <w:name w:val="Balloon Text"/>
    <w:basedOn w:val="Normal"/>
    <w:link w:val="BalloonTextChar"/>
    <w:uiPriority w:val="99"/>
    <w:semiHidden/>
    <w:unhideWhenUsed/>
    <w:rsid w:val="006A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511"/>
    <w:rPr>
      <w:rFonts w:ascii="Segoe UI" w:hAnsi="Segoe UI" w:cs="Segoe UI"/>
      <w:sz w:val="18"/>
      <w:szCs w:val="18"/>
    </w:rPr>
  </w:style>
  <w:style w:type="character" w:styleId="CommentReference">
    <w:name w:val="annotation reference"/>
    <w:basedOn w:val="DefaultParagraphFont"/>
    <w:uiPriority w:val="99"/>
    <w:semiHidden/>
    <w:unhideWhenUsed/>
    <w:rsid w:val="00EF2ACD"/>
    <w:rPr>
      <w:sz w:val="16"/>
      <w:szCs w:val="16"/>
    </w:rPr>
  </w:style>
  <w:style w:type="paragraph" w:styleId="CommentText">
    <w:name w:val="annotation text"/>
    <w:basedOn w:val="Normal"/>
    <w:link w:val="CommentTextChar"/>
    <w:uiPriority w:val="99"/>
    <w:semiHidden/>
    <w:unhideWhenUsed/>
    <w:rsid w:val="00EF2ACD"/>
    <w:pPr>
      <w:spacing w:line="240" w:lineRule="auto"/>
    </w:pPr>
    <w:rPr>
      <w:sz w:val="20"/>
      <w:szCs w:val="20"/>
    </w:rPr>
  </w:style>
  <w:style w:type="character" w:customStyle="1" w:styleId="CommentTextChar">
    <w:name w:val="Comment Text Char"/>
    <w:basedOn w:val="DefaultParagraphFont"/>
    <w:link w:val="CommentText"/>
    <w:uiPriority w:val="99"/>
    <w:semiHidden/>
    <w:rsid w:val="00EF2ACD"/>
    <w:rPr>
      <w:sz w:val="20"/>
      <w:szCs w:val="20"/>
    </w:rPr>
  </w:style>
  <w:style w:type="paragraph" w:styleId="CommentSubject">
    <w:name w:val="annotation subject"/>
    <w:basedOn w:val="CommentText"/>
    <w:next w:val="CommentText"/>
    <w:link w:val="CommentSubjectChar"/>
    <w:uiPriority w:val="99"/>
    <w:semiHidden/>
    <w:unhideWhenUsed/>
    <w:rsid w:val="00EF2ACD"/>
    <w:rPr>
      <w:b/>
      <w:bCs/>
    </w:rPr>
  </w:style>
  <w:style w:type="character" w:customStyle="1" w:styleId="CommentSubjectChar">
    <w:name w:val="Comment Subject Char"/>
    <w:basedOn w:val="CommentTextChar"/>
    <w:link w:val="CommentSubject"/>
    <w:uiPriority w:val="99"/>
    <w:semiHidden/>
    <w:rsid w:val="00EF2A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Brennan, Maureen</cp:lastModifiedBy>
  <cp:revision>4</cp:revision>
  <cp:lastPrinted>2017-03-22T14:41:00Z</cp:lastPrinted>
  <dcterms:created xsi:type="dcterms:W3CDTF">2017-04-05T22:11:00Z</dcterms:created>
  <dcterms:modified xsi:type="dcterms:W3CDTF">2017-04-06T17:51:00Z</dcterms:modified>
</cp:coreProperties>
</file>