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E7DE6" w14:textId="77777777" w:rsidR="00E44909" w:rsidRPr="00AE4E9C" w:rsidRDefault="00E44909" w:rsidP="00E44909">
      <w:pPr>
        <w:keepLines/>
        <w:widowControl/>
        <w:tabs>
          <w:tab w:val="center" w:pos="4680"/>
        </w:tabs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E4E9C">
        <w:rPr>
          <w:rFonts w:ascii="Times New Roman" w:hAnsi="Times New Roman"/>
          <w:b/>
          <w:sz w:val="24"/>
          <w:szCs w:val="24"/>
          <w:u w:val="single"/>
        </w:rPr>
        <w:t xml:space="preserve">PROPOSAL NARRATIVE </w:t>
      </w:r>
    </w:p>
    <w:p w14:paraId="0AF0C197" w14:textId="0997EC60" w:rsidR="00E44909" w:rsidRPr="00AE4E9C" w:rsidRDefault="002D53E9" w:rsidP="00E44909">
      <w:pPr>
        <w:keepLines/>
        <w:widowControl/>
        <w:tabs>
          <w:tab w:val="center" w:pos="4680"/>
        </w:tabs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(20 pages maximum</w:t>
      </w:r>
      <w:r w:rsidR="00E44909" w:rsidRPr="00AE4E9C">
        <w:rPr>
          <w:rFonts w:ascii="Times New Roman" w:hAnsi="Times New Roman"/>
          <w:sz w:val="24"/>
          <w:szCs w:val="24"/>
          <w:u w:val="single"/>
        </w:rPr>
        <w:t>)</w:t>
      </w:r>
    </w:p>
    <w:p w14:paraId="513F79F2" w14:textId="77777777" w:rsidR="00E44909" w:rsidRPr="00AE4E9C" w:rsidRDefault="00E44909" w:rsidP="00E44909">
      <w:pPr>
        <w:rPr>
          <w:rFonts w:ascii="Times New Roman" w:hAnsi="Times New Roman"/>
          <w:b/>
          <w:sz w:val="24"/>
          <w:szCs w:val="24"/>
          <w:highlight w:val="yellow"/>
          <w:u w:val="single"/>
        </w:rPr>
      </w:pPr>
      <w:r w:rsidRPr="00AE4E9C">
        <w:rPr>
          <w:rFonts w:ascii="Times New Roman" w:hAnsi="Times New Roman"/>
          <w:b/>
          <w:sz w:val="24"/>
          <w:szCs w:val="24"/>
          <w:highlight w:val="yellow"/>
          <w:u w:val="single"/>
        </w:rPr>
        <w:t xml:space="preserve"> </w:t>
      </w:r>
    </w:p>
    <w:p w14:paraId="55B5017F" w14:textId="3C460C15" w:rsidR="004C019C" w:rsidRDefault="00E44909" w:rsidP="00E44909">
      <w:pPr>
        <w:pStyle w:val="ListParagraph"/>
        <w:numPr>
          <w:ilvl w:val="1"/>
          <w:numId w:val="2"/>
        </w:numPr>
        <w:spacing w:after="160" w:line="259" w:lineRule="auto"/>
        <w:jc w:val="left"/>
        <w:rPr>
          <w:rFonts w:ascii="Times New Roman" w:hAnsi="Times New Roman"/>
          <w:sz w:val="24"/>
          <w:szCs w:val="24"/>
        </w:rPr>
      </w:pPr>
      <w:r w:rsidRPr="00AE4E9C">
        <w:rPr>
          <w:rFonts w:ascii="Times New Roman" w:hAnsi="Times New Roman"/>
          <w:sz w:val="24"/>
          <w:szCs w:val="24"/>
        </w:rPr>
        <w:t>Executive Summary</w:t>
      </w:r>
      <w:r>
        <w:rPr>
          <w:rFonts w:ascii="Times New Roman" w:hAnsi="Times New Roman"/>
          <w:sz w:val="24"/>
          <w:szCs w:val="24"/>
        </w:rPr>
        <w:t xml:space="preserve"> (</w:t>
      </w:r>
      <w:r w:rsidR="004C019C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ne page maximum)</w:t>
      </w:r>
    </w:p>
    <w:p w14:paraId="0B362CAF" w14:textId="664A497C" w:rsidR="00E44909" w:rsidRDefault="00E44909" w:rsidP="00876BAC">
      <w:pPr>
        <w:pStyle w:val="ListParagraph"/>
        <w:spacing w:after="160" w:line="259" w:lineRule="auto"/>
        <w:jc w:val="left"/>
        <w:rPr>
          <w:rFonts w:ascii="Times New Roman" w:hAnsi="Times New Roman"/>
          <w:sz w:val="24"/>
          <w:szCs w:val="24"/>
        </w:rPr>
      </w:pPr>
    </w:p>
    <w:p w14:paraId="575A181C" w14:textId="77777777" w:rsidR="004C019C" w:rsidRPr="00876BAC" w:rsidRDefault="004C019C" w:rsidP="00E44909">
      <w:pPr>
        <w:pStyle w:val="ListParagraph"/>
        <w:numPr>
          <w:ilvl w:val="1"/>
          <w:numId w:val="1"/>
        </w:numPr>
        <w:jc w:val="left"/>
      </w:pPr>
      <w:r>
        <w:rPr>
          <w:rFonts w:ascii="Times New Roman" w:hAnsi="Times New Roman"/>
          <w:sz w:val="24"/>
          <w:szCs w:val="24"/>
        </w:rPr>
        <w:t>Problem Statement</w:t>
      </w:r>
    </w:p>
    <w:p w14:paraId="385CDB0A" w14:textId="4AF1FB4E" w:rsidR="00E44909" w:rsidRPr="00D63504" w:rsidRDefault="00E44909" w:rsidP="00876BAC">
      <w:pPr>
        <w:pStyle w:val="ListParagraph"/>
        <w:jc w:val="left"/>
      </w:pPr>
    </w:p>
    <w:p w14:paraId="5D4BE194" w14:textId="459198C8" w:rsidR="00E44909" w:rsidRDefault="00E44909" w:rsidP="00E44909">
      <w:pPr>
        <w:pStyle w:val="Heading2"/>
      </w:pPr>
      <w:r w:rsidRPr="00AE4E9C">
        <w:t xml:space="preserve">Describe </w:t>
      </w:r>
      <w:r>
        <w:t xml:space="preserve">the problem in your service area that demonstrates </w:t>
      </w:r>
      <w:r w:rsidR="00015EDE">
        <w:t xml:space="preserve">the </w:t>
      </w:r>
      <w:r w:rsidRPr="00AE4E9C">
        <w:t>need for your proposed program</w:t>
      </w:r>
      <w:r>
        <w:t xml:space="preserve">. This may include </w:t>
      </w:r>
      <w:r w:rsidR="00015EDE">
        <w:t xml:space="preserve">a </w:t>
      </w:r>
      <w:r>
        <w:t xml:space="preserve">description of available indicators </w:t>
      </w:r>
      <w:r w:rsidR="00015EDE">
        <w:t>on</w:t>
      </w:r>
      <w:r>
        <w:t xml:space="preserve"> the extent of domestic violence and/or human trafficking in your service area. Some county</w:t>
      </w:r>
      <w:r w:rsidR="00015EDE">
        <w:t>-</w:t>
      </w:r>
      <w:r>
        <w:t xml:space="preserve">level data </w:t>
      </w:r>
      <w:r w:rsidR="00015EDE">
        <w:t xml:space="preserve">nay </w:t>
      </w:r>
      <w:r>
        <w:t xml:space="preserve">be retrieved from the Authority’s </w:t>
      </w:r>
      <w:hyperlink r:id="rId8" w:history="1">
        <w:r>
          <w:rPr>
            <w:rStyle w:val="Hyperlink"/>
          </w:rPr>
          <w:t>Research &amp; Analysis Unit</w:t>
        </w:r>
      </w:hyperlink>
      <w:r>
        <w:t xml:space="preserve"> website</w:t>
      </w:r>
      <w:r w:rsidR="00015EDE">
        <w:t xml:space="preserve"> (C</w:t>
      </w:r>
      <w:r>
        <w:t xml:space="preserve">lick the </w:t>
      </w:r>
      <w:r w:rsidRPr="00D63504">
        <w:rPr>
          <w:b/>
        </w:rPr>
        <w:t>DATA</w:t>
      </w:r>
      <w:r>
        <w:t xml:space="preserve"> tab to view downloadable datasets.</w:t>
      </w:r>
      <w:r w:rsidR="00015EDE">
        <w:t>).</w:t>
      </w:r>
      <w:r>
        <w:t xml:space="preserve">  </w:t>
      </w:r>
    </w:p>
    <w:p w14:paraId="4319C787" w14:textId="56C1CEFE" w:rsidR="00E44909" w:rsidRPr="00284C2A" w:rsidRDefault="00E44909" w:rsidP="00E44909">
      <w:pPr>
        <w:pStyle w:val="Heading2"/>
        <w:jc w:val="left"/>
      </w:pPr>
      <w:r w:rsidRPr="00AE4E9C">
        <w:t>Community characteristics</w:t>
      </w:r>
      <w:r w:rsidR="00015EDE">
        <w:t>.</w:t>
      </w:r>
      <w:r w:rsidRPr="00AE4E9C">
        <w:t xml:space="preserve"> Please complete the table below </w:t>
      </w:r>
      <w:r w:rsidR="00015EDE">
        <w:t xml:space="preserve">to </w:t>
      </w:r>
      <w:proofErr w:type="gramStart"/>
      <w:r w:rsidRPr="00AE4E9C">
        <w:t>describ</w:t>
      </w:r>
      <w:r w:rsidR="00015EDE">
        <w:t>e</w:t>
      </w:r>
      <w:r w:rsidRPr="00AE4E9C">
        <w:t xml:space="preserve">  demographic</w:t>
      </w:r>
      <w:r w:rsidR="00015EDE">
        <w:t>s</w:t>
      </w:r>
      <w:proofErr w:type="gramEnd"/>
      <w:r w:rsidRPr="00AE4E9C">
        <w:t xml:space="preserve"> and other characteristics of your service area. Illinois statistics are also provided for your information. Most </w:t>
      </w:r>
      <w:r w:rsidR="00015EDE">
        <w:t>percentages</w:t>
      </w:r>
      <w:r w:rsidRPr="00AE4E9C">
        <w:t xml:space="preserve"> can be obtained </w:t>
      </w:r>
      <w:r w:rsidR="00015EDE">
        <w:t>from</w:t>
      </w:r>
      <w:r w:rsidRPr="00AE4E9C">
        <w:t xml:space="preserve"> </w:t>
      </w:r>
      <w:hyperlink r:id="rId9" w:history="1">
        <w:r w:rsidRPr="00AE4E9C">
          <w:rPr>
            <w:rStyle w:val="Hyperlink"/>
          </w:rPr>
          <w:t xml:space="preserve">U.S. Census Bureau </w:t>
        </w:r>
        <w:proofErr w:type="spellStart"/>
        <w:r w:rsidRPr="00AE4E9C">
          <w:rPr>
            <w:rStyle w:val="Hyperlink"/>
          </w:rPr>
          <w:t>QuickFacts</w:t>
        </w:r>
        <w:proofErr w:type="spellEnd"/>
      </w:hyperlink>
      <w:r w:rsidRPr="00AE4E9C">
        <w:t xml:space="preserve">. To obtain the rental vacancy rate, go to the </w:t>
      </w:r>
      <w:hyperlink r:id="rId10" w:history="1">
        <w:r w:rsidRPr="00AE4E9C">
          <w:rPr>
            <w:rStyle w:val="Hyperlink"/>
          </w:rPr>
          <w:t>U.S. Census Bureau's Selected Housing Characteristics</w:t>
        </w:r>
      </w:hyperlink>
      <w:r w:rsidRPr="00AE4E9C">
        <w:t xml:space="preserve"> page</w:t>
      </w:r>
      <w:r w:rsidR="00015EDE">
        <w:t xml:space="preserve"> (C</w:t>
      </w:r>
      <w:r w:rsidRPr="00AE4E9C">
        <w:t xml:space="preserve">lick </w:t>
      </w:r>
      <w:r w:rsidRPr="00D63504">
        <w:rPr>
          <w:b/>
        </w:rPr>
        <w:t>Add/Remove Geographies</w:t>
      </w:r>
      <w:r w:rsidRPr="00AE4E9C">
        <w:t xml:space="preserve"> and enter one or more geographic areas.</w:t>
      </w:r>
      <w:r w:rsidR="00015EDE">
        <w:t>).</w:t>
      </w:r>
      <w:r w:rsidRPr="00AE4E9C">
        <w:t xml:space="preserve"> </w:t>
      </w:r>
    </w:p>
    <w:tbl>
      <w:tblPr>
        <w:tblStyle w:val="TableGrid"/>
        <w:tblpPr w:leftFromText="180" w:rightFromText="180" w:vertAnchor="text" w:horzAnchor="margin" w:tblpXSpec="right" w:tblpY="1039"/>
        <w:tblW w:w="9180" w:type="dxa"/>
        <w:tblLook w:val="04A0" w:firstRow="1" w:lastRow="0" w:firstColumn="1" w:lastColumn="0" w:noHBand="0" w:noVBand="1"/>
      </w:tblPr>
      <w:tblGrid>
        <w:gridCol w:w="4868"/>
        <w:gridCol w:w="1003"/>
        <w:gridCol w:w="1067"/>
        <w:gridCol w:w="1296"/>
        <w:gridCol w:w="946"/>
      </w:tblGrid>
      <w:tr w:rsidR="00E44909" w:rsidRPr="00AE4E9C" w14:paraId="17A8628A" w14:textId="77777777" w:rsidTr="000C2003">
        <w:trPr>
          <w:cantSplit/>
          <w:trHeight w:val="791"/>
        </w:trPr>
        <w:tc>
          <w:tcPr>
            <w:tcW w:w="6938" w:type="dxa"/>
            <w:gridSpan w:val="3"/>
            <w:shd w:val="clear" w:color="auto" w:fill="D9D9D9" w:themeFill="background1" w:themeFillShade="D9"/>
          </w:tcPr>
          <w:p w14:paraId="4F085AF0" w14:textId="71AF3D24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Service area</w:t>
            </w:r>
            <w:r w:rsidR="00015EDE">
              <w:rPr>
                <w:rFonts w:ascii="Times New Roman" w:hAnsi="Times New Roman"/>
                <w:sz w:val="24"/>
                <w:szCs w:val="24"/>
              </w:rPr>
              <w:t>. P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 xml:space="preserve">lease list cities and/or counties </w:t>
            </w:r>
            <w:r w:rsidR="00015EDE">
              <w:rPr>
                <w:rFonts w:ascii="Times New Roman" w:hAnsi="Times New Roman"/>
                <w:sz w:val="24"/>
                <w:szCs w:val="24"/>
              </w:rPr>
              <w:t xml:space="preserve">to be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>served by your program:</w:t>
            </w:r>
          </w:p>
        </w:tc>
        <w:tc>
          <w:tcPr>
            <w:tcW w:w="2242" w:type="dxa"/>
            <w:gridSpan w:val="2"/>
            <w:shd w:val="clear" w:color="auto" w:fill="D9D9D9" w:themeFill="background1" w:themeFillShade="D9"/>
          </w:tcPr>
          <w:p w14:paraId="0E957B50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Illinois (statewide)</w:t>
            </w:r>
          </w:p>
        </w:tc>
      </w:tr>
      <w:tr w:rsidR="00E44909" w:rsidRPr="00AE4E9C" w14:paraId="1ED482E7" w14:textId="77777777" w:rsidTr="000C2003">
        <w:trPr>
          <w:cantSplit/>
          <w:trHeight w:val="251"/>
        </w:trPr>
        <w:tc>
          <w:tcPr>
            <w:tcW w:w="4868" w:type="dxa"/>
          </w:tcPr>
          <w:p w14:paraId="31D8FDA2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6C86FDD9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E4E9C">
              <w:rPr>
                <w:rFonts w:ascii="Times New Roman" w:hAnsi="Times New Roman"/>
                <w:sz w:val="24"/>
                <w:szCs w:val="24"/>
                <w:u w:val="single"/>
              </w:rPr>
              <w:t>Number</w:t>
            </w:r>
          </w:p>
        </w:tc>
        <w:tc>
          <w:tcPr>
            <w:tcW w:w="1067" w:type="dxa"/>
          </w:tcPr>
          <w:p w14:paraId="11C57169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E4E9C">
              <w:rPr>
                <w:rFonts w:ascii="Times New Roman" w:hAnsi="Times New Roman"/>
                <w:sz w:val="24"/>
                <w:szCs w:val="24"/>
                <w:u w:val="single"/>
              </w:rPr>
              <w:t>Percent</w:t>
            </w:r>
          </w:p>
        </w:tc>
        <w:tc>
          <w:tcPr>
            <w:tcW w:w="1296" w:type="dxa"/>
          </w:tcPr>
          <w:p w14:paraId="5E9C7B1F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E4E9C">
              <w:rPr>
                <w:rFonts w:ascii="Times New Roman" w:hAnsi="Times New Roman"/>
                <w:sz w:val="24"/>
                <w:szCs w:val="24"/>
                <w:u w:val="single"/>
              </w:rPr>
              <w:t>Number</w:t>
            </w:r>
          </w:p>
        </w:tc>
        <w:tc>
          <w:tcPr>
            <w:tcW w:w="946" w:type="dxa"/>
          </w:tcPr>
          <w:p w14:paraId="342C3405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E4E9C">
              <w:rPr>
                <w:rFonts w:ascii="Times New Roman" w:hAnsi="Times New Roman"/>
                <w:sz w:val="24"/>
                <w:szCs w:val="24"/>
                <w:u w:val="single"/>
              </w:rPr>
              <w:t>Percent</w:t>
            </w:r>
          </w:p>
        </w:tc>
      </w:tr>
      <w:tr w:rsidR="00E44909" w:rsidRPr="00AE4E9C" w14:paraId="24A05877" w14:textId="77777777" w:rsidTr="000C2003">
        <w:trPr>
          <w:cantSplit/>
          <w:trHeight w:val="268"/>
        </w:trPr>
        <w:tc>
          <w:tcPr>
            <w:tcW w:w="4868" w:type="dxa"/>
          </w:tcPr>
          <w:p w14:paraId="59AE9EA6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Total population of area served, 2015</w:t>
            </w:r>
          </w:p>
        </w:tc>
        <w:tc>
          <w:tcPr>
            <w:tcW w:w="1003" w:type="dxa"/>
          </w:tcPr>
          <w:p w14:paraId="1B093221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</w:tcPr>
          <w:p w14:paraId="4AD4DE13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100%</w:t>
            </w:r>
          </w:p>
        </w:tc>
        <w:tc>
          <w:tcPr>
            <w:tcW w:w="1296" w:type="dxa"/>
          </w:tcPr>
          <w:p w14:paraId="635860AF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12,859,995</w:t>
            </w:r>
          </w:p>
        </w:tc>
        <w:tc>
          <w:tcPr>
            <w:tcW w:w="946" w:type="dxa"/>
          </w:tcPr>
          <w:p w14:paraId="5081F4FC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100%</w:t>
            </w:r>
          </w:p>
        </w:tc>
      </w:tr>
      <w:tr w:rsidR="00E44909" w:rsidRPr="00AE4E9C" w14:paraId="20DBA32D" w14:textId="77777777" w:rsidTr="000C2003">
        <w:trPr>
          <w:cantSplit/>
          <w:trHeight w:val="268"/>
        </w:trPr>
        <w:tc>
          <w:tcPr>
            <w:tcW w:w="4868" w:type="dxa"/>
          </w:tcPr>
          <w:p w14:paraId="366E9CCE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</w:tcPr>
          <w:p w14:paraId="4C8260EE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E4E9C">
              <w:rPr>
                <w:rFonts w:ascii="Times New Roman" w:hAnsi="Times New Roman"/>
                <w:sz w:val="24"/>
                <w:szCs w:val="24"/>
                <w:u w:val="single"/>
              </w:rPr>
              <w:t>Percent</w:t>
            </w:r>
          </w:p>
        </w:tc>
        <w:tc>
          <w:tcPr>
            <w:tcW w:w="2242" w:type="dxa"/>
            <w:gridSpan w:val="2"/>
          </w:tcPr>
          <w:p w14:paraId="40CD58FC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E4E9C">
              <w:rPr>
                <w:rFonts w:ascii="Times New Roman" w:hAnsi="Times New Roman"/>
                <w:sz w:val="24"/>
                <w:szCs w:val="24"/>
                <w:u w:val="single"/>
              </w:rPr>
              <w:t>Percent</w:t>
            </w:r>
          </w:p>
        </w:tc>
      </w:tr>
      <w:tr w:rsidR="00E44909" w:rsidRPr="00AE4E9C" w14:paraId="362EE56B" w14:textId="77777777" w:rsidTr="000C2003">
        <w:trPr>
          <w:cantSplit/>
          <w:trHeight w:val="268"/>
        </w:trPr>
        <w:tc>
          <w:tcPr>
            <w:tcW w:w="4868" w:type="dxa"/>
          </w:tcPr>
          <w:p w14:paraId="250FB0D8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Ethnicity: Hispanic or Latino, 2015</w:t>
            </w:r>
          </w:p>
        </w:tc>
        <w:tc>
          <w:tcPr>
            <w:tcW w:w="2070" w:type="dxa"/>
            <w:gridSpan w:val="2"/>
          </w:tcPr>
          <w:p w14:paraId="66000A7C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2A9F23D8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16.9</w:t>
            </w:r>
          </w:p>
        </w:tc>
      </w:tr>
      <w:tr w:rsidR="00E44909" w:rsidRPr="00AE4E9C" w14:paraId="4D5F6A7C" w14:textId="77777777" w:rsidTr="000C2003">
        <w:trPr>
          <w:cantSplit/>
          <w:trHeight w:val="268"/>
        </w:trPr>
        <w:tc>
          <w:tcPr>
            <w:tcW w:w="4868" w:type="dxa"/>
          </w:tcPr>
          <w:p w14:paraId="40240C71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Race: American Indian and Alaska Native alone, 2015</w:t>
            </w:r>
          </w:p>
        </w:tc>
        <w:tc>
          <w:tcPr>
            <w:tcW w:w="2070" w:type="dxa"/>
            <w:gridSpan w:val="2"/>
          </w:tcPr>
          <w:p w14:paraId="41FE2B55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4ED14561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0.6</w:t>
            </w:r>
          </w:p>
        </w:tc>
      </w:tr>
      <w:tr w:rsidR="00E44909" w:rsidRPr="00AE4E9C" w14:paraId="4F0A6FCB" w14:textId="77777777" w:rsidTr="000C2003">
        <w:trPr>
          <w:cantSplit/>
          <w:trHeight w:val="268"/>
        </w:trPr>
        <w:tc>
          <w:tcPr>
            <w:tcW w:w="4868" w:type="dxa"/>
          </w:tcPr>
          <w:p w14:paraId="6085057D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Race: Asian alone, 2015</w:t>
            </w:r>
          </w:p>
        </w:tc>
        <w:tc>
          <w:tcPr>
            <w:tcW w:w="2070" w:type="dxa"/>
            <w:gridSpan w:val="2"/>
          </w:tcPr>
          <w:p w14:paraId="6A308292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620E0609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5.5</w:t>
            </w:r>
          </w:p>
        </w:tc>
      </w:tr>
      <w:tr w:rsidR="00E44909" w:rsidRPr="00AE4E9C" w14:paraId="3984BEE2" w14:textId="77777777" w:rsidTr="000C2003">
        <w:trPr>
          <w:cantSplit/>
          <w:trHeight w:val="268"/>
        </w:trPr>
        <w:tc>
          <w:tcPr>
            <w:tcW w:w="4868" w:type="dxa"/>
          </w:tcPr>
          <w:p w14:paraId="5E6FA77F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Race: Black or African American alone, 2015</w:t>
            </w:r>
          </w:p>
        </w:tc>
        <w:tc>
          <w:tcPr>
            <w:tcW w:w="2070" w:type="dxa"/>
            <w:gridSpan w:val="2"/>
          </w:tcPr>
          <w:p w14:paraId="7C798A6D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5DC068E3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14.7</w:t>
            </w:r>
          </w:p>
        </w:tc>
      </w:tr>
      <w:tr w:rsidR="00E44909" w:rsidRPr="00AE4E9C" w14:paraId="335D6769" w14:textId="77777777" w:rsidTr="000C2003">
        <w:trPr>
          <w:cantSplit/>
          <w:trHeight w:val="268"/>
        </w:trPr>
        <w:tc>
          <w:tcPr>
            <w:tcW w:w="4868" w:type="dxa"/>
          </w:tcPr>
          <w:p w14:paraId="349BA597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Race: Native Hawaiian and Other Pacific Islander alone, 2015</w:t>
            </w:r>
          </w:p>
        </w:tc>
        <w:tc>
          <w:tcPr>
            <w:tcW w:w="2070" w:type="dxa"/>
            <w:gridSpan w:val="2"/>
          </w:tcPr>
          <w:p w14:paraId="522C6241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0BC22DA2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  <w:tr w:rsidR="00E44909" w:rsidRPr="00AE4E9C" w14:paraId="00ED992C" w14:textId="77777777" w:rsidTr="000C2003">
        <w:trPr>
          <w:cantSplit/>
          <w:trHeight w:val="268"/>
        </w:trPr>
        <w:tc>
          <w:tcPr>
            <w:tcW w:w="4868" w:type="dxa"/>
          </w:tcPr>
          <w:p w14:paraId="2154EC88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Race: White alone, not Hispanic or Latino, 2015</w:t>
            </w:r>
          </w:p>
        </w:tc>
        <w:tc>
          <w:tcPr>
            <w:tcW w:w="2070" w:type="dxa"/>
            <w:gridSpan w:val="2"/>
          </w:tcPr>
          <w:p w14:paraId="5202D886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52397295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61.9</w:t>
            </w:r>
          </w:p>
        </w:tc>
      </w:tr>
      <w:tr w:rsidR="00E44909" w:rsidRPr="00AE4E9C" w14:paraId="21376A49" w14:textId="77777777" w:rsidTr="000C2003">
        <w:trPr>
          <w:cantSplit/>
          <w:trHeight w:val="268"/>
        </w:trPr>
        <w:tc>
          <w:tcPr>
            <w:tcW w:w="4868" w:type="dxa"/>
          </w:tcPr>
          <w:p w14:paraId="3619D4B3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Race: Two or more races, 2015</w:t>
            </w:r>
          </w:p>
        </w:tc>
        <w:tc>
          <w:tcPr>
            <w:tcW w:w="2070" w:type="dxa"/>
            <w:gridSpan w:val="2"/>
          </w:tcPr>
          <w:p w14:paraId="180194D9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0FB80228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1.9</w:t>
            </w:r>
          </w:p>
        </w:tc>
      </w:tr>
      <w:tr w:rsidR="00E44909" w:rsidRPr="00AE4E9C" w14:paraId="23D4F0D9" w14:textId="77777777" w:rsidTr="000C2003">
        <w:trPr>
          <w:cantSplit/>
          <w:trHeight w:val="268"/>
        </w:trPr>
        <w:tc>
          <w:tcPr>
            <w:tcW w:w="4868" w:type="dxa"/>
          </w:tcPr>
          <w:p w14:paraId="65F53D5F" w14:textId="6AC99399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Foreign</w:t>
            </w:r>
            <w:r w:rsidR="00015EDE">
              <w:rPr>
                <w:rFonts w:ascii="Times New Roman" w:hAnsi="Times New Roman"/>
                <w:sz w:val="24"/>
                <w:szCs w:val="24"/>
              </w:rPr>
              <w:t>-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>born persons, 2010-2014</w:t>
            </w:r>
          </w:p>
        </w:tc>
        <w:tc>
          <w:tcPr>
            <w:tcW w:w="2070" w:type="dxa"/>
            <w:gridSpan w:val="2"/>
          </w:tcPr>
          <w:p w14:paraId="0C4050F6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1A6EB2FA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13.9</w:t>
            </w:r>
          </w:p>
        </w:tc>
      </w:tr>
      <w:tr w:rsidR="00E44909" w:rsidRPr="00AE4E9C" w14:paraId="2F60BC55" w14:textId="77777777" w:rsidTr="000C2003">
        <w:trPr>
          <w:cantSplit/>
          <w:trHeight w:val="268"/>
        </w:trPr>
        <w:tc>
          <w:tcPr>
            <w:tcW w:w="4868" w:type="dxa"/>
          </w:tcPr>
          <w:p w14:paraId="3B286802" w14:textId="1AFBFA91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Language other than English spoken at home, % of persons age</w:t>
            </w:r>
            <w:r w:rsidR="00015EDE">
              <w:rPr>
                <w:rFonts w:ascii="Times New Roman" w:hAnsi="Times New Roman"/>
                <w:sz w:val="24"/>
                <w:szCs w:val="24"/>
              </w:rPr>
              <w:t>s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 xml:space="preserve"> 5+ years, 2010-2014</w:t>
            </w:r>
          </w:p>
        </w:tc>
        <w:tc>
          <w:tcPr>
            <w:tcW w:w="2070" w:type="dxa"/>
            <w:gridSpan w:val="2"/>
          </w:tcPr>
          <w:p w14:paraId="182AF0E4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42681E57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22.5</w:t>
            </w:r>
          </w:p>
        </w:tc>
      </w:tr>
      <w:tr w:rsidR="00E44909" w:rsidRPr="00AE4E9C" w14:paraId="4EB26931" w14:textId="77777777" w:rsidTr="000C2003">
        <w:trPr>
          <w:cantSplit/>
          <w:trHeight w:val="268"/>
        </w:trPr>
        <w:tc>
          <w:tcPr>
            <w:tcW w:w="4868" w:type="dxa"/>
          </w:tcPr>
          <w:p w14:paraId="2D25E2B8" w14:textId="4FC8482B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High school graduate or higher, % of persons age</w:t>
            </w:r>
            <w:r w:rsidR="00015EDE">
              <w:rPr>
                <w:rFonts w:ascii="Times New Roman" w:hAnsi="Times New Roman"/>
                <w:sz w:val="24"/>
                <w:szCs w:val="24"/>
              </w:rPr>
              <w:t>s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 xml:space="preserve"> 25+ years, 2010-2014</w:t>
            </w:r>
          </w:p>
        </w:tc>
        <w:tc>
          <w:tcPr>
            <w:tcW w:w="2070" w:type="dxa"/>
            <w:gridSpan w:val="2"/>
          </w:tcPr>
          <w:p w14:paraId="21777E85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003D6759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87.6</w:t>
            </w:r>
          </w:p>
        </w:tc>
      </w:tr>
      <w:tr w:rsidR="00E44909" w:rsidRPr="00AE4E9C" w14:paraId="47D1F982" w14:textId="77777777" w:rsidTr="000C2003">
        <w:trPr>
          <w:cantSplit/>
          <w:trHeight w:val="268"/>
        </w:trPr>
        <w:tc>
          <w:tcPr>
            <w:tcW w:w="4868" w:type="dxa"/>
          </w:tcPr>
          <w:p w14:paraId="2D7A6EEB" w14:textId="51857C00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Bachelor’s degree or higher, % of persons age</w:t>
            </w:r>
            <w:r w:rsidR="00015EDE">
              <w:rPr>
                <w:rFonts w:ascii="Times New Roman" w:hAnsi="Times New Roman"/>
                <w:sz w:val="24"/>
                <w:szCs w:val="24"/>
              </w:rPr>
              <w:t>s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 xml:space="preserve"> 25+ years, 2010-2014</w:t>
            </w:r>
          </w:p>
        </w:tc>
        <w:tc>
          <w:tcPr>
            <w:tcW w:w="2070" w:type="dxa"/>
            <w:gridSpan w:val="2"/>
          </w:tcPr>
          <w:p w14:paraId="4CFE07BC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487B9362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31.9</w:t>
            </w:r>
          </w:p>
        </w:tc>
      </w:tr>
      <w:tr w:rsidR="00E44909" w:rsidRPr="00AE4E9C" w14:paraId="3B1CDDAD" w14:textId="77777777" w:rsidTr="000C2003">
        <w:trPr>
          <w:cantSplit/>
          <w:trHeight w:val="268"/>
        </w:trPr>
        <w:tc>
          <w:tcPr>
            <w:tcW w:w="4868" w:type="dxa"/>
          </w:tcPr>
          <w:p w14:paraId="5D5DC113" w14:textId="0819306F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With a disability, % under age 65, 2010-2014</w:t>
            </w:r>
          </w:p>
        </w:tc>
        <w:tc>
          <w:tcPr>
            <w:tcW w:w="2070" w:type="dxa"/>
            <w:gridSpan w:val="2"/>
          </w:tcPr>
          <w:p w14:paraId="70C4CF5D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49541E57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7.0</w:t>
            </w:r>
          </w:p>
        </w:tc>
      </w:tr>
      <w:tr w:rsidR="00E44909" w:rsidRPr="00AE4E9C" w14:paraId="0CC4C867" w14:textId="77777777" w:rsidTr="000C2003">
        <w:trPr>
          <w:cantSplit/>
          <w:trHeight w:val="268"/>
        </w:trPr>
        <w:tc>
          <w:tcPr>
            <w:tcW w:w="4868" w:type="dxa"/>
          </w:tcPr>
          <w:p w14:paraId="5D71092B" w14:textId="08F2F8CD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In civilian labor force, % of population age</w:t>
            </w:r>
            <w:r w:rsidR="00015EDE">
              <w:rPr>
                <w:rFonts w:ascii="Times New Roman" w:hAnsi="Times New Roman"/>
                <w:sz w:val="24"/>
                <w:szCs w:val="24"/>
              </w:rPr>
              <w:t>s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 xml:space="preserve"> 16+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lastRenderedPageBreak/>
              <w:t>years, 2010-2014</w:t>
            </w:r>
          </w:p>
        </w:tc>
        <w:tc>
          <w:tcPr>
            <w:tcW w:w="2070" w:type="dxa"/>
            <w:gridSpan w:val="2"/>
          </w:tcPr>
          <w:p w14:paraId="54798FDC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5690D193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65.9</w:t>
            </w:r>
          </w:p>
        </w:tc>
      </w:tr>
      <w:tr w:rsidR="00E44909" w:rsidRPr="00AE4E9C" w14:paraId="6DBCE267" w14:textId="77777777" w:rsidTr="000C2003">
        <w:trPr>
          <w:cantSplit/>
          <w:trHeight w:val="268"/>
        </w:trPr>
        <w:tc>
          <w:tcPr>
            <w:tcW w:w="4868" w:type="dxa"/>
          </w:tcPr>
          <w:p w14:paraId="7448BC48" w14:textId="36702A72" w:rsidR="00E44909" w:rsidRPr="00AE4E9C" w:rsidRDefault="00E44909" w:rsidP="00015ED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lastRenderedPageBreak/>
              <w:t>In civilian labor force, female, % of population age</w:t>
            </w:r>
            <w:r w:rsidR="00015EDE">
              <w:rPr>
                <w:rFonts w:ascii="Times New Roman" w:hAnsi="Times New Roman"/>
                <w:sz w:val="24"/>
                <w:szCs w:val="24"/>
              </w:rPr>
              <w:t>s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 xml:space="preserve"> 16+ years, 2010-2014</w:t>
            </w:r>
          </w:p>
        </w:tc>
        <w:tc>
          <w:tcPr>
            <w:tcW w:w="2070" w:type="dxa"/>
            <w:gridSpan w:val="2"/>
          </w:tcPr>
          <w:p w14:paraId="256BFE15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3AFF4312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61.0</w:t>
            </w:r>
          </w:p>
        </w:tc>
      </w:tr>
      <w:tr w:rsidR="00E44909" w:rsidRPr="00AE4E9C" w14:paraId="03C188FD" w14:textId="77777777" w:rsidTr="000C2003">
        <w:trPr>
          <w:cantSplit/>
          <w:trHeight w:val="268"/>
        </w:trPr>
        <w:tc>
          <w:tcPr>
            <w:tcW w:w="4868" w:type="dxa"/>
          </w:tcPr>
          <w:p w14:paraId="02467398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Persons in poverty, %</w:t>
            </w:r>
          </w:p>
        </w:tc>
        <w:tc>
          <w:tcPr>
            <w:tcW w:w="2070" w:type="dxa"/>
            <w:gridSpan w:val="2"/>
          </w:tcPr>
          <w:p w14:paraId="63CD5087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569741BB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14.4</w:t>
            </w:r>
          </w:p>
        </w:tc>
      </w:tr>
      <w:tr w:rsidR="00E44909" w:rsidRPr="00AE4E9C" w14:paraId="4EA7F77E" w14:textId="77777777" w:rsidTr="000C2003">
        <w:trPr>
          <w:cantSplit/>
          <w:trHeight w:val="268"/>
        </w:trPr>
        <w:tc>
          <w:tcPr>
            <w:tcW w:w="4868" w:type="dxa"/>
          </w:tcPr>
          <w:p w14:paraId="32B11486" w14:textId="21658976" w:rsidR="00E44909" w:rsidRPr="00AE4E9C" w:rsidRDefault="00E44909" w:rsidP="00015ED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Rental vacancy rate, 2014 (</w:t>
            </w:r>
            <w:r w:rsidR="00F32560">
              <w:rPr>
                <w:rFonts w:ascii="Times New Roman" w:hAnsi="Times New Roman"/>
                <w:sz w:val="24"/>
                <w:szCs w:val="24"/>
              </w:rPr>
              <w:t>S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>ee instructions</w:t>
            </w:r>
            <w:r w:rsidR="00F32560">
              <w:rPr>
                <w:rFonts w:ascii="Times New Roman" w:hAnsi="Times New Roman"/>
                <w:sz w:val="24"/>
                <w:szCs w:val="24"/>
              </w:rPr>
              <w:t xml:space="preserve"> for more information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  <w:gridSpan w:val="2"/>
          </w:tcPr>
          <w:p w14:paraId="4E6D1E83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4B386C85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6.7</w:t>
            </w:r>
          </w:p>
        </w:tc>
      </w:tr>
      <w:tr w:rsidR="00E44909" w:rsidRPr="00AE4E9C" w14:paraId="69FD9DFE" w14:textId="77777777" w:rsidTr="000C2003">
        <w:trPr>
          <w:cantSplit/>
          <w:trHeight w:val="268"/>
        </w:trPr>
        <w:tc>
          <w:tcPr>
            <w:tcW w:w="4868" w:type="dxa"/>
          </w:tcPr>
          <w:p w14:paraId="1CCE7A10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</w:tcPr>
          <w:p w14:paraId="382D70C2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E4E9C">
              <w:rPr>
                <w:rFonts w:ascii="Times New Roman" w:hAnsi="Times New Roman"/>
                <w:sz w:val="24"/>
                <w:szCs w:val="24"/>
                <w:u w:val="single"/>
              </w:rPr>
              <w:t>Dollars</w:t>
            </w:r>
          </w:p>
        </w:tc>
        <w:tc>
          <w:tcPr>
            <w:tcW w:w="2242" w:type="dxa"/>
            <w:gridSpan w:val="2"/>
          </w:tcPr>
          <w:p w14:paraId="424B9E1D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E4E9C">
              <w:rPr>
                <w:rFonts w:ascii="Times New Roman" w:hAnsi="Times New Roman"/>
                <w:sz w:val="24"/>
                <w:szCs w:val="24"/>
                <w:u w:val="single"/>
              </w:rPr>
              <w:t>Dollars</w:t>
            </w:r>
          </w:p>
        </w:tc>
      </w:tr>
      <w:tr w:rsidR="00E44909" w:rsidRPr="00AE4E9C" w14:paraId="5DCB6DBF" w14:textId="77777777" w:rsidTr="000C2003">
        <w:trPr>
          <w:cantSplit/>
          <w:trHeight w:val="268"/>
        </w:trPr>
        <w:tc>
          <w:tcPr>
            <w:tcW w:w="4868" w:type="dxa"/>
          </w:tcPr>
          <w:p w14:paraId="41A302D9" w14:textId="4F57350E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Median household income, 2010-2014</w:t>
            </w:r>
          </w:p>
        </w:tc>
        <w:tc>
          <w:tcPr>
            <w:tcW w:w="2070" w:type="dxa"/>
            <w:gridSpan w:val="2"/>
          </w:tcPr>
          <w:p w14:paraId="25B1160D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15A7B4AF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$57,166</w:t>
            </w:r>
          </w:p>
        </w:tc>
      </w:tr>
      <w:tr w:rsidR="00E44909" w:rsidRPr="00AE4E9C" w14:paraId="4BAFEBA3" w14:textId="77777777" w:rsidTr="000C2003">
        <w:trPr>
          <w:cantSplit/>
          <w:trHeight w:val="268"/>
        </w:trPr>
        <w:tc>
          <w:tcPr>
            <w:tcW w:w="4868" w:type="dxa"/>
          </w:tcPr>
          <w:p w14:paraId="603E1FDC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Median gross rent, 2010-2014</w:t>
            </w:r>
          </w:p>
        </w:tc>
        <w:tc>
          <w:tcPr>
            <w:tcW w:w="2070" w:type="dxa"/>
            <w:gridSpan w:val="2"/>
          </w:tcPr>
          <w:p w14:paraId="4A593534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5B5AF683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$903</w:t>
            </w:r>
          </w:p>
        </w:tc>
      </w:tr>
    </w:tbl>
    <w:p w14:paraId="36EFA335" w14:textId="77777777" w:rsidR="00E44909" w:rsidRPr="00AE4E9C" w:rsidRDefault="00E44909" w:rsidP="00E44909">
      <w:pPr>
        <w:ind w:left="1440"/>
        <w:contextualSpacing/>
        <w:rPr>
          <w:rFonts w:ascii="Times New Roman" w:hAnsi="Times New Roman"/>
          <w:sz w:val="24"/>
          <w:szCs w:val="24"/>
        </w:rPr>
      </w:pPr>
    </w:p>
    <w:p w14:paraId="2254FDAD" w14:textId="604C1AF5" w:rsidR="00E44909" w:rsidRPr="00284C2A" w:rsidRDefault="00015EDE" w:rsidP="00E44909">
      <w:pPr>
        <w:ind w:left="90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</w:t>
      </w:r>
      <w:r w:rsidR="00E44909" w:rsidRPr="00AE4E9C">
        <w:rPr>
          <w:rFonts w:ascii="Times New Roman" w:hAnsi="Times New Roman"/>
          <w:b/>
          <w:sz w:val="24"/>
          <w:szCs w:val="24"/>
        </w:rPr>
        <w:t xml:space="preserve">ommunity characteristics </w:t>
      </w:r>
      <w:r>
        <w:rPr>
          <w:rFonts w:ascii="Times New Roman" w:hAnsi="Times New Roman"/>
          <w:b/>
          <w:sz w:val="24"/>
          <w:szCs w:val="24"/>
        </w:rPr>
        <w:t>of</w:t>
      </w:r>
      <w:r w:rsidR="00E44909" w:rsidRPr="00AE4E9C">
        <w:rPr>
          <w:rFonts w:ascii="Times New Roman" w:hAnsi="Times New Roman"/>
          <w:b/>
          <w:sz w:val="24"/>
          <w:szCs w:val="24"/>
        </w:rPr>
        <w:t xml:space="preserve"> area </w:t>
      </w:r>
      <w:r>
        <w:rPr>
          <w:rFonts w:ascii="Times New Roman" w:hAnsi="Times New Roman"/>
          <w:b/>
          <w:sz w:val="24"/>
          <w:szCs w:val="24"/>
        </w:rPr>
        <w:t xml:space="preserve">to be </w:t>
      </w:r>
      <w:r w:rsidR="00E44909" w:rsidRPr="00AE4E9C">
        <w:rPr>
          <w:rFonts w:ascii="Times New Roman" w:hAnsi="Times New Roman"/>
          <w:b/>
          <w:sz w:val="24"/>
          <w:szCs w:val="24"/>
        </w:rPr>
        <w:t>served</w:t>
      </w:r>
    </w:p>
    <w:p w14:paraId="31948C06" w14:textId="77777777" w:rsidR="00E44909" w:rsidRDefault="00E44909" w:rsidP="00E44909">
      <w:pPr>
        <w:pStyle w:val="Heading2"/>
        <w:numPr>
          <w:ilvl w:val="0"/>
          <w:numId w:val="0"/>
        </w:numPr>
        <w:ind w:left="1584"/>
      </w:pPr>
    </w:p>
    <w:p w14:paraId="79C35586" w14:textId="77777777" w:rsidR="004C019C" w:rsidRDefault="004C019C" w:rsidP="00876BAC">
      <w:pPr>
        <w:pStyle w:val="Heading2"/>
        <w:numPr>
          <w:ilvl w:val="0"/>
          <w:numId w:val="0"/>
        </w:numPr>
        <w:ind w:left="1584"/>
      </w:pPr>
    </w:p>
    <w:p w14:paraId="2ACC822C" w14:textId="77777777" w:rsidR="00E44909" w:rsidRDefault="00E44909" w:rsidP="00E44909">
      <w:pPr>
        <w:pStyle w:val="Heading2"/>
      </w:pPr>
      <w:r w:rsidRPr="00AE4E9C">
        <w:t>Describe strengths and challenges of the community to be served.</w:t>
      </w:r>
    </w:p>
    <w:p w14:paraId="02AA8A1C" w14:textId="77777777" w:rsidR="00E44909" w:rsidRPr="00AE4E9C" w:rsidRDefault="00E44909" w:rsidP="00E44909">
      <w:pPr>
        <w:pStyle w:val="Heading2"/>
      </w:pPr>
      <w:r w:rsidRPr="00AE4E9C">
        <w:t xml:space="preserve">Complete </w:t>
      </w:r>
      <w:r w:rsidRPr="00876BAC">
        <w:rPr>
          <w:i/>
        </w:rPr>
        <w:t>Appendix E</w:t>
      </w:r>
      <w:r w:rsidRPr="00AE4E9C">
        <w:t xml:space="preserve">. </w:t>
      </w:r>
    </w:p>
    <w:p w14:paraId="63810985" w14:textId="77777777" w:rsidR="00E44909" w:rsidRPr="00AE4E9C" w:rsidRDefault="00E44909" w:rsidP="00E44909">
      <w:pPr>
        <w:rPr>
          <w:rFonts w:ascii="Times New Roman" w:hAnsi="Times New Roman"/>
          <w:sz w:val="24"/>
          <w:szCs w:val="24"/>
        </w:rPr>
      </w:pPr>
    </w:p>
    <w:p w14:paraId="685719BE" w14:textId="77777777" w:rsidR="00E44909" w:rsidRDefault="00E44909" w:rsidP="00E44909">
      <w:pPr>
        <w:pStyle w:val="Heading2"/>
        <w:numPr>
          <w:ilvl w:val="1"/>
          <w:numId w:val="1"/>
        </w:numPr>
      </w:pPr>
      <w:r w:rsidRPr="00AE4E9C">
        <w:t>Agency Capacity and Experience</w:t>
      </w:r>
    </w:p>
    <w:p w14:paraId="5CB7521D" w14:textId="77777777" w:rsidR="004C019C" w:rsidRPr="00C24E7D" w:rsidRDefault="004C019C" w:rsidP="00876BAC"/>
    <w:p w14:paraId="70838A7A" w14:textId="62B3156C" w:rsidR="00E44909" w:rsidRDefault="00E44909" w:rsidP="00E44909">
      <w:pPr>
        <w:pStyle w:val="Heading2"/>
      </w:pPr>
      <w:r w:rsidRPr="00AE4E9C">
        <w:t xml:space="preserve">Describe history of providing housing and/or victim services. If agency is new, state whether a minimum of 25 percent of </w:t>
      </w:r>
      <w:r w:rsidR="00634D66">
        <w:t>its</w:t>
      </w:r>
      <w:r w:rsidR="00634D66" w:rsidRPr="00AE4E9C">
        <w:t xml:space="preserve"> </w:t>
      </w:r>
      <w:r w:rsidRPr="00AE4E9C">
        <w:t xml:space="preserve">financial support comes from non-federal sources. </w:t>
      </w:r>
    </w:p>
    <w:p w14:paraId="01645F36" w14:textId="77777777" w:rsidR="00E44909" w:rsidRDefault="00E44909" w:rsidP="00E44909">
      <w:pPr>
        <w:pStyle w:val="Heading2"/>
      </w:pPr>
      <w:r w:rsidRPr="00AE4E9C">
        <w:t>Describe lessons learned from providing these services.</w:t>
      </w:r>
    </w:p>
    <w:p w14:paraId="02A55BE2" w14:textId="28D9D55B" w:rsidR="00E44909" w:rsidRDefault="00E44909" w:rsidP="00E44909">
      <w:pPr>
        <w:pStyle w:val="Heading2"/>
      </w:pPr>
      <w:r w:rsidRPr="00AE4E9C">
        <w:t xml:space="preserve">Describe fiscal experience and capacity to manage grants. Include </w:t>
      </w:r>
      <w:r w:rsidR="00634D66">
        <w:t>all</w:t>
      </w:r>
      <w:r w:rsidRPr="00AE4E9C">
        <w:t xml:space="preserve"> major funding sources and specify transitional housing funding</w:t>
      </w:r>
      <w:r w:rsidR="00634D66">
        <w:t xml:space="preserve"> received</w:t>
      </w:r>
      <w:r w:rsidRPr="00AE4E9C">
        <w:t>, if applicable.</w:t>
      </w:r>
    </w:p>
    <w:p w14:paraId="1CC2A899" w14:textId="47DABC1B" w:rsidR="00E44909" w:rsidRPr="00AE4E9C" w:rsidRDefault="00E44909" w:rsidP="00E44909">
      <w:pPr>
        <w:pStyle w:val="Heading2"/>
      </w:pPr>
      <w:r w:rsidRPr="00AE4E9C">
        <w:t>Describe how the applicant agency will sustain the transitional housing program at the end of the three</w:t>
      </w:r>
      <w:r w:rsidR="00634D66">
        <w:t>-</w:t>
      </w:r>
      <w:r w:rsidRPr="00AE4E9C">
        <w:t xml:space="preserve">year funding period. </w:t>
      </w:r>
    </w:p>
    <w:p w14:paraId="72CABD19" w14:textId="77777777" w:rsidR="00E44909" w:rsidRPr="00AE4E9C" w:rsidRDefault="00E44909" w:rsidP="00E44909">
      <w:pPr>
        <w:rPr>
          <w:rFonts w:ascii="Times New Roman" w:hAnsi="Times New Roman"/>
          <w:sz w:val="24"/>
          <w:szCs w:val="24"/>
        </w:rPr>
      </w:pPr>
    </w:p>
    <w:p w14:paraId="66C54C85" w14:textId="77777777" w:rsidR="00E44909" w:rsidRDefault="00E44909" w:rsidP="00E44909">
      <w:pPr>
        <w:pStyle w:val="Heading2"/>
        <w:numPr>
          <w:ilvl w:val="1"/>
          <w:numId w:val="1"/>
        </w:numPr>
      </w:pPr>
      <w:r w:rsidRPr="00AE4E9C">
        <w:t>Proposed Program</w:t>
      </w:r>
    </w:p>
    <w:p w14:paraId="7FD5FC39" w14:textId="77777777" w:rsidR="004C019C" w:rsidRPr="00C24E7D" w:rsidRDefault="004C019C" w:rsidP="00876BAC"/>
    <w:p w14:paraId="3A158A38" w14:textId="4A1C6C21" w:rsidR="00E44909" w:rsidRDefault="00E44909" w:rsidP="00E44909">
      <w:pPr>
        <w:pStyle w:val="Heading2"/>
      </w:pPr>
      <w:r w:rsidRPr="00AE4E9C">
        <w:t>Describe the proposed transitional housing program including</w:t>
      </w:r>
      <w:r w:rsidR="00634D66">
        <w:t xml:space="preserve"> program model(s)</w:t>
      </w:r>
      <w:r w:rsidRPr="00AE4E9C">
        <w:t>, rent structure</w:t>
      </w:r>
      <w:r>
        <w:t>(s)</w:t>
      </w:r>
      <w:r w:rsidRPr="00AE4E9C">
        <w:t xml:space="preserve">, and estimated number of </w:t>
      </w:r>
      <w:r w:rsidR="00634D66">
        <w:t xml:space="preserve">available housing </w:t>
      </w:r>
      <w:r w:rsidRPr="00AE4E9C">
        <w:t>units (</w:t>
      </w:r>
      <w:r w:rsidR="00634D66">
        <w:t>S</w:t>
      </w:r>
      <w:r w:rsidRPr="00AE4E9C">
        <w:t xml:space="preserve">ee </w:t>
      </w:r>
      <w:r w:rsidR="00CA5EAB" w:rsidRPr="00876BAC">
        <w:rPr>
          <w:i/>
        </w:rPr>
        <w:t>Appendix J</w:t>
      </w:r>
      <w:r w:rsidRPr="00AE4E9C">
        <w:t xml:space="preserve"> for description of common models and rent structures</w:t>
      </w:r>
      <w:r w:rsidR="00634D66">
        <w:t>.</w:t>
      </w:r>
      <w:r w:rsidRPr="00AE4E9C">
        <w:t xml:space="preserve">).  </w:t>
      </w:r>
    </w:p>
    <w:p w14:paraId="67646281" w14:textId="77777777" w:rsidR="00E44909" w:rsidRDefault="00E44909" w:rsidP="00E44909">
      <w:pPr>
        <w:pStyle w:val="Heading2"/>
      </w:pPr>
      <w:r w:rsidRPr="00AE4E9C">
        <w:t>Project the number of clients to be served during the grant period. Explain and justify this projection.</w:t>
      </w:r>
    </w:p>
    <w:p w14:paraId="1123D8BD" w14:textId="2CB77F5F" w:rsidR="00E44909" w:rsidRDefault="00E44909" w:rsidP="00E44909">
      <w:pPr>
        <w:pStyle w:val="Heading2"/>
      </w:pPr>
      <w:r w:rsidRPr="00AE4E9C">
        <w:t>Describe referral mechanisms, eligibility criteria, and program policies</w:t>
      </w:r>
      <w:r w:rsidR="00634D66">
        <w:t>,</w:t>
      </w:r>
      <w:r w:rsidRPr="00AE4E9C">
        <w:t xml:space="preserve"> including their rationale</w:t>
      </w:r>
      <w:r>
        <w:t>s</w:t>
      </w:r>
      <w:r w:rsidRPr="00AE4E9C">
        <w:t>.</w:t>
      </w:r>
    </w:p>
    <w:p w14:paraId="273E9763" w14:textId="3F6D0E1F" w:rsidR="00E44909" w:rsidRPr="00AE4E9C" w:rsidRDefault="00E44909" w:rsidP="00E44909">
      <w:pPr>
        <w:pStyle w:val="Heading2"/>
      </w:pPr>
      <w:r w:rsidRPr="00AE4E9C">
        <w:t xml:space="preserve">Describe supportive services </w:t>
      </w:r>
      <w:r>
        <w:t xml:space="preserve">that will be </w:t>
      </w:r>
      <w:r w:rsidRPr="00AE4E9C">
        <w:t>offered to adult and child residents</w:t>
      </w:r>
      <w:r w:rsidR="00634D66">
        <w:t>,</w:t>
      </w:r>
      <w:r w:rsidRPr="00AE4E9C">
        <w:t xml:space="preserve"> including </w:t>
      </w:r>
      <w:r>
        <w:t>r</w:t>
      </w:r>
      <w:r w:rsidRPr="00AE4E9C">
        <w:t xml:space="preserve">ationale. </w:t>
      </w:r>
    </w:p>
    <w:p w14:paraId="27428ACE" w14:textId="4B7DF524" w:rsidR="00E44909" w:rsidRPr="00AE4E9C" w:rsidRDefault="00E44909" w:rsidP="00E44909">
      <w:pPr>
        <w:pStyle w:val="Heading2"/>
      </w:pPr>
      <w:r w:rsidRPr="00AE4E9C">
        <w:t xml:space="preserve">Describe </w:t>
      </w:r>
      <w:r w:rsidR="00634D66">
        <w:t xml:space="preserve">the </w:t>
      </w:r>
      <w:r w:rsidRPr="00AE4E9C">
        <w:t xml:space="preserve">challenges </w:t>
      </w:r>
      <w:r w:rsidR="00634D66">
        <w:t xml:space="preserve">your </w:t>
      </w:r>
      <w:r w:rsidRPr="00AE4E9C">
        <w:t xml:space="preserve">clients may </w:t>
      </w:r>
      <w:proofErr w:type="gramStart"/>
      <w:r w:rsidRPr="00AE4E9C">
        <w:t>face</w:t>
      </w:r>
      <w:r w:rsidR="00634D66">
        <w:t xml:space="preserve"> </w:t>
      </w:r>
      <w:r w:rsidRPr="00AE4E9C">
        <w:t>.</w:t>
      </w:r>
      <w:proofErr w:type="gramEnd"/>
      <w:r w:rsidRPr="00AE4E9C">
        <w:t xml:space="preserve"> This includes life events prior to and during program participation. Explain how your program will address </w:t>
      </w:r>
      <w:r w:rsidR="00634D66" w:rsidRPr="00AE4E9C">
        <w:t>th</w:t>
      </w:r>
      <w:r w:rsidR="00634D66">
        <w:t>o</w:t>
      </w:r>
      <w:r w:rsidR="00634D66" w:rsidRPr="00AE4E9C">
        <w:t xml:space="preserve">se </w:t>
      </w:r>
      <w:r w:rsidRPr="00AE4E9C">
        <w:t xml:space="preserve">challenges. </w:t>
      </w:r>
    </w:p>
    <w:p w14:paraId="3ED3D282" w14:textId="0EB1D86A" w:rsidR="00E44909" w:rsidRPr="00AE4E9C" w:rsidRDefault="00E44909" w:rsidP="00E44909">
      <w:pPr>
        <w:pStyle w:val="Heading2"/>
      </w:pPr>
      <w:r w:rsidRPr="00AE4E9C">
        <w:t>Describe how your proposed program, policies</w:t>
      </w:r>
      <w:r w:rsidR="00634D66">
        <w:t>,</w:t>
      </w:r>
      <w:r w:rsidRPr="00AE4E9C">
        <w:t xml:space="preserve"> and support services will be trauma</w:t>
      </w:r>
      <w:r w:rsidR="00634D66">
        <w:t>-</w:t>
      </w:r>
      <w:r w:rsidRPr="00AE4E9C">
        <w:t xml:space="preserve">informed (See </w:t>
      </w:r>
      <w:r w:rsidR="002A340D" w:rsidRPr="00876BAC">
        <w:rPr>
          <w:i/>
        </w:rPr>
        <w:t>Appendix J</w:t>
      </w:r>
      <w:r w:rsidRPr="00AE4E9C">
        <w:t xml:space="preserve"> for</w:t>
      </w:r>
      <w:r w:rsidR="00634D66">
        <w:t xml:space="preserve"> a</w:t>
      </w:r>
      <w:r w:rsidRPr="00AE4E9C">
        <w:t xml:space="preserve"> list of core principles for trauma</w:t>
      </w:r>
      <w:r w:rsidR="00634D66">
        <w:t>-</w:t>
      </w:r>
      <w:r w:rsidRPr="00AE4E9C">
        <w:t>informed services).</w:t>
      </w:r>
    </w:p>
    <w:p w14:paraId="5F3F9E9D" w14:textId="57C818EC" w:rsidR="00E44909" w:rsidRPr="00AE4E9C" w:rsidRDefault="00E44909" w:rsidP="00E44909">
      <w:pPr>
        <w:pStyle w:val="Heading2"/>
      </w:pPr>
      <w:r w:rsidRPr="00AE4E9C">
        <w:t xml:space="preserve">Describe collaborative partners, any history of collaboration, and each partner’s role in your proposed program. Applicants must include Letters of Commitment from each collaborative partner describing their specific role </w:t>
      </w:r>
      <w:r w:rsidR="000C2003">
        <w:t>in</w:t>
      </w:r>
      <w:r w:rsidR="000C2003" w:rsidRPr="00AE4E9C">
        <w:t xml:space="preserve"> </w:t>
      </w:r>
      <w:r w:rsidRPr="00AE4E9C">
        <w:t xml:space="preserve">your proposed program. </w:t>
      </w:r>
      <w:r w:rsidRPr="00AE4E9C">
        <w:rPr>
          <w:color w:val="000000"/>
          <w:lang w:val="en"/>
        </w:rPr>
        <w:t>Attach all Letters of Commitment to the grant application. Letters submitted separately from the application will not be accepted</w:t>
      </w:r>
      <w:r w:rsidRPr="00A90832">
        <w:rPr>
          <w:color w:val="000000"/>
          <w:lang w:val="en"/>
        </w:rPr>
        <w:t>.</w:t>
      </w:r>
    </w:p>
    <w:p w14:paraId="26B4E1A0" w14:textId="77777777" w:rsidR="00E44909" w:rsidRDefault="00E44909" w:rsidP="00E44909">
      <w:pPr>
        <w:pStyle w:val="Heading2"/>
        <w:numPr>
          <w:ilvl w:val="0"/>
          <w:numId w:val="0"/>
        </w:numPr>
        <w:ind w:left="1584"/>
      </w:pPr>
    </w:p>
    <w:p w14:paraId="4F3A00CE" w14:textId="77777777" w:rsidR="004C019C" w:rsidRPr="00C24E7D" w:rsidRDefault="004C019C" w:rsidP="00876BAC"/>
    <w:p w14:paraId="044082E2" w14:textId="77777777" w:rsidR="00E44909" w:rsidRDefault="00E44909" w:rsidP="00E44909">
      <w:pPr>
        <w:pStyle w:val="Heading2"/>
        <w:numPr>
          <w:ilvl w:val="1"/>
          <w:numId w:val="1"/>
        </w:numPr>
      </w:pPr>
      <w:r w:rsidRPr="00AE4E9C">
        <w:t>Staffing Plan</w:t>
      </w:r>
    </w:p>
    <w:p w14:paraId="7F3DC077" w14:textId="77777777" w:rsidR="004C019C" w:rsidRPr="00C24E7D" w:rsidRDefault="004C019C" w:rsidP="00876BAC"/>
    <w:p w14:paraId="39E9BDB7" w14:textId="3270FB57" w:rsidR="00E44909" w:rsidRPr="00AE4E9C" w:rsidRDefault="00E44909" w:rsidP="00E44909">
      <w:pPr>
        <w:pStyle w:val="Heading2"/>
      </w:pPr>
      <w:r w:rsidRPr="00AE4E9C">
        <w:t>List and describe all staff positions assigned to th</w:t>
      </w:r>
      <w:r w:rsidR="000C2003">
        <w:t>e proposed</w:t>
      </w:r>
      <w:r w:rsidRPr="00AE4E9C">
        <w:t xml:space="preserve"> program. Include at minimum: name of position; roles and responsibilities; reporting and supervision structure; time budgeted</w:t>
      </w:r>
      <w:r w:rsidR="000C2003">
        <w:t>,</w:t>
      </w:r>
      <w:r w:rsidRPr="00AE4E9C">
        <w:t xml:space="preserve"> and funding source. </w:t>
      </w:r>
    </w:p>
    <w:p w14:paraId="28279B4E" w14:textId="5327A459" w:rsidR="00F8375F" w:rsidRPr="00876BAC" w:rsidRDefault="00E44909" w:rsidP="00E44909">
      <w:pPr>
        <w:pStyle w:val="Heading2"/>
      </w:pPr>
      <w:r w:rsidRPr="00AE4E9C">
        <w:t>Report th</w:t>
      </w:r>
      <w:r w:rsidRPr="000C2003">
        <w:t xml:space="preserve">e total number of full-time equivalent (FTE) </w:t>
      </w:r>
      <w:r w:rsidRPr="00876BAC">
        <w:t xml:space="preserve">staff </w:t>
      </w:r>
      <w:r w:rsidR="000C2003">
        <w:t xml:space="preserve">to be </w:t>
      </w:r>
      <w:r w:rsidRPr="00876BAC">
        <w:t>funded by th</w:t>
      </w:r>
      <w:r w:rsidR="000C2003">
        <w:t>e</w:t>
      </w:r>
      <w:r w:rsidR="00F8375F">
        <w:t xml:space="preserve"> </w:t>
      </w:r>
      <w:r w:rsidRPr="00876BAC">
        <w:t>program</w:t>
      </w:r>
      <w:r w:rsidRPr="000C2003">
        <w:t xml:space="preserve"> </w:t>
      </w:r>
      <w:r w:rsidRPr="00AE4E9C">
        <w:t>during the grant period.</w:t>
      </w:r>
      <w:r w:rsidR="00F8375F" w:rsidRPr="00F8375F">
        <w:rPr>
          <w:rStyle w:val="Heading3Char"/>
          <w:rFonts w:ascii="Times New Roman" w:hAnsi="Times New Roman" w:cs="Times New Roman"/>
          <w:color w:val="auto"/>
        </w:rPr>
        <w:t xml:space="preserve"> </w:t>
      </w:r>
      <w:r w:rsidR="00F8375F" w:rsidRPr="009E39AF">
        <w:rPr>
          <w:rStyle w:val="Heading3Char"/>
          <w:rFonts w:ascii="Times New Roman" w:hAnsi="Times New Roman" w:cs="Times New Roman"/>
          <w:color w:val="auto"/>
        </w:rPr>
        <w:t xml:space="preserve">FTE is the ratio of the </w:t>
      </w:r>
      <w:r w:rsidR="00876BAC">
        <w:rPr>
          <w:rStyle w:val="Heading3Char"/>
          <w:rFonts w:ascii="Times New Roman" w:hAnsi="Times New Roman" w:cs="Times New Roman"/>
          <w:color w:val="auto"/>
        </w:rPr>
        <w:t xml:space="preserve">staff </w:t>
      </w:r>
      <w:proofErr w:type="spellStart"/>
      <w:r w:rsidR="00876BAC">
        <w:rPr>
          <w:rStyle w:val="Heading3Char"/>
          <w:rFonts w:ascii="Times New Roman" w:hAnsi="Times New Roman" w:cs="Times New Roman"/>
          <w:color w:val="auto"/>
        </w:rPr>
        <w:t>persons</w:t>
      </w:r>
      <w:r w:rsidR="00F8375F" w:rsidRPr="009E39AF">
        <w:rPr>
          <w:rStyle w:val="Heading3Char"/>
          <w:rFonts w:ascii="Times New Roman" w:hAnsi="Times New Roman" w:cs="Times New Roman"/>
          <w:color w:val="auto"/>
        </w:rPr>
        <w:t>’s</w:t>
      </w:r>
      <w:proofErr w:type="spellEnd"/>
      <w:r w:rsidR="00F8375F" w:rsidRPr="009E39AF">
        <w:rPr>
          <w:rStyle w:val="Heading3Char"/>
          <w:rFonts w:ascii="Times New Roman" w:hAnsi="Times New Roman" w:cs="Times New Roman"/>
          <w:color w:val="auto"/>
        </w:rPr>
        <w:t xml:space="preserve"> total number of funded hours during a period (part-time, full-time, and contracted hours) by the number </w:t>
      </w:r>
      <w:r w:rsidR="00876BAC">
        <w:rPr>
          <w:rStyle w:val="Heading3Char"/>
          <w:rFonts w:ascii="Times New Roman" w:hAnsi="Times New Roman" w:cs="Times New Roman"/>
          <w:color w:val="auto"/>
        </w:rPr>
        <w:t>of hours in</w:t>
      </w:r>
      <w:r w:rsidR="00712AF3">
        <w:rPr>
          <w:rStyle w:val="Heading3Char"/>
          <w:rFonts w:ascii="Times New Roman" w:hAnsi="Times New Roman" w:cs="Times New Roman"/>
          <w:color w:val="auto"/>
        </w:rPr>
        <w:t xml:space="preserve"> the average full-time </w:t>
      </w:r>
      <w:r w:rsidR="00876BAC">
        <w:rPr>
          <w:rStyle w:val="Heading3Char"/>
          <w:rFonts w:ascii="Times New Roman" w:hAnsi="Times New Roman" w:cs="Times New Roman"/>
          <w:color w:val="auto"/>
        </w:rPr>
        <w:t xml:space="preserve">work week. </w:t>
      </w:r>
    </w:p>
    <w:p w14:paraId="7BB4A20F" w14:textId="77777777" w:rsidR="00F8375F" w:rsidRDefault="00F8375F" w:rsidP="00876BAC">
      <w:pPr>
        <w:pStyle w:val="Heading2"/>
        <w:numPr>
          <w:ilvl w:val="0"/>
          <w:numId w:val="0"/>
        </w:numPr>
        <w:ind w:left="1584"/>
        <w:rPr>
          <w:color w:val="000000"/>
          <w:shd w:val="clear" w:color="auto" w:fill="ECECEC"/>
        </w:rPr>
      </w:pPr>
    </w:p>
    <w:p w14:paraId="571FF65D" w14:textId="0F56A205" w:rsidR="00E44909" w:rsidRPr="00AE4E9C" w:rsidRDefault="00E44909" w:rsidP="00876BAC">
      <w:pPr>
        <w:pStyle w:val="Heading2"/>
        <w:numPr>
          <w:ilvl w:val="0"/>
          <w:numId w:val="0"/>
        </w:numPr>
        <w:ind w:left="1584"/>
      </w:pPr>
      <w:r w:rsidRPr="00AE4E9C">
        <w:t xml:space="preserve"> Report staff by the function(s) performed, not by title or location. </w:t>
      </w:r>
      <w:r w:rsidR="000C2003">
        <w:t>Also report</w:t>
      </w:r>
      <w:r w:rsidRPr="00AE4E9C">
        <w:t xml:space="preserve"> employees who are part-time and/or only partially funded with these funds</w:t>
      </w:r>
      <w:r w:rsidR="000C2003">
        <w:t xml:space="preserve"> and any</w:t>
      </w:r>
      <w:r w:rsidR="00F8375F">
        <w:t xml:space="preserve"> </w:t>
      </w:r>
      <w:r w:rsidRPr="00AE4E9C">
        <w:t xml:space="preserve">consultants/contractors. </w:t>
      </w:r>
      <w:r w:rsidRPr="00AE4E9C">
        <w:rPr>
          <w:b/>
          <w:u w:val="single"/>
        </w:rPr>
        <w:t>I</w:t>
      </w:r>
      <w:commentRangeStart w:id="0"/>
      <w:r w:rsidRPr="00AE4E9C">
        <w:rPr>
          <w:b/>
          <w:u w:val="single"/>
        </w:rPr>
        <w:t>nclude employees who are funded with any required grant match.</w:t>
      </w:r>
      <w:r w:rsidRPr="00AE4E9C">
        <w:t xml:space="preserve"> </w:t>
      </w:r>
      <w:commentRangeEnd w:id="0"/>
      <w:r w:rsidR="000C2003">
        <w:rPr>
          <w:rStyle w:val="CommentReference"/>
          <w:rFonts w:ascii="Calibri" w:hAnsi="Calibri"/>
          <w:snapToGrid w:val="0"/>
        </w:rPr>
        <w:commentReference w:id="0"/>
      </w:r>
    </w:p>
    <w:p w14:paraId="003B224F" w14:textId="77777777" w:rsidR="00E44909" w:rsidRPr="00AE4E9C" w:rsidRDefault="00E44909" w:rsidP="00E44909">
      <w:pPr>
        <w:rPr>
          <w:rFonts w:ascii="Times New Roman" w:hAnsi="Times New Roman"/>
          <w:sz w:val="24"/>
          <w:szCs w:val="24"/>
        </w:rPr>
      </w:pPr>
    </w:p>
    <w:p w14:paraId="779FDFFA" w14:textId="0B7158F1" w:rsidR="00E44909" w:rsidRPr="00AE4E9C" w:rsidRDefault="00E44909" w:rsidP="00E44909">
      <w:pPr>
        <w:pStyle w:val="Heading2"/>
        <w:numPr>
          <w:ilvl w:val="0"/>
          <w:numId w:val="0"/>
        </w:numPr>
        <w:ind w:left="1584"/>
        <w:rPr>
          <w:b/>
          <w:u w:val="single"/>
        </w:rPr>
      </w:pPr>
      <w:r w:rsidRPr="00AE4E9C">
        <w:rPr>
          <w:b/>
          <w:u w:val="single"/>
        </w:rPr>
        <w:t xml:space="preserve">All activities provided by </w:t>
      </w:r>
      <w:r w:rsidR="000C2003">
        <w:rPr>
          <w:b/>
          <w:u w:val="single"/>
        </w:rPr>
        <w:t>th</w:t>
      </w:r>
      <w:r w:rsidR="00F8375F">
        <w:rPr>
          <w:b/>
          <w:u w:val="single"/>
        </w:rPr>
        <w:t>e</w:t>
      </w:r>
      <w:r w:rsidR="000C2003">
        <w:rPr>
          <w:b/>
          <w:u w:val="single"/>
        </w:rPr>
        <w:t xml:space="preserve"> following staff</w:t>
      </w:r>
      <w:r w:rsidRPr="00AE4E9C">
        <w:rPr>
          <w:b/>
          <w:u w:val="single"/>
        </w:rPr>
        <w:t xml:space="preserve"> must be fully explained in both the </w:t>
      </w:r>
      <w:r w:rsidR="00D52A73">
        <w:rPr>
          <w:b/>
          <w:u w:val="single"/>
        </w:rPr>
        <w:t>L</w:t>
      </w:r>
      <w:r w:rsidRPr="00AE4E9C">
        <w:rPr>
          <w:b/>
          <w:u w:val="single"/>
        </w:rPr>
        <w:t xml:space="preserve">ogic </w:t>
      </w:r>
      <w:r w:rsidR="00D52A73">
        <w:rPr>
          <w:b/>
          <w:u w:val="single"/>
        </w:rPr>
        <w:t>M</w:t>
      </w:r>
      <w:r w:rsidRPr="00AE4E9C">
        <w:rPr>
          <w:b/>
          <w:u w:val="single"/>
        </w:rPr>
        <w:t>odel</w:t>
      </w:r>
      <w:r w:rsidR="00D52A73">
        <w:rPr>
          <w:b/>
          <w:u w:val="single"/>
        </w:rPr>
        <w:t xml:space="preserve"> (</w:t>
      </w:r>
      <w:r w:rsidR="00D52A73" w:rsidRPr="00876BAC">
        <w:rPr>
          <w:b/>
          <w:i/>
          <w:u w:val="single"/>
        </w:rPr>
        <w:t>Appendix D</w:t>
      </w:r>
      <w:r w:rsidR="00D52A73">
        <w:rPr>
          <w:b/>
          <w:u w:val="single"/>
        </w:rPr>
        <w:t>)</w:t>
      </w:r>
      <w:r w:rsidR="00F8375F">
        <w:rPr>
          <w:b/>
          <w:u w:val="single"/>
        </w:rPr>
        <w:t xml:space="preserve"> </w:t>
      </w:r>
      <w:r w:rsidR="000C2003">
        <w:rPr>
          <w:b/>
          <w:u w:val="single"/>
        </w:rPr>
        <w:t>and the budget narrative</w:t>
      </w:r>
      <w:r w:rsidRPr="00AE4E9C">
        <w:rPr>
          <w:b/>
          <w:u w:val="single"/>
        </w:rPr>
        <w:t xml:space="preserve">. </w:t>
      </w:r>
    </w:p>
    <w:p w14:paraId="4CFFD1B7" w14:textId="45C0A75D" w:rsidR="00E44909" w:rsidRPr="00AE4E9C" w:rsidRDefault="00E44909" w:rsidP="00876BAC">
      <w:pPr>
        <w:pStyle w:val="Heading2"/>
        <w:numPr>
          <w:ilvl w:val="0"/>
          <w:numId w:val="0"/>
        </w:numPr>
        <w:ind w:left="1368"/>
        <w:jc w:val="left"/>
      </w:pPr>
    </w:p>
    <w:tbl>
      <w:tblPr>
        <w:tblpPr w:leftFromText="180" w:rightFromText="180" w:vertAnchor="text" w:horzAnchor="page" w:tblpX="1969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5"/>
        <w:gridCol w:w="1440"/>
        <w:gridCol w:w="1260"/>
      </w:tblGrid>
      <w:tr w:rsidR="00E44909" w:rsidRPr="00AE4E9C" w14:paraId="374D5ED7" w14:textId="77777777" w:rsidTr="000C2003">
        <w:tc>
          <w:tcPr>
            <w:tcW w:w="6475" w:type="dxa"/>
            <w:shd w:val="clear" w:color="auto" w:fill="D9D9D9"/>
            <w:vAlign w:val="center"/>
          </w:tcPr>
          <w:p w14:paraId="0D1D344C" w14:textId="1D48F566" w:rsidR="00E44909" w:rsidRPr="00AE4E9C" w:rsidRDefault="00C24E7D" w:rsidP="000C2003">
            <w:pPr>
              <w:tabs>
                <w:tab w:val="left" w:pos="-1440"/>
                <w:tab w:val="left" w:pos="697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PROGRAM-FUNDED </w:t>
            </w:r>
            <w:commentRangeStart w:id="1"/>
            <w:r w:rsidR="00E44909" w:rsidRPr="00AE4E9C">
              <w:rPr>
                <w:rFonts w:ascii="Times New Roman" w:hAnsi="Times New Roman"/>
                <w:sz w:val="24"/>
                <w:szCs w:val="24"/>
              </w:rPr>
              <w:t>STAFF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346C00C8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# of positions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2E66C2D6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Total FTE</w:t>
            </w:r>
          </w:p>
        </w:tc>
      </w:tr>
      <w:tr w:rsidR="00E44909" w:rsidRPr="00AE4E9C" w14:paraId="0AF77923" w14:textId="77777777" w:rsidTr="000C2003">
        <w:tc>
          <w:tcPr>
            <w:tcW w:w="6475" w:type="dxa"/>
          </w:tcPr>
          <w:p w14:paraId="2E3C2271" w14:textId="77777777" w:rsidR="00E44909" w:rsidRPr="00AE4E9C" w:rsidRDefault="00E44909" w:rsidP="000C2003">
            <w:pPr>
              <w:tabs>
                <w:tab w:val="left" w:pos="-1440"/>
              </w:tabs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Case Manager (mandatory)</w:t>
            </w:r>
          </w:p>
        </w:tc>
        <w:tc>
          <w:tcPr>
            <w:tcW w:w="1440" w:type="dxa"/>
          </w:tcPr>
          <w:p w14:paraId="540215B4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  <w:bdr w:val="single" w:sz="4" w:space="0" w:color="auto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260" w:type="dxa"/>
          </w:tcPr>
          <w:p w14:paraId="6F076D42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  <w:bdr w:val="single" w:sz="4" w:space="0" w:color="auto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E44909" w:rsidRPr="00AE4E9C" w14:paraId="51DDE587" w14:textId="77777777" w:rsidTr="000C2003">
        <w:tc>
          <w:tcPr>
            <w:tcW w:w="6475" w:type="dxa"/>
            <w:shd w:val="clear" w:color="auto" w:fill="FFFFFF" w:themeFill="background1"/>
          </w:tcPr>
          <w:p w14:paraId="52EEE671" w14:textId="77777777" w:rsidR="00E44909" w:rsidRPr="00AE4E9C" w:rsidRDefault="00E44909" w:rsidP="000C2003">
            <w:pPr>
              <w:tabs>
                <w:tab w:val="left" w:pos="-1440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320B55C4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7E61C70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4909" w:rsidRPr="00AE4E9C" w14:paraId="6A5D2299" w14:textId="77777777" w:rsidTr="000C2003">
        <w:tc>
          <w:tcPr>
            <w:tcW w:w="6475" w:type="dxa"/>
            <w:shd w:val="clear" w:color="auto" w:fill="FFFFFF" w:themeFill="background1"/>
          </w:tcPr>
          <w:p w14:paraId="48BB5B29" w14:textId="77777777" w:rsidR="00E44909" w:rsidRPr="00AE4E9C" w:rsidRDefault="00E44909" w:rsidP="000C2003">
            <w:pPr>
              <w:tabs>
                <w:tab w:val="left" w:pos="-1440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Victim advocate 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56A51C0B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1731BE45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E44909" w:rsidRPr="00AE4E9C" w14:paraId="04417D2F" w14:textId="77777777" w:rsidTr="000C2003">
        <w:tc>
          <w:tcPr>
            <w:tcW w:w="6475" w:type="dxa"/>
          </w:tcPr>
          <w:p w14:paraId="12053701" w14:textId="77777777" w:rsidR="00E44909" w:rsidRPr="00AE4E9C" w:rsidRDefault="00E44909" w:rsidP="000C2003">
            <w:pPr>
              <w:tabs>
                <w:tab w:val="left" w:pos="-1440"/>
              </w:tabs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Administrator (fiscal manager, executive director)           </w:t>
            </w:r>
          </w:p>
        </w:tc>
        <w:tc>
          <w:tcPr>
            <w:tcW w:w="1440" w:type="dxa"/>
          </w:tcPr>
          <w:p w14:paraId="6D1BD8A8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  <w:bdr w:val="single" w:sz="4" w:space="0" w:color="auto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260" w:type="dxa"/>
          </w:tcPr>
          <w:p w14:paraId="6053A72E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  <w:bdr w:val="single" w:sz="4" w:space="0" w:color="auto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E44909" w:rsidRPr="00AE4E9C" w14:paraId="63EFA07C" w14:textId="77777777" w:rsidTr="000C2003">
        <w:tc>
          <w:tcPr>
            <w:tcW w:w="6475" w:type="dxa"/>
          </w:tcPr>
          <w:p w14:paraId="5F6C3602" w14:textId="77777777" w:rsidR="00E44909" w:rsidRPr="00AE4E9C" w:rsidRDefault="00E44909" w:rsidP="000C2003">
            <w:pPr>
              <w:tabs>
                <w:tab w:val="left" w:pos="-1440"/>
              </w:tabs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Program Coordinator  </w:t>
            </w:r>
          </w:p>
        </w:tc>
        <w:tc>
          <w:tcPr>
            <w:tcW w:w="1440" w:type="dxa"/>
          </w:tcPr>
          <w:p w14:paraId="5560E4EF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  <w:bdr w:val="single" w:sz="4" w:space="0" w:color="auto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14:paraId="013B887C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  <w:bdr w:val="single" w:sz="4" w:space="0" w:color="auto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E44909" w:rsidRPr="00AE4E9C" w14:paraId="686A9667" w14:textId="77777777" w:rsidTr="000C2003">
        <w:tc>
          <w:tcPr>
            <w:tcW w:w="6475" w:type="dxa"/>
          </w:tcPr>
          <w:p w14:paraId="7AECB206" w14:textId="77777777" w:rsidR="00E44909" w:rsidRPr="00AE4E9C" w:rsidRDefault="00E44909" w:rsidP="000C2003">
            <w:pPr>
              <w:tabs>
                <w:tab w:val="left" w:pos="-1440"/>
              </w:tabs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Support staff (</w:t>
            </w:r>
            <w:r w:rsidRPr="00AE4E9C">
              <w:rPr>
                <w:rFonts w:ascii="Times New Roman" w:hAnsi="Times New Roman"/>
                <w:sz w:val="24"/>
                <w:szCs w:val="24"/>
                <w:u w:val="single"/>
              </w:rPr>
              <w:t>administrative assistant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>, bookkeeper, accountant)</w:t>
            </w:r>
          </w:p>
        </w:tc>
        <w:tc>
          <w:tcPr>
            <w:tcW w:w="1440" w:type="dxa"/>
          </w:tcPr>
          <w:p w14:paraId="65769AF2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  <w:bdr w:val="single" w:sz="4" w:space="0" w:color="auto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260" w:type="dxa"/>
          </w:tcPr>
          <w:p w14:paraId="12231F0B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  <w:bdr w:val="single" w:sz="4" w:space="0" w:color="auto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E44909" w:rsidRPr="00AE4E9C" w14:paraId="4F0E9798" w14:textId="77777777" w:rsidTr="000C2003">
        <w:tc>
          <w:tcPr>
            <w:tcW w:w="6475" w:type="dxa"/>
          </w:tcPr>
          <w:p w14:paraId="5C18CA1A" w14:textId="77777777" w:rsidR="00E44909" w:rsidRPr="00AE4E9C" w:rsidRDefault="00E44909" w:rsidP="000C2003">
            <w:pPr>
              <w:tabs>
                <w:tab w:val="left" w:pos="-1440"/>
              </w:tabs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Translator/interpreter</w:t>
            </w:r>
          </w:p>
        </w:tc>
        <w:tc>
          <w:tcPr>
            <w:tcW w:w="1440" w:type="dxa"/>
          </w:tcPr>
          <w:p w14:paraId="3E0E3BBC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  <w:bdr w:val="single" w:sz="4" w:space="0" w:color="auto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260" w:type="dxa"/>
          </w:tcPr>
          <w:p w14:paraId="4316718A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  <w:bdr w:val="single" w:sz="4" w:space="0" w:color="auto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E44909" w:rsidRPr="00AE4E9C" w14:paraId="64C98EE5" w14:textId="77777777" w:rsidTr="000C2003">
        <w:tc>
          <w:tcPr>
            <w:tcW w:w="6475" w:type="dxa"/>
          </w:tcPr>
          <w:p w14:paraId="7DDA8199" w14:textId="77777777" w:rsidR="00E44909" w:rsidRPr="00AE4E9C" w:rsidRDefault="00E44909" w:rsidP="000C2003">
            <w:pPr>
              <w:tabs>
                <w:tab w:val="left" w:pos="-1440"/>
              </w:tabs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Other (specify):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440" w:type="dxa"/>
          </w:tcPr>
          <w:p w14:paraId="42AAD38D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E82A390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4909" w:rsidRPr="00AE4E9C" w14:paraId="3A2CF7F2" w14:textId="77777777" w:rsidTr="000C2003">
        <w:tc>
          <w:tcPr>
            <w:tcW w:w="6475" w:type="dxa"/>
          </w:tcPr>
          <w:p w14:paraId="237BE140" w14:textId="77777777" w:rsidR="00E44909" w:rsidRPr="00AE4E9C" w:rsidRDefault="00E44909" w:rsidP="000C2003">
            <w:pPr>
              <w:tabs>
                <w:tab w:val="left" w:pos="-1440"/>
              </w:tabs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Other (specify):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440" w:type="dxa"/>
          </w:tcPr>
          <w:p w14:paraId="627D29F7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  <w:bdr w:val="single" w:sz="4" w:space="0" w:color="auto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260" w:type="dxa"/>
          </w:tcPr>
          <w:p w14:paraId="76BFE123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  <w:bdr w:val="single" w:sz="4" w:space="0" w:color="auto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E44909" w:rsidRPr="00AE4E9C" w14:paraId="5A95907A" w14:textId="77777777" w:rsidTr="000C2003">
        <w:tc>
          <w:tcPr>
            <w:tcW w:w="6475" w:type="dxa"/>
          </w:tcPr>
          <w:p w14:paraId="6A30DF0B" w14:textId="77777777" w:rsidR="00E44909" w:rsidRPr="00AE4E9C" w:rsidRDefault="00E44909" w:rsidP="000C2003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440" w:type="dxa"/>
          </w:tcPr>
          <w:p w14:paraId="6FE9AAEB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  <w:bdr w:val="single" w:sz="4" w:space="0" w:color="auto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260" w:type="dxa"/>
          </w:tcPr>
          <w:p w14:paraId="724EF839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  <w:bdr w:val="single" w:sz="4" w:space="0" w:color="auto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</w:tbl>
    <w:commentRangeEnd w:id="1"/>
    <w:p w14:paraId="36D47635" w14:textId="77777777" w:rsidR="00E44909" w:rsidRPr="00AE4E9C" w:rsidRDefault="00F76AAA" w:rsidP="00E44909">
      <w:pPr>
        <w:pStyle w:val="ListParagraph"/>
        <w:ind w:left="1080"/>
        <w:rPr>
          <w:rFonts w:ascii="Times New Roman" w:hAnsi="Times New Roman"/>
          <w:b/>
          <w:sz w:val="24"/>
          <w:szCs w:val="24"/>
          <w:u w:val="single"/>
        </w:rPr>
      </w:pPr>
      <w:r>
        <w:rPr>
          <w:rStyle w:val="CommentReference"/>
          <w:rFonts w:eastAsia="Times New Roman"/>
          <w:snapToGrid w:val="0"/>
        </w:rPr>
        <w:commentReference w:id="1"/>
      </w:r>
    </w:p>
    <w:p w14:paraId="0FC79996" w14:textId="0AE16C3C" w:rsidR="00E44909" w:rsidRPr="00AE4E9C" w:rsidRDefault="00E44909" w:rsidP="00E44909">
      <w:pPr>
        <w:pStyle w:val="Heading2"/>
      </w:pPr>
      <w:r w:rsidRPr="00AE4E9C">
        <w:t xml:space="preserve">Attach </w:t>
      </w:r>
      <w:r>
        <w:t>j</w:t>
      </w:r>
      <w:r w:rsidRPr="00AE4E9C">
        <w:t xml:space="preserve">ob </w:t>
      </w:r>
      <w:r>
        <w:t>d</w:t>
      </w:r>
      <w:r w:rsidRPr="00AE4E9C">
        <w:t xml:space="preserve">escriptions and documentation of required training for each position. </w:t>
      </w:r>
      <w:commentRangeStart w:id="2"/>
      <w:r w:rsidRPr="00AE4E9C">
        <w:t xml:space="preserve">Place asterisks by each </w:t>
      </w:r>
      <w:r w:rsidR="00F8375F" w:rsidRPr="00AE4E9C">
        <w:t>VOCA</w:t>
      </w:r>
      <w:r w:rsidR="00F8375F">
        <w:t xml:space="preserve"> grant-</w:t>
      </w:r>
      <w:r w:rsidRPr="00AE4E9C">
        <w:t>allowable activity</w:t>
      </w:r>
      <w:r w:rsidR="00876BAC">
        <w:t xml:space="preserve"> in the job descriptions</w:t>
      </w:r>
      <w:r w:rsidRPr="00AE4E9C">
        <w:t>.</w:t>
      </w:r>
      <w:commentRangeEnd w:id="2"/>
      <w:r w:rsidR="00F76AAA">
        <w:rPr>
          <w:rStyle w:val="CommentReference"/>
          <w:rFonts w:ascii="Calibri" w:hAnsi="Calibri"/>
          <w:snapToGrid w:val="0"/>
        </w:rPr>
        <w:commentReference w:id="2"/>
      </w:r>
    </w:p>
    <w:p w14:paraId="775BCA28" w14:textId="77777777" w:rsidR="00E44909" w:rsidRPr="00AE4E9C" w:rsidRDefault="00E44909" w:rsidP="00E44909">
      <w:pPr>
        <w:rPr>
          <w:rFonts w:ascii="Times New Roman" w:hAnsi="Times New Roman"/>
          <w:sz w:val="24"/>
          <w:szCs w:val="24"/>
        </w:rPr>
      </w:pPr>
    </w:p>
    <w:p w14:paraId="75416F3E" w14:textId="0501FE49" w:rsidR="00E44909" w:rsidRPr="00F76AAA" w:rsidRDefault="00E44909" w:rsidP="00876BAC">
      <w:pPr>
        <w:pStyle w:val="Heading2"/>
        <w:numPr>
          <w:ilvl w:val="1"/>
          <w:numId w:val="1"/>
        </w:numPr>
      </w:pPr>
      <w:r w:rsidRPr="00AE4E9C">
        <w:t>Goals and Objectives</w:t>
      </w:r>
    </w:p>
    <w:p w14:paraId="531FFF6A" w14:textId="77777777" w:rsidR="004C019C" w:rsidRDefault="004C019C" w:rsidP="00E44909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06425476" w14:textId="75ADCB7C" w:rsidR="00F76AAA" w:rsidRDefault="00E44909" w:rsidP="00E44909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B14F63">
        <w:rPr>
          <w:rFonts w:ascii="Times New Roman" w:hAnsi="Times New Roman" w:cs="Times New Roman"/>
          <w:sz w:val="24"/>
          <w:szCs w:val="24"/>
        </w:rPr>
        <w:t xml:space="preserve">The following table depicts process and outcome objectives linked to performance indicators to show progress toward the </w:t>
      </w:r>
      <w:r w:rsidR="00F76AAA">
        <w:rPr>
          <w:rFonts w:ascii="Times New Roman" w:hAnsi="Times New Roman" w:cs="Times New Roman"/>
          <w:sz w:val="24"/>
          <w:szCs w:val="24"/>
        </w:rPr>
        <w:t xml:space="preserve">proposed </w:t>
      </w:r>
      <w:r w:rsidRPr="00B14F63">
        <w:rPr>
          <w:rFonts w:ascii="Times New Roman" w:hAnsi="Times New Roman" w:cs="Times New Roman"/>
          <w:sz w:val="24"/>
          <w:szCs w:val="24"/>
        </w:rPr>
        <w:t>program goal. Complete the table by entering ambitious</w:t>
      </w:r>
      <w:r w:rsidR="00F8375F">
        <w:rPr>
          <w:rFonts w:ascii="Times New Roman" w:hAnsi="Times New Roman" w:cs="Times New Roman"/>
          <w:sz w:val="24"/>
          <w:szCs w:val="24"/>
        </w:rPr>
        <w:t xml:space="preserve"> </w:t>
      </w:r>
      <w:r w:rsidRPr="00B14F63">
        <w:rPr>
          <w:rFonts w:ascii="Times New Roman" w:hAnsi="Times New Roman" w:cs="Times New Roman"/>
          <w:sz w:val="24"/>
          <w:szCs w:val="24"/>
        </w:rPr>
        <w:t xml:space="preserve">yet realistic numbers for each objective based on your proposed program. </w:t>
      </w:r>
      <w:r w:rsidR="00F76AAA">
        <w:rPr>
          <w:rFonts w:ascii="Times New Roman" w:hAnsi="Times New Roman" w:cs="Times New Roman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a minimum of three additional support service objectives for the program</w:t>
      </w:r>
      <w:r w:rsidRPr="00B14F6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Applicants also </w:t>
      </w:r>
      <w:r w:rsidR="00F76AAA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 xml:space="preserve">strongly encouraged to list additional outcome objectives for their program. </w:t>
      </w:r>
      <w:r w:rsidRPr="00B14F63">
        <w:rPr>
          <w:rFonts w:ascii="Times New Roman" w:hAnsi="Times New Roman" w:cs="Times New Roman"/>
          <w:sz w:val="24"/>
          <w:szCs w:val="24"/>
        </w:rPr>
        <w:t xml:space="preserve">These objectives </w:t>
      </w:r>
      <w:r w:rsidR="00F76AAA">
        <w:rPr>
          <w:rFonts w:ascii="Times New Roman" w:hAnsi="Times New Roman" w:cs="Times New Roman"/>
          <w:sz w:val="24"/>
          <w:szCs w:val="24"/>
        </w:rPr>
        <w:t xml:space="preserve">also </w:t>
      </w:r>
      <w:r w:rsidRPr="00B14F63">
        <w:rPr>
          <w:rFonts w:ascii="Times New Roman" w:hAnsi="Times New Roman" w:cs="Times New Roman"/>
          <w:sz w:val="24"/>
          <w:szCs w:val="24"/>
        </w:rPr>
        <w:t xml:space="preserve">should also be reflected in the </w:t>
      </w:r>
      <w:commentRangeStart w:id="3"/>
      <w:r w:rsidR="00F76AAA">
        <w:rPr>
          <w:rFonts w:ascii="Times New Roman" w:hAnsi="Times New Roman" w:cs="Times New Roman"/>
          <w:sz w:val="24"/>
          <w:szCs w:val="24"/>
        </w:rPr>
        <w:t>l</w:t>
      </w:r>
      <w:r w:rsidR="00F76AAA" w:rsidRPr="00B14F63">
        <w:rPr>
          <w:rFonts w:ascii="Times New Roman" w:hAnsi="Times New Roman" w:cs="Times New Roman"/>
          <w:sz w:val="24"/>
          <w:szCs w:val="24"/>
        </w:rPr>
        <w:t xml:space="preserve">ogic </w:t>
      </w:r>
      <w:r w:rsidR="00F76AAA">
        <w:rPr>
          <w:rFonts w:ascii="Times New Roman" w:hAnsi="Times New Roman" w:cs="Times New Roman"/>
          <w:sz w:val="24"/>
          <w:szCs w:val="24"/>
        </w:rPr>
        <w:t>m</w:t>
      </w:r>
      <w:r w:rsidR="00F76AAA" w:rsidRPr="00B14F63">
        <w:rPr>
          <w:rFonts w:ascii="Times New Roman" w:hAnsi="Times New Roman" w:cs="Times New Roman"/>
          <w:sz w:val="24"/>
          <w:szCs w:val="24"/>
        </w:rPr>
        <w:t>odel</w:t>
      </w:r>
      <w:commentRangeEnd w:id="3"/>
      <w:r w:rsidR="00F76AAA">
        <w:rPr>
          <w:rStyle w:val="CommentReference"/>
          <w:rFonts w:eastAsia="Times New Roman" w:cs="Times New Roman"/>
          <w:snapToGrid w:val="0"/>
        </w:rPr>
        <w:commentReference w:id="3"/>
      </w:r>
      <w:r w:rsidR="00876BAC">
        <w:rPr>
          <w:rFonts w:ascii="Times New Roman" w:hAnsi="Times New Roman" w:cs="Times New Roman"/>
          <w:sz w:val="24"/>
          <w:szCs w:val="24"/>
        </w:rPr>
        <w:t xml:space="preserve"> </w:t>
      </w:r>
      <w:r w:rsidR="00876BAC" w:rsidRPr="00876BAC">
        <w:rPr>
          <w:rFonts w:ascii="Times New Roman" w:hAnsi="Times New Roman" w:cs="Times New Roman"/>
          <w:i/>
          <w:sz w:val="24"/>
          <w:szCs w:val="24"/>
        </w:rPr>
        <w:t>(Appendix D).</w:t>
      </w:r>
    </w:p>
    <w:p w14:paraId="064BC9B2" w14:textId="77777777" w:rsidR="00F76AAA" w:rsidRDefault="00F76AAA" w:rsidP="00E44909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6A559DA6" w14:textId="51897B84" w:rsidR="00E44909" w:rsidRPr="00B14F63" w:rsidRDefault="00E44909" w:rsidP="00E44909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B14F63">
        <w:rPr>
          <w:rFonts w:ascii="Times New Roman" w:hAnsi="Times New Roman" w:cs="Times New Roman"/>
          <w:sz w:val="24"/>
          <w:szCs w:val="24"/>
        </w:rPr>
        <w:lastRenderedPageBreak/>
        <w:t xml:space="preserve">Selected programs will be required to submit quarterly data reports reflecting information about </w:t>
      </w:r>
      <w:r w:rsidR="00F76AAA">
        <w:rPr>
          <w:rFonts w:ascii="Times New Roman" w:hAnsi="Times New Roman" w:cs="Times New Roman"/>
          <w:sz w:val="24"/>
          <w:szCs w:val="24"/>
        </w:rPr>
        <w:t xml:space="preserve">these </w:t>
      </w:r>
      <w:r w:rsidRPr="00B14F63">
        <w:rPr>
          <w:rFonts w:ascii="Times New Roman" w:hAnsi="Times New Roman" w:cs="Times New Roman"/>
          <w:sz w:val="24"/>
          <w:szCs w:val="24"/>
        </w:rPr>
        <w:t>performance measures. Some objectives may only apply during the first quarter or</w:t>
      </w:r>
      <w:r w:rsidR="00F76AAA">
        <w:rPr>
          <w:rFonts w:ascii="Times New Roman" w:hAnsi="Times New Roman" w:cs="Times New Roman"/>
          <w:sz w:val="24"/>
          <w:szCs w:val="24"/>
        </w:rPr>
        <w:t xml:space="preserve"> during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4F63">
        <w:rPr>
          <w:rFonts w:ascii="Times New Roman" w:hAnsi="Times New Roman" w:cs="Times New Roman"/>
          <w:sz w:val="24"/>
          <w:szCs w:val="24"/>
        </w:rPr>
        <w:t>quarters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6AAA">
        <w:rPr>
          <w:rFonts w:ascii="Times New Roman" w:hAnsi="Times New Roman" w:cs="Times New Roman"/>
          <w:sz w:val="24"/>
          <w:szCs w:val="24"/>
        </w:rPr>
        <w:t>when housing</w:t>
      </w:r>
      <w:r w:rsidRPr="00B14F63">
        <w:rPr>
          <w:rFonts w:ascii="Times New Roman" w:hAnsi="Times New Roman" w:cs="Times New Roman"/>
          <w:sz w:val="24"/>
          <w:szCs w:val="24"/>
        </w:rPr>
        <w:t xml:space="preserve"> units become available. Additionally, selected applicants will be required to work with the Authority to develop additional objectives and performance indicators demonstrating desired program outcomes. </w:t>
      </w:r>
      <w:r w:rsidR="00F76AAA">
        <w:rPr>
          <w:rFonts w:ascii="Times New Roman" w:hAnsi="Times New Roman" w:cs="Times New Roman"/>
          <w:sz w:val="24"/>
          <w:szCs w:val="24"/>
        </w:rPr>
        <w:t>O</w:t>
      </w:r>
      <w:r w:rsidRPr="00B14F63">
        <w:rPr>
          <w:rFonts w:ascii="Times New Roman" w:hAnsi="Times New Roman" w:cs="Times New Roman"/>
          <w:sz w:val="24"/>
          <w:szCs w:val="24"/>
        </w:rPr>
        <w:t xml:space="preserve">utcomes </w:t>
      </w:r>
      <w:r>
        <w:rPr>
          <w:rFonts w:ascii="Times New Roman" w:hAnsi="Times New Roman" w:cs="Times New Roman"/>
          <w:sz w:val="24"/>
          <w:szCs w:val="24"/>
        </w:rPr>
        <w:t>should</w:t>
      </w:r>
      <w:r w:rsidRPr="00B14F63">
        <w:rPr>
          <w:rFonts w:ascii="Times New Roman" w:hAnsi="Times New Roman" w:cs="Times New Roman"/>
          <w:sz w:val="24"/>
          <w:szCs w:val="24"/>
        </w:rPr>
        <w:t xml:space="preserve"> measure meaningful, tangible changes in clients' lives resulting from program participation</w:t>
      </w:r>
      <w:r w:rsidR="00F76AAA">
        <w:rPr>
          <w:rFonts w:ascii="Times New Roman" w:hAnsi="Times New Roman" w:cs="Times New Roman"/>
          <w:sz w:val="24"/>
          <w:szCs w:val="24"/>
        </w:rPr>
        <w:t>,</w:t>
      </w:r>
      <w:r w:rsidRPr="00B14F63">
        <w:rPr>
          <w:rFonts w:ascii="Times New Roman" w:hAnsi="Times New Roman" w:cs="Times New Roman"/>
          <w:sz w:val="24"/>
          <w:szCs w:val="24"/>
        </w:rPr>
        <w:t xml:space="preserve"> such as </w:t>
      </w:r>
      <w:r w:rsidR="00F76AAA">
        <w:rPr>
          <w:rFonts w:ascii="Times New Roman" w:hAnsi="Times New Roman" w:cs="Times New Roman"/>
          <w:sz w:val="24"/>
          <w:szCs w:val="24"/>
        </w:rPr>
        <w:t xml:space="preserve">increased levels of </w:t>
      </w:r>
      <w:r w:rsidRPr="00B14F63">
        <w:rPr>
          <w:rFonts w:ascii="Times New Roman" w:hAnsi="Times New Roman" w:cs="Times New Roman"/>
          <w:sz w:val="24"/>
          <w:szCs w:val="24"/>
        </w:rPr>
        <w:t>safety</w:t>
      </w:r>
      <w:r w:rsidR="00F76AAA">
        <w:rPr>
          <w:rFonts w:ascii="Times New Roman" w:hAnsi="Times New Roman" w:cs="Times New Roman"/>
          <w:sz w:val="24"/>
          <w:szCs w:val="24"/>
        </w:rPr>
        <w:t xml:space="preserve"> and</w:t>
      </w:r>
      <w:r w:rsidRPr="00B14F63">
        <w:rPr>
          <w:rFonts w:ascii="Times New Roman" w:hAnsi="Times New Roman" w:cs="Times New Roman"/>
          <w:sz w:val="24"/>
          <w:szCs w:val="24"/>
        </w:rPr>
        <w:t xml:space="preserve"> stability, increased knowledge</w:t>
      </w:r>
      <w:r w:rsidR="00F76AAA">
        <w:rPr>
          <w:rFonts w:ascii="Times New Roman" w:hAnsi="Times New Roman" w:cs="Times New Roman"/>
          <w:sz w:val="24"/>
          <w:szCs w:val="24"/>
        </w:rPr>
        <w:t>,</w:t>
      </w:r>
      <w:r w:rsidRPr="00B14F63">
        <w:rPr>
          <w:rFonts w:ascii="Times New Roman" w:hAnsi="Times New Roman" w:cs="Times New Roman"/>
          <w:sz w:val="24"/>
          <w:szCs w:val="24"/>
        </w:rPr>
        <w:t xml:space="preserve"> or improved attitudes. </w:t>
      </w:r>
    </w:p>
    <w:p w14:paraId="718DDA85" w14:textId="77777777" w:rsidR="00E44909" w:rsidRDefault="00E44909" w:rsidP="00E44909">
      <w:pPr>
        <w:pStyle w:val="Heading2"/>
        <w:numPr>
          <w:ilvl w:val="0"/>
          <w:numId w:val="0"/>
        </w:numPr>
        <w:ind w:left="720"/>
      </w:pPr>
    </w:p>
    <w:tbl>
      <w:tblPr>
        <w:tblW w:w="97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5"/>
        <w:gridCol w:w="4467"/>
      </w:tblGrid>
      <w:tr w:rsidR="00E44909" w:rsidRPr="00AE4E9C" w14:paraId="5EA123F6" w14:textId="77777777" w:rsidTr="000C2003">
        <w:trPr>
          <w:jc w:val="center"/>
        </w:trPr>
        <w:tc>
          <w:tcPr>
            <w:tcW w:w="9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050BC3" w14:textId="77777777" w:rsidR="00E44909" w:rsidRPr="00AE4E9C" w:rsidRDefault="00E44909" w:rsidP="000C2003">
            <w:pPr>
              <w:tabs>
                <w:tab w:val="left" w:pos="-1440"/>
              </w:tabs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t xml:space="preserve">GOAL: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>To provide victims of domestic violence and/or human trafficking and their children with pathways to permanent, safe housing and self-sufficiency through individualized, empowering approaches</w:t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</w:tr>
      <w:tr w:rsidR="00E44909" w:rsidRPr="00AE4E9C" w14:paraId="6448F579" w14:textId="77777777" w:rsidTr="000C2003">
        <w:trPr>
          <w:trHeight w:val="395"/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ED7253" w14:textId="77777777" w:rsidR="00E44909" w:rsidRPr="00AE4E9C" w:rsidRDefault="00E44909" w:rsidP="000C2003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t>Process Objectives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47D1D0" w14:textId="77777777" w:rsidR="00E44909" w:rsidRPr="00AE4E9C" w:rsidRDefault="00E44909" w:rsidP="000C2003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t>Process Performance Measures</w:t>
            </w:r>
          </w:p>
        </w:tc>
      </w:tr>
      <w:tr w:rsidR="00E44909" w:rsidRPr="00AE4E9C" w14:paraId="118C23FF" w14:textId="77777777" w:rsidTr="000C2003">
        <w:trPr>
          <w:trHeight w:val="791"/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E05C9" w14:textId="56A8301D" w:rsidR="00E44909" w:rsidRPr="00E12A44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12A44">
              <w:rPr>
                <w:rFonts w:ascii="Times New Roman" w:hAnsi="Times New Roman"/>
                <w:sz w:val="24"/>
                <w:szCs w:val="24"/>
              </w:rPr>
              <w:t>Screen ___ (#) adult clients for program eligibility within</w:t>
            </w:r>
            <w:r w:rsidR="00F76AAA" w:rsidRPr="00E12A44">
              <w:rPr>
                <w:rFonts w:ascii="Times New Roman" w:hAnsi="Times New Roman"/>
                <w:sz w:val="24"/>
                <w:szCs w:val="24"/>
              </w:rPr>
              <w:t xml:space="preserve"> ___ (#)</w:t>
            </w:r>
            <w:r w:rsidR="001E1F74">
              <w:rPr>
                <w:rFonts w:ascii="Times New Roman" w:hAnsi="Times New Roman"/>
                <w:sz w:val="24"/>
                <w:szCs w:val="24"/>
              </w:rPr>
              <w:t xml:space="preserve"> days </w:t>
            </w:r>
            <w:r w:rsidRPr="00E12A44">
              <w:rPr>
                <w:rFonts w:ascii="Times New Roman" w:hAnsi="Times New Roman"/>
                <w:sz w:val="24"/>
                <w:szCs w:val="24"/>
              </w:rPr>
              <w:t>of contract execution.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0E042" w14:textId="77777777" w:rsidR="00E44909" w:rsidRPr="00E12A44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12A44">
              <w:rPr>
                <w:rFonts w:ascii="Times New Roman" w:hAnsi="Times New Roman"/>
                <w:sz w:val="24"/>
                <w:szCs w:val="24"/>
              </w:rPr>
              <w:t>Number of adult clients screened for eligibility within ___ (#) days of contract execution.</w:t>
            </w:r>
          </w:p>
          <w:p w14:paraId="6F1847EC" w14:textId="77777777" w:rsidR="00E44909" w:rsidRPr="00E12A44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E12A44">
              <w:rPr>
                <w:rFonts w:ascii="Times New Roman" w:hAnsi="Times New Roman"/>
                <w:sz w:val="24"/>
                <w:szCs w:val="24"/>
              </w:rPr>
              <w:t>Number of adult clients deemed eligible.</w:t>
            </w:r>
          </w:p>
        </w:tc>
      </w:tr>
      <w:tr w:rsidR="00E44909" w:rsidRPr="00AE4E9C" w14:paraId="2991B2BD" w14:textId="77777777" w:rsidTr="000C2003">
        <w:trPr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D9978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14:paraId="64057465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____ (#) clients will be placed into transitional housing units.</w:t>
            </w:r>
            <w:bookmarkStart w:id="4" w:name="_GoBack"/>
            <w:bookmarkEnd w:id="4"/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F44CC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Number of adult clients placed. </w:t>
            </w:r>
          </w:p>
          <w:p w14:paraId="3C0F147C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Number of children placed. </w:t>
            </w:r>
          </w:p>
        </w:tc>
      </w:tr>
      <w:tr w:rsidR="00E44909" w:rsidRPr="00AE4E9C" w14:paraId="7A2B701A" w14:textId="77777777" w:rsidTr="000C2003">
        <w:trPr>
          <w:cantSplit/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2C065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Conduct a needs assessment for each client/family within ___ (#) days of placement. 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BC453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Number of adult clients assessed.</w:t>
            </w:r>
          </w:p>
          <w:p w14:paraId="084771A2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Number of children assessed.  </w:t>
            </w:r>
          </w:p>
          <w:p w14:paraId="37DF0049" w14:textId="1955BA48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Number of clients assessed within</w:t>
            </w:r>
            <w:r w:rsidR="00F8375F" w:rsidRPr="00E12A44">
              <w:rPr>
                <w:rFonts w:ascii="Times New Roman" w:hAnsi="Times New Roman"/>
                <w:sz w:val="24"/>
                <w:szCs w:val="24"/>
              </w:rPr>
              <w:t xml:space="preserve"> ___ (#)</w:t>
            </w:r>
            <w:r w:rsidR="00F837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>days.</w:t>
            </w:r>
          </w:p>
          <w:p w14:paraId="011ABF59" w14:textId="08D81315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Number of clients assessed after</w:t>
            </w:r>
            <w:r w:rsidR="00F8375F" w:rsidRPr="00E12A44">
              <w:rPr>
                <w:rFonts w:ascii="Times New Roman" w:hAnsi="Times New Roman"/>
                <w:sz w:val="24"/>
                <w:szCs w:val="24"/>
              </w:rPr>
              <w:t xml:space="preserve"> ___ (#)</w:t>
            </w:r>
            <w:r w:rsidR="00F837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>days.</w:t>
            </w:r>
          </w:p>
        </w:tc>
      </w:tr>
      <w:tr w:rsidR="00E44909" w:rsidRPr="00AE4E9C" w14:paraId="3AEEBD83" w14:textId="77777777" w:rsidTr="000C2003">
        <w:trPr>
          <w:cantSplit/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88D2E" w14:textId="6460C593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Complete a service plan within </w:t>
            </w:r>
            <w:r w:rsidR="00A85C5E">
              <w:rPr>
                <w:rFonts w:ascii="Times New Roman" w:hAnsi="Times New Roman"/>
                <w:sz w:val="24"/>
                <w:szCs w:val="24"/>
              </w:rPr>
              <w:t>___ (#)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 xml:space="preserve"> days of placement for each client/family  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D88BA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Number of service plans completed within ___ (#) days.</w:t>
            </w:r>
          </w:p>
          <w:p w14:paraId="39F3040A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Number of service plans completed after ___ (#) days.</w:t>
            </w:r>
          </w:p>
        </w:tc>
      </w:tr>
      <w:tr w:rsidR="00E44909" w:rsidRPr="00AE4E9C" w14:paraId="11C28BE4" w14:textId="77777777" w:rsidTr="000C2003">
        <w:trPr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9282C" w14:textId="6F887409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Case manager will meet a minimum of </w:t>
            </w:r>
            <w:r w:rsidR="00A85C5E">
              <w:rPr>
                <w:rFonts w:ascii="Times New Roman" w:hAnsi="Times New Roman"/>
                <w:sz w:val="24"/>
                <w:szCs w:val="24"/>
              </w:rPr>
              <w:t>___ (#)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 xml:space="preserve"> times per quarter with each client/family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71B2A" w14:textId="1FF31510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Total number of client/family meetings held</w:t>
            </w:r>
            <w:r w:rsidR="00F8375F">
              <w:rPr>
                <w:rFonts w:ascii="Times New Roman" w:hAnsi="Times New Roman"/>
                <w:sz w:val="24"/>
                <w:szCs w:val="24"/>
              </w:rPr>
              <w:t>.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59A0BC6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Percentage of clients/families that met the minimum number of times.</w:t>
            </w:r>
          </w:p>
        </w:tc>
      </w:tr>
      <w:tr w:rsidR="00E44909" w:rsidRPr="00AE4E9C" w14:paraId="202F0843" w14:textId="77777777" w:rsidTr="000C2003">
        <w:trPr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D5EF3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14:paraId="37B0882A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i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z w:val="24"/>
                <w:szCs w:val="24"/>
              </w:rPr>
              <w:t>Additional Service Objective:</w:t>
            </w:r>
          </w:p>
          <w:p w14:paraId="0A647EB7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(Example: C</w:t>
            </w:r>
            <w:r w:rsidRPr="00AE4E9C">
              <w:rPr>
                <w:rFonts w:ascii="Times New Roman" w:hAnsi="Times New Roman"/>
                <w:i/>
                <w:sz w:val="24"/>
                <w:szCs w:val="24"/>
              </w:rPr>
              <w:t xml:space="preserve">lients will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be offered</w:t>
            </w:r>
            <w:r w:rsidRPr="00AE4E9C">
              <w:rPr>
                <w:rFonts w:ascii="Times New Roman" w:hAnsi="Times New Roman"/>
                <w:i/>
                <w:sz w:val="24"/>
                <w:szCs w:val="24"/>
              </w:rPr>
              <w:t xml:space="preserve"> employment assistance)</w:t>
            </w:r>
          </w:p>
          <w:p w14:paraId="4C5DE296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A5F7F" w14:textId="60D88317" w:rsidR="00E44909" w:rsidRDefault="002A340D" w:rsidP="000C2003">
            <w:pPr>
              <w:spacing w:line="276" w:lineRule="auto"/>
              <w:jc w:val="left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Example: </w:t>
            </w:r>
            <w:r w:rsidR="00E44909" w:rsidRPr="00AE4E9C">
              <w:rPr>
                <w:rFonts w:ascii="Times New Roman" w:hAnsi="Times New Roman"/>
                <w:i/>
                <w:sz w:val="24"/>
                <w:szCs w:val="24"/>
              </w:rPr>
              <w:t xml:space="preserve">Number of clients that </w:t>
            </w:r>
            <w:r w:rsidR="00E44909">
              <w:rPr>
                <w:rFonts w:ascii="Times New Roman" w:hAnsi="Times New Roman"/>
                <w:i/>
                <w:sz w:val="24"/>
                <w:szCs w:val="24"/>
              </w:rPr>
              <w:t>were offered XX service.</w:t>
            </w:r>
          </w:p>
          <w:p w14:paraId="16BE5E29" w14:textId="6D29F314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Number of clients who accessed XX service.</w:t>
            </w:r>
          </w:p>
        </w:tc>
      </w:tr>
      <w:tr w:rsidR="00E44909" w:rsidRPr="00AE4E9C" w14:paraId="03F7B6AF" w14:textId="77777777" w:rsidTr="000C2003">
        <w:trPr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C31D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i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z w:val="24"/>
                <w:szCs w:val="24"/>
              </w:rPr>
              <w:t>Additional Service Objective:</w:t>
            </w:r>
          </w:p>
          <w:p w14:paraId="4CB60208" w14:textId="77777777" w:rsidR="00E44909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8C638" w14:textId="28F585CA" w:rsidR="00E44909" w:rsidRDefault="00F8375F" w:rsidP="000C2003">
            <w:pPr>
              <w:spacing w:line="276" w:lineRule="auto"/>
              <w:jc w:val="left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Example: </w:t>
            </w:r>
            <w:r w:rsidR="00E44909" w:rsidRPr="00AE4E9C">
              <w:rPr>
                <w:rFonts w:ascii="Times New Roman" w:hAnsi="Times New Roman"/>
                <w:i/>
                <w:sz w:val="24"/>
                <w:szCs w:val="24"/>
              </w:rPr>
              <w:t xml:space="preserve">Number of clients that </w:t>
            </w:r>
            <w:r w:rsidR="00E44909">
              <w:rPr>
                <w:rFonts w:ascii="Times New Roman" w:hAnsi="Times New Roman"/>
                <w:i/>
                <w:sz w:val="24"/>
                <w:szCs w:val="24"/>
              </w:rPr>
              <w:t>were offered XX service.</w:t>
            </w:r>
          </w:p>
          <w:p w14:paraId="1D593FF7" w14:textId="77777777" w:rsidR="00E44909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Number of clients who accessed XX service</w:t>
            </w:r>
          </w:p>
        </w:tc>
      </w:tr>
      <w:tr w:rsidR="00E44909" w:rsidRPr="00AE4E9C" w14:paraId="1BA5F485" w14:textId="77777777" w:rsidTr="000C2003">
        <w:trPr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03C8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i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Additional Service Objective:</w:t>
            </w:r>
          </w:p>
          <w:p w14:paraId="0725EFF1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B3B0" w14:textId="6E1A6FFF" w:rsidR="00E44909" w:rsidRDefault="00F8375F" w:rsidP="000C2003">
            <w:pPr>
              <w:spacing w:line="276" w:lineRule="auto"/>
              <w:jc w:val="left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Example: </w:t>
            </w:r>
            <w:r w:rsidR="00E44909" w:rsidRPr="00AE4E9C">
              <w:rPr>
                <w:rFonts w:ascii="Times New Roman" w:hAnsi="Times New Roman"/>
                <w:i/>
                <w:sz w:val="24"/>
                <w:szCs w:val="24"/>
              </w:rPr>
              <w:t xml:space="preserve">Number of clients that </w:t>
            </w:r>
            <w:r w:rsidR="00E44909">
              <w:rPr>
                <w:rFonts w:ascii="Times New Roman" w:hAnsi="Times New Roman"/>
                <w:i/>
                <w:sz w:val="24"/>
                <w:szCs w:val="24"/>
              </w:rPr>
              <w:t>were offered XX service.</w:t>
            </w:r>
          </w:p>
          <w:p w14:paraId="2C643730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Number of clients who accessed XX service</w:t>
            </w:r>
          </w:p>
        </w:tc>
      </w:tr>
      <w:tr w:rsidR="00E44909" w:rsidRPr="00AE4E9C" w14:paraId="083192EF" w14:textId="77777777" w:rsidTr="000C2003">
        <w:trPr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A2621D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t>Outcome Objectives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9ADD89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t>Outcome Performance Measures</w:t>
            </w:r>
          </w:p>
        </w:tc>
      </w:tr>
      <w:tr w:rsidR="00E44909" w:rsidRPr="00AE4E9C" w14:paraId="0EB54AE3" w14:textId="77777777" w:rsidTr="000C2003">
        <w:trPr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9D35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14:paraId="2741F7E9" w14:textId="47118A1A" w:rsidR="00E44909" w:rsidRPr="00AE4E9C" w:rsidRDefault="00A85C5E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 (#)</w:t>
            </w:r>
            <w:r w:rsidR="00E44909" w:rsidRPr="00AE4E9C">
              <w:rPr>
                <w:rFonts w:ascii="Times New Roman" w:hAnsi="Times New Roman"/>
                <w:sz w:val="24"/>
                <w:szCs w:val="24"/>
              </w:rPr>
              <w:t xml:space="preserve"> clients will secure stable housing within </w:t>
            </w:r>
            <w:r>
              <w:rPr>
                <w:rFonts w:ascii="Times New Roman" w:hAnsi="Times New Roman"/>
                <w:sz w:val="24"/>
                <w:szCs w:val="24"/>
              </w:rPr>
              <w:t>___ (#)</w:t>
            </w:r>
            <w:r w:rsidR="00E44909" w:rsidRPr="00AE4E9C">
              <w:rPr>
                <w:rFonts w:ascii="Times New Roman" w:hAnsi="Times New Roman"/>
                <w:sz w:val="24"/>
                <w:szCs w:val="24"/>
              </w:rPr>
              <w:t xml:space="preserve"> months.</w:t>
            </w:r>
            <w:r w:rsidR="00E44909" w:rsidRPr="00AE4E9C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70A6" w14:textId="06EBE662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Number of clients who secured stable housing within </w:t>
            </w:r>
            <w:r w:rsidR="00A85C5E">
              <w:rPr>
                <w:rFonts w:ascii="Times New Roman" w:hAnsi="Times New Roman"/>
                <w:sz w:val="24"/>
                <w:szCs w:val="24"/>
              </w:rPr>
              <w:t>___ (#)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 xml:space="preserve"> months.</w:t>
            </w:r>
          </w:p>
          <w:p w14:paraId="5F7E6353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Number of clients who secured stable housing after ___ (#) months.</w:t>
            </w:r>
          </w:p>
        </w:tc>
      </w:tr>
      <w:tr w:rsidR="00E44909" w:rsidRPr="00AE4E9C" w14:paraId="06704DBD" w14:textId="77777777" w:rsidTr="000C2003">
        <w:trPr>
          <w:cantSplit/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90DF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14:paraId="67314B53" w14:textId="3C39F7D1" w:rsidR="00E44909" w:rsidRPr="00AE4E9C" w:rsidRDefault="00F8375F" w:rsidP="00876BAC">
            <w:pPr>
              <w:spacing w:line="276" w:lineRule="auto"/>
              <w:jc w:val="left"/>
              <w:rPr>
                <w:rFonts w:ascii="Times New Roman" w:hAnsi="Times New Roman"/>
                <w:i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___ (</w:t>
            </w:r>
            <w:r>
              <w:rPr>
                <w:rFonts w:ascii="Times New Roman" w:hAnsi="Times New Roman"/>
                <w:sz w:val="24"/>
                <w:szCs w:val="24"/>
              </w:rPr>
              <w:t>%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>)</w:t>
            </w:r>
            <w:r w:rsidR="00E44909">
              <w:rPr>
                <w:rFonts w:ascii="Times New Roman" w:hAnsi="Times New Roman"/>
                <w:sz w:val="24"/>
                <w:szCs w:val="24"/>
              </w:rPr>
              <w:t xml:space="preserve"> of adult clients who will be financially independent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44909">
              <w:rPr>
                <w:rFonts w:ascii="Times New Roman" w:hAnsi="Times New Roman"/>
                <w:sz w:val="24"/>
                <w:szCs w:val="24"/>
              </w:rPr>
              <w:t>upon completion of the program.</w:t>
            </w:r>
            <w:r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23ECF" w14:textId="77777777" w:rsidR="00E44909" w:rsidRPr="00AE4E9C" w:rsidRDefault="00E44909" w:rsidP="00876BAC">
            <w:pPr>
              <w:spacing w:line="276" w:lineRule="auto"/>
              <w:jc w:val="left"/>
              <w:rPr>
                <w:rFonts w:ascii="Times New Roman" w:hAnsi="Times New Roman"/>
                <w:i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Percentage of adult </w:t>
            </w:r>
            <w:r>
              <w:rPr>
                <w:rFonts w:ascii="Times New Roman" w:hAnsi="Times New Roman"/>
                <w:sz w:val="24"/>
                <w:szCs w:val="24"/>
              </w:rPr>
              <w:t>clients who have achieved financial independence upon completion of the program.</w:t>
            </w:r>
          </w:p>
        </w:tc>
      </w:tr>
      <w:tr w:rsidR="00E44909" w:rsidRPr="00AE4E9C" w14:paraId="02D795BD" w14:textId="77777777" w:rsidTr="000C2003">
        <w:trPr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0A87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Other (specify)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9FBA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E44909" w:rsidRPr="00AE4E9C" w14:paraId="7D281714" w14:textId="77777777" w:rsidTr="000C2003">
        <w:trPr>
          <w:cantSplit/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82E2E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Other (specify)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06F3C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E44909" w:rsidRPr="00AE4E9C" w14:paraId="14D383BC" w14:textId="77777777" w:rsidTr="000C2003">
        <w:trPr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A42A5" w14:textId="77777777" w:rsidR="00E44909" w:rsidRPr="00AE4E9C" w:rsidRDefault="00E44909" w:rsidP="000C2003">
            <w:pPr>
              <w:tabs>
                <w:tab w:val="left" w:pos="1205"/>
              </w:tabs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Other (specify)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6877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</w:tbl>
    <w:p w14:paraId="381C5C51" w14:textId="77777777" w:rsidR="00F8375F" w:rsidRDefault="00F8375F" w:rsidP="00876BAC">
      <w:pPr>
        <w:pStyle w:val="NoSpacing"/>
        <w:rPr>
          <w:rFonts w:ascii="Times New Roman" w:hAnsi="Times New Roman"/>
          <w:sz w:val="24"/>
          <w:szCs w:val="24"/>
        </w:rPr>
      </w:pPr>
    </w:p>
    <w:p w14:paraId="52D8C77B" w14:textId="25970229" w:rsidR="00F8375F" w:rsidRPr="0017558E" w:rsidRDefault="00F8375F" w:rsidP="00876BAC">
      <w:pPr>
        <w:pStyle w:val="NoSpacing"/>
        <w:rPr>
          <w:rFonts w:eastAsia="Calibri" w:cs="Calibri"/>
          <w:snapToGrid/>
          <w:color w:val="000000"/>
          <w:szCs w:val="22"/>
        </w:rPr>
      </w:pPr>
      <w:r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napToGrid/>
          <w:sz w:val="24"/>
          <w:szCs w:val="24"/>
        </w:rPr>
        <w:t>Financial independence is gained w</w:t>
      </w:r>
      <w:r w:rsidRPr="0017558E">
        <w:rPr>
          <w:rFonts w:ascii="Times New Roman" w:hAnsi="Times New Roman"/>
          <w:snapToGrid/>
          <w:color w:val="000000"/>
          <w:sz w:val="24"/>
          <w:szCs w:val="24"/>
        </w:rPr>
        <w:t>hen a client’s incom</w:t>
      </w:r>
      <w:r>
        <w:rPr>
          <w:rFonts w:ascii="Times New Roman" w:hAnsi="Times New Roman"/>
          <w:snapToGrid/>
          <w:color w:val="000000"/>
          <w:sz w:val="24"/>
          <w:szCs w:val="24"/>
        </w:rPr>
        <w:t xml:space="preserve">e, </w:t>
      </w:r>
      <w:r w:rsidRPr="0017558E">
        <w:rPr>
          <w:rFonts w:ascii="Times New Roman" w:hAnsi="Times New Roman"/>
          <w:snapToGrid/>
          <w:color w:val="000000"/>
          <w:sz w:val="24"/>
          <w:szCs w:val="24"/>
        </w:rPr>
        <w:t>including forms of state</w:t>
      </w:r>
      <w:r>
        <w:rPr>
          <w:rFonts w:ascii="Times New Roman" w:hAnsi="Times New Roman"/>
          <w:snapToGrid/>
          <w:color w:val="000000"/>
          <w:sz w:val="24"/>
          <w:szCs w:val="24"/>
        </w:rPr>
        <w:t xml:space="preserve"> </w:t>
      </w:r>
      <w:r w:rsidRPr="0017558E">
        <w:rPr>
          <w:rFonts w:ascii="Times New Roman" w:hAnsi="Times New Roman"/>
          <w:snapToGrid/>
          <w:color w:val="000000"/>
          <w:sz w:val="24"/>
          <w:szCs w:val="24"/>
        </w:rPr>
        <w:t xml:space="preserve">assistance </w:t>
      </w:r>
      <w:r>
        <w:rPr>
          <w:rFonts w:ascii="Times New Roman" w:hAnsi="Times New Roman"/>
          <w:snapToGrid/>
          <w:color w:val="000000"/>
          <w:sz w:val="24"/>
          <w:szCs w:val="24"/>
        </w:rPr>
        <w:t>and other income,</w:t>
      </w:r>
      <w:r w:rsidRPr="0017558E">
        <w:rPr>
          <w:rFonts w:ascii="Times New Roman" w:hAnsi="Times New Roman"/>
          <w:snapToGrid/>
          <w:color w:val="000000"/>
          <w:sz w:val="24"/>
          <w:szCs w:val="24"/>
        </w:rPr>
        <w:t xml:space="preserve"> is sufficient to cover all household living expenses for the client and client’s children.</w:t>
      </w:r>
    </w:p>
    <w:p w14:paraId="628AC686" w14:textId="77777777" w:rsidR="00F8375F" w:rsidRDefault="00F8375F" w:rsidP="00876BAC">
      <w:pPr>
        <w:pStyle w:val="NoSpacing"/>
      </w:pPr>
    </w:p>
    <w:p w14:paraId="00EEED88" w14:textId="77777777" w:rsidR="00F8375F" w:rsidRDefault="00F8375F"/>
    <w:p w14:paraId="691B2EA1" w14:textId="77777777" w:rsidR="00F8375F" w:rsidRDefault="00F8375F"/>
    <w:sectPr w:rsidR="00F8375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vans, Cristin" w:date="2016-07-21T14:38:00Z" w:initials="EC">
    <w:p w14:paraId="1D5D3561" w14:textId="64D2A561" w:rsidR="000C2003" w:rsidRDefault="000C2003">
      <w:pPr>
        <w:pStyle w:val="CommentText"/>
      </w:pPr>
      <w:r>
        <w:rPr>
          <w:rStyle w:val="CommentReference"/>
        </w:rPr>
        <w:annotationRef/>
      </w:r>
      <w:r>
        <w:t xml:space="preserve">Does this mean current </w:t>
      </w:r>
      <w:r w:rsidR="00D52A73">
        <w:t>employees</w:t>
      </w:r>
      <w:r>
        <w:t xml:space="preserve"> funded with match? And any match from any program? The tense is confusing. Should it say: Include employees who will be funded with required match?</w:t>
      </w:r>
    </w:p>
  </w:comment>
  <w:comment w:id="1" w:author="Evans, Cristin" w:date="2016-07-21T14:55:00Z" w:initials="EC">
    <w:p w14:paraId="467D5D4C" w14:textId="52931829" w:rsidR="00F76AAA" w:rsidRDefault="00F76AAA">
      <w:pPr>
        <w:pStyle w:val="CommentText"/>
      </w:pPr>
      <w:r>
        <w:rPr>
          <w:rStyle w:val="CommentReference"/>
        </w:rPr>
        <w:annotationRef/>
      </w:r>
      <w:r>
        <w:t>Does this need # hours?</w:t>
      </w:r>
    </w:p>
  </w:comment>
  <w:comment w:id="2" w:author="Evans, Cristin" w:date="2016-07-21T14:56:00Z" w:initials="EC">
    <w:p w14:paraId="7012B070" w14:textId="11B99D23" w:rsidR="00F76AAA" w:rsidRDefault="00F76AAA">
      <w:pPr>
        <w:pStyle w:val="CommentText"/>
      </w:pPr>
      <w:r>
        <w:rPr>
          <w:rStyle w:val="CommentReference"/>
        </w:rPr>
        <w:annotationRef/>
      </w:r>
      <w:r>
        <w:t>In the job description?</w:t>
      </w:r>
    </w:p>
  </w:comment>
  <w:comment w:id="3" w:author="Evans, Cristin" w:date="2016-07-21T15:00:00Z" w:initials="EC">
    <w:p w14:paraId="5CDE196E" w14:textId="0E4B9FE9" w:rsidR="00F76AAA" w:rsidRDefault="00F76AAA">
      <w:pPr>
        <w:pStyle w:val="CommentText"/>
      </w:pPr>
      <w:r>
        <w:rPr>
          <w:rStyle w:val="CommentReference"/>
        </w:rPr>
        <w:annotationRef/>
      </w:r>
      <w:r>
        <w:t>What/where is it?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5D3561" w15:done="0"/>
  <w15:commentEx w15:paraId="467D5D4C" w15:done="0"/>
  <w15:commentEx w15:paraId="7012B070" w15:done="0"/>
  <w15:commentEx w15:paraId="5CDE196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F08CBA" w14:textId="77777777" w:rsidR="000C2003" w:rsidRDefault="000C2003" w:rsidP="00CA5EAB">
      <w:r>
        <w:separator/>
      </w:r>
    </w:p>
  </w:endnote>
  <w:endnote w:type="continuationSeparator" w:id="0">
    <w:p w14:paraId="58DE619C" w14:textId="77777777" w:rsidR="000C2003" w:rsidRDefault="000C2003" w:rsidP="00CA5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4916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E27A35" w14:textId="6B0F53AA" w:rsidR="000C2003" w:rsidRDefault="000C20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F7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3A108FC" w14:textId="77777777" w:rsidR="000C2003" w:rsidRDefault="000C20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92B4C2" w14:textId="77777777" w:rsidR="000C2003" w:rsidRDefault="000C2003" w:rsidP="00CA5EAB">
      <w:r>
        <w:separator/>
      </w:r>
    </w:p>
  </w:footnote>
  <w:footnote w:type="continuationSeparator" w:id="0">
    <w:p w14:paraId="000A9852" w14:textId="77777777" w:rsidR="000C2003" w:rsidRDefault="000C2003" w:rsidP="00CA5E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AD00CF" w14:textId="408D5563" w:rsidR="000C2003" w:rsidRPr="00AE4E9C" w:rsidRDefault="000C2003" w:rsidP="00CA5EAB">
    <w:pPr>
      <w:pStyle w:val="Heading1"/>
      <w:jc w:val="center"/>
      <w:rPr>
        <w:rFonts w:ascii="Times New Roman" w:hAnsi="Times New Roman"/>
        <w:sz w:val="24"/>
        <w:szCs w:val="24"/>
      </w:rPr>
    </w:pPr>
    <w:r w:rsidRPr="00AE4E9C">
      <w:rPr>
        <w:rFonts w:ascii="Times New Roman" w:hAnsi="Times New Roman"/>
        <w:b w:val="0"/>
        <w:sz w:val="24"/>
        <w:szCs w:val="24"/>
      </w:rPr>
      <w:t>APPENDIX C</w:t>
    </w:r>
  </w:p>
  <w:p w14:paraId="467C939E" w14:textId="743C18B9" w:rsidR="000C2003" w:rsidRDefault="000C2003">
    <w:pPr>
      <w:pStyle w:val="Header"/>
    </w:pPr>
  </w:p>
  <w:p w14:paraId="10E03632" w14:textId="77777777" w:rsidR="000C2003" w:rsidRDefault="000C20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B2D19"/>
    <w:multiLevelType w:val="multilevel"/>
    <w:tmpl w:val="0E566894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432"/>
      </w:pPr>
      <w:rPr>
        <w:rFonts w:hint="default"/>
        <w:b w:val="0"/>
      </w:rPr>
    </w:lvl>
    <w:lvl w:ilvl="2">
      <w:start w:val="1"/>
      <w:numFmt w:val="upperLetter"/>
      <w:pStyle w:val="Heading2"/>
      <w:lvlText w:val="%3."/>
      <w:lvlJc w:val="right"/>
      <w:pPr>
        <w:ind w:left="1584" w:hanging="216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vans, Cristin">
    <w15:presenceInfo w15:providerId="AD" w15:userId="S-1-5-21-99445195-306996336-628622809-1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DD"/>
    <w:rsid w:val="00015EDE"/>
    <w:rsid w:val="000B6CDD"/>
    <w:rsid w:val="000C2003"/>
    <w:rsid w:val="001511B1"/>
    <w:rsid w:val="0017558E"/>
    <w:rsid w:val="001E1F74"/>
    <w:rsid w:val="002A340D"/>
    <w:rsid w:val="002D53E9"/>
    <w:rsid w:val="004C019C"/>
    <w:rsid w:val="005749C4"/>
    <w:rsid w:val="00634D66"/>
    <w:rsid w:val="00712AF3"/>
    <w:rsid w:val="00876BAC"/>
    <w:rsid w:val="00A85C5E"/>
    <w:rsid w:val="00C24E7D"/>
    <w:rsid w:val="00CA5EAB"/>
    <w:rsid w:val="00CF756A"/>
    <w:rsid w:val="00D52A73"/>
    <w:rsid w:val="00E44909"/>
    <w:rsid w:val="00F32560"/>
    <w:rsid w:val="00F76AAA"/>
    <w:rsid w:val="00F8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6A26"/>
  <w15:chartTrackingRefBased/>
  <w15:docId w15:val="{80E102D9-9AAF-4C1A-8807-DAE554F2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CDD"/>
    <w:pPr>
      <w:widowControl w:val="0"/>
      <w:spacing w:after="0" w:line="240" w:lineRule="auto"/>
      <w:jc w:val="both"/>
    </w:pPr>
    <w:rPr>
      <w:rFonts w:ascii="Calibri" w:eastAsia="Times New Roman" w:hAnsi="Calibri" w:cs="Times New Roman"/>
      <w:snapToGrid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0B6CDD"/>
    <w:pPr>
      <w:keepNext/>
      <w:outlineLvl w:val="0"/>
    </w:pPr>
    <w:rPr>
      <w:b/>
      <w:bCs/>
      <w:snapToGrid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0B6CDD"/>
    <w:pPr>
      <w:keepLines/>
      <w:widowControl/>
      <w:numPr>
        <w:ilvl w:val="2"/>
        <w:numId w:val="1"/>
      </w:numPr>
      <w:tabs>
        <w:tab w:val="left" w:pos="720"/>
      </w:tabs>
      <w:outlineLvl w:val="1"/>
    </w:pPr>
    <w:rPr>
      <w:rFonts w:ascii="Times New Roman" w:hAnsi="Times New Roman"/>
      <w:snapToGrid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7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6CDD"/>
    <w:rPr>
      <w:rFonts w:ascii="Calibri" w:eastAsia="Times New Roman" w:hAnsi="Calibri" w:cs="Times New Roman"/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0B6CD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0B6CDD"/>
    <w:rPr>
      <w:color w:val="0000FF"/>
      <w:u w:val="single"/>
    </w:rPr>
  </w:style>
  <w:style w:type="table" w:styleId="TableGrid">
    <w:name w:val="Table Grid"/>
    <w:basedOn w:val="TableNormal"/>
    <w:uiPriority w:val="39"/>
    <w:rsid w:val="000B6CD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rsid w:val="000B6CDD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6CDD"/>
    <w:rPr>
      <w:rFonts w:ascii="Calibri" w:eastAsia="Times New Roman" w:hAnsi="Calibri" w:cs="Times New Roman"/>
      <w:snapToGrid w:val="0"/>
      <w:sz w:val="20"/>
      <w:szCs w:val="20"/>
    </w:rPr>
  </w:style>
  <w:style w:type="character" w:styleId="CommentReference">
    <w:name w:val="annotation reference"/>
    <w:uiPriority w:val="99"/>
    <w:rsid w:val="000B6CDD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B6CDD"/>
    <w:pPr>
      <w:widowControl/>
      <w:ind w:left="720"/>
      <w:contextualSpacing/>
    </w:pPr>
    <w:rPr>
      <w:rFonts w:eastAsia="Calibri"/>
      <w:snapToGrid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C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CDD"/>
    <w:rPr>
      <w:rFonts w:ascii="Segoe UI" w:eastAsia="Times New Roman" w:hAnsi="Segoe UI" w:cs="Segoe UI"/>
      <w:snapToGrid w:val="0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44909"/>
    <w:pPr>
      <w:widowControl/>
      <w:jc w:val="left"/>
    </w:pPr>
    <w:rPr>
      <w:rFonts w:eastAsiaTheme="minorHAnsi" w:cstheme="minorBidi"/>
      <w:snapToGrid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44909"/>
    <w:rPr>
      <w:rFonts w:ascii="Calibri" w:hAnsi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A5E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EAB"/>
    <w:rPr>
      <w:rFonts w:ascii="Calibri" w:eastAsia="Times New Roman" w:hAnsi="Calibri" w:cs="Times New Roman"/>
      <w:snapToGrid w:val="0"/>
      <w:szCs w:val="20"/>
    </w:rPr>
  </w:style>
  <w:style w:type="paragraph" w:styleId="Footer">
    <w:name w:val="footer"/>
    <w:basedOn w:val="Normal"/>
    <w:link w:val="FooterChar"/>
    <w:uiPriority w:val="99"/>
    <w:unhideWhenUsed/>
    <w:rsid w:val="00CA5E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EAB"/>
    <w:rPr>
      <w:rFonts w:ascii="Calibri" w:eastAsia="Times New Roman" w:hAnsi="Calibri" w:cs="Times New Roman"/>
      <w:snapToGrid w:val="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0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003"/>
    <w:rPr>
      <w:rFonts w:ascii="Calibri" w:eastAsia="Times New Roman" w:hAnsi="Calibri" w:cs="Times New Roman"/>
      <w:b/>
      <w:bCs/>
      <w:snapToGrid w:val="0"/>
      <w:sz w:val="20"/>
      <w:szCs w:val="20"/>
    </w:rPr>
  </w:style>
  <w:style w:type="paragraph" w:styleId="NoSpacing">
    <w:name w:val="No Spacing"/>
    <w:uiPriority w:val="1"/>
    <w:qFormat/>
    <w:rsid w:val="00F8375F"/>
    <w:pPr>
      <w:widowControl w:val="0"/>
      <w:spacing w:after="0" w:line="240" w:lineRule="auto"/>
      <w:jc w:val="both"/>
    </w:pPr>
    <w:rPr>
      <w:rFonts w:ascii="Calibri" w:eastAsia="Times New Roman" w:hAnsi="Calibri" w:cs="Times New Roman"/>
      <w:snapToGrid w:val="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8375F"/>
    <w:rPr>
      <w:rFonts w:asciiTheme="majorHAnsi" w:eastAsiaTheme="majorEastAsia" w:hAnsiTheme="majorHAnsi" w:cstheme="majorBidi"/>
      <w:snapToGrid w:val="0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jia.state.il.us/research/overview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factfinder.census.gov/faces/tableservices/jsf/pages/productview.xhtml?pid=ACS_14_5YR_DP04&amp;src=p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ensus.gov/quickfacts/table/PST045215/0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1E034-666C-4A86-892F-49519F78D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1464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Reichgelt, Ronnie</dc:creator>
  <cp:keywords/>
  <dc:description/>
  <cp:lastModifiedBy>Desai, Reshma</cp:lastModifiedBy>
  <cp:revision>3</cp:revision>
  <dcterms:created xsi:type="dcterms:W3CDTF">2016-07-28T15:27:00Z</dcterms:created>
  <dcterms:modified xsi:type="dcterms:W3CDTF">2016-07-28T15:28:00Z</dcterms:modified>
</cp:coreProperties>
</file>