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13CC" w14:textId="77777777" w:rsidR="008E5E58" w:rsidRPr="00130EE0" w:rsidRDefault="008E5E58" w:rsidP="00130EE0">
      <w:pPr>
        <w:rPr>
          <w:bCs/>
        </w:rPr>
      </w:pPr>
      <w:bookmarkStart w:id="0" w:name="_GoBack"/>
      <w:bookmarkEnd w:id="0"/>
    </w:p>
    <w:p w14:paraId="415A2F5C" w14:textId="77777777" w:rsidR="008E5E58" w:rsidRPr="006C089B" w:rsidRDefault="008E5E58" w:rsidP="00130EE0">
      <w:pPr>
        <w:pStyle w:val="Heading1"/>
        <w:jc w:val="center"/>
        <w:rPr>
          <w:rFonts w:ascii="Times New Roman" w:hAnsi="Times New Roman"/>
          <w:bCs w:val="0"/>
          <w:sz w:val="24"/>
          <w:szCs w:val="24"/>
        </w:rPr>
      </w:pPr>
      <w:r w:rsidRPr="00AE4E9C">
        <w:rPr>
          <w:rFonts w:ascii="Times New Roman" w:hAnsi="Times New Roman"/>
          <w:sz w:val="24"/>
          <w:szCs w:val="24"/>
        </w:rPr>
        <w:t>IMPLEMENTATION SCHEDULE</w:t>
      </w:r>
    </w:p>
    <w:p w14:paraId="3BD7A361" w14:textId="77777777" w:rsidR="008E5E58" w:rsidRPr="00AE4E9C" w:rsidRDefault="008E5E58" w:rsidP="008E5E58">
      <w:pPr>
        <w:rPr>
          <w:rFonts w:ascii="Times New Roman" w:hAnsi="Times New Roman"/>
          <w:sz w:val="24"/>
          <w:szCs w:val="24"/>
        </w:rPr>
      </w:pPr>
    </w:p>
    <w:p w14:paraId="5AA39A9A" w14:textId="7DF0CF40" w:rsidR="008E5E58" w:rsidRPr="00AE4E9C" w:rsidRDefault="008E5E58" w:rsidP="008E5E58">
      <w:pPr>
        <w:widowControl/>
        <w:spacing w:after="200"/>
        <w:ind w:left="360"/>
        <w:contextualSpacing/>
        <w:jc w:val="left"/>
        <w:rPr>
          <w:rFonts w:ascii="Times New Roman" w:hAnsi="Times New Roman"/>
          <w:snapToGrid/>
          <w:sz w:val="24"/>
          <w:szCs w:val="24"/>
        </w:rPr>
      </w:pPr>
      <w:r w:rsidRPr="00AE4E9C">
        <w:rPr>
          <w:rFonts w:ascii="Times New Roman" w:hAnsi="Times New Roman"/>
          <w:snapToGrid/>
          <w:sz w:val="24"/>
          <w:szCs w:val="24"/>
        </w:rPr>
        <w:t>Thoroughly complete the Implementation Schedule</w:t>
      </w:r>
      <w:r>
        <w:rPr>
          <w:rFonts w:ascii="Times New Roman" w:hAnsi="Times New Roman"/>
          <w:snapToGrid/>
          <w:sz w:val="24"/>
          <w:szCs w:val="24"/>
        </w:rPr>
        <w:t xml:space="preserve"> below</w:t>
      </w:r>
      <w:r w:rsidRPr="00AE4E9C">
        <w:rPr>
          <w:rFonts w:ascii="Times New Roman" w:hAnsi="Times New Roman"/>
          <w:snapToGrid/>
          <w:sz w:val="24"/>
          <w:szCs w:val="24"/>
        </w:rPr>
        <w:t>. The purpose of this Implementation Schedule</w:t>
      </w:r>
      <w:r w:rsidR="001C4581">
        <w:rPr>
          <w:rFonts w:ascii="Times New Roman" w:hAnsi="Times New Roman"/>
          <w:snapToGrid/>
          <w:sz w:val="24"/>
          <w:szCs w:val="24"/>
        </w:rPr>
        <w:t xml:space="preserve"> </w:t>
      </w:r>
      <w:r w:rsidRPr="00AE4E9C">
        <w:rPr>
          <w:rFonts w:ascii="Times New Roman" w:hAnsi="Times New Roman"/>
          <w:snapToGrid/>
          <w:sz w:val="24"/>
          <w:szCs w:val="24"/>
        </w:rPr>
        <w:t xml:space="preserve">is to help the applicant identify and facilitate an effective project. Applicants should include major tasks and events with sufficient detail. </w:t>
      </w:r>
    </w:p>
    <w:p w14:paraId="516EE208" w14:textId="77777777" w:rsidR="008E5E58" w:rsidRPr="00AE4E9C" w:rsidRDefault="008E5E58" w:rsidP="008E5E58">
      <w:pPr>
        <w:widowControl/>
        <w:spacing w:after="200"/>
        <w:contextualSpacing/>
        <w:jc w:val="left"/>
        <w:rPr>
          <w:rFonts w:ascii="Times New Roman" w:hAnsi="Times New Roman"/>
          <w:snapToGrid/>
          <w:sz w:val="24"/>
          <w:szCs w:val="24"/>
        </w:rPr>
      </w:pPr>
    </w:p>
    <w:tbl>
      <w:tblPr>
        <w:tblW w:w="9990" w:type="dxa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440"/>
        <w:gridCol w:w="1440"/>
        <w:gridCol w:w="1620"/>
        <w:gridCol w:w="1440"/>
      </w:tblGrid>
      <w:tr w:rsidR="008E5E58" w:rsidRPr="00AE4E9C" w14:paraId="6DE28B49" w14:textId="77777777" w:rsidTr="008E5E58">
        <w:tc>
          <w:tcPr>
            <w:tcW w:w="4050" w:type="dxa"/>
            <w:tcBorders>
              <w:bottom w:val="single" w:sz="4" w:space="0" w:color="auto"/>
            </w:tcBorders>
            <w:shd w:val="clear" w:color="auto" w:fill="D9D9D9"/>
          </w:tcPr>
          <w:p w14:paraId="25E22FD0" w14:textId="77777777" w:rsidR="008E5E58" w:rsidRPr="00AE4E9C" w:rsidRDefault="008E5E58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Activity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71510F68" w14:textId="37EA8E4B" w:rsidR="008E5E58" w:rsidRPr="00AE4E9C" w:rsidRDefault="001C4581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Start date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4DC9089C" w14:textId="2351ADC9" w:rsidR="008E5E58" w:rsidRPr="00AE4E9C" w:rsidRDefault="001C4581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End date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/>
          </w:tcPr>
          <w:p w14:paraId="345C1E04" w14:textId="77777777" w:rsidR="008E5E58" w:rsidRPr="00AE4E9C" w:rsidRDefault="008E5E58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Personnel Responsible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4CF85505" w14:textId="77777777" w:rsidR="008E5E58" w:rsidRPr="00AE4E9C" w:rsidRDefault="008E5E58" w:rsidP="001C4581">
            <w:pPr>
              <w:widowControl/>
              <w:spacing w:after="100" w:afterAutospacing="1"/>
              <w:jc w:val="center"/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b/>
                <w:bCs/>
                <w:snapToGrid/>
                <w:sz w:val="24"/>
                <w:szCs w:val="24"/>
              </w:rPr>
              <w:t>If ongoing, how often?</w:t>
            </w:r>
          </w:p>
        </w:tc>
      </w:tr>
      <w:tr w:rsidR="008E5E58" w:rsidRPr="00AE4E9C" w14:paraId="3FE024F1" w14:textId="77777777" w:rsidTr="008E5E58">
        <w:tc>
          <w:tcPr>
            <w:tcW w:w="4050" w:type="dxa"/>
          </w:tcPr>
          <w:p w14:paraId="270673FF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i/>
                <w:snapToGrid/>
                <w:sz w:val="24"/>
                <w:szCs w:val="24"/>
              </w:rPr>
            </w:pPr>
            <w:r w:rsidRPr="00AE4E9C">
              <w:rPr>
                <w:rFonts w:ascii="Times New Roman" w:hAnsi="Times New Roman"/>
                <w:i/>
                <w:snapToGrid/>
                <w:sz w:val="24"/>
                <w:szCs w:val="24"/>
              </w:rPr>
              <w:t>Example: Hire Case Manager</w:t>
            </w:r>
          </w:p>
        </w:tc>
        <w:tc>
          <w:tcPr>
            <w:tcW w:w="1440" w:type="dxa"/>
          </w:tcPr>
          <w:p w14:paraId="3D9CB682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126DE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E0ECDC6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F8E7C4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48AF7F2C" w14:textId="77777777" w:rsidTr="008E5E58">
        <w:tc>
          <w:tcPr>
            <w:tcW w:w="4050" w:type="dxa"/>
          </w:tcPr>
          <w:p w14:paraId="14F60A1E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DEEEF3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5B4A40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533C411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9A8A1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01FDFE6A" w14:textId="77777777" w:rsidTr="008E5E58">
        <w:tc>
          <w:tcPr>
            <w:tcW w:w="4050" w:type="dxa"/>
          </w:tcPr>
          <w:p w14:paraId="0FAEA264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9987CE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9FD0BC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6BB8B06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754F9C0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7F92C9C9" w14:textId="77777777" w:rsidTr="008E5E58">
        <w:tc>
          <w:tcPr>
            <w:tcW w:w="4050" w:type="dxa"/>
          </w:tcPr>
          <w:p w14:paraId="0815DCD0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9C4C2CC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71F587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5AE4F609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CBFA7BD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708D8ED9" w14:textId="77777777" w:rsidTr="008E5E58">
        <w:tc>
          <w:tcPr>
            <w:tcW w:w="4050" w:type="dxa"/>
          </w:tcPr>
          <w:p w14:paraId="3D5412D7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5D638E7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F5CFBDD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3D373390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C1F2D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7B049BF1" w14:textId="77777777" w:rsidTr="008E5E58">
        <w:tc>
          <w:tcPr>
            <w:tcW w:w="4050" w:type="dxa"/>
          </w:tcPr>
          <w:p w14:paraId="01AE00E3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64C73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3BCFD8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75A15EC8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ABE20FE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2D240A0B" w14:textId="77777777" w:rsidTr="008E5E58">
        <w:tc>
          <w:tcPr>
            <w:tcW w:w="4050" w:type="dxa"/>
          </w:tcPr>
          <w:p w14:paraId="7ADF6D6D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6875D89E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0C04268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645D511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0BBB7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4BE3B693" w14:textId="77777777" w:rsidTr="008E5E58">
        <w:tc>
          <w:tcPr>
            <w:tcW w:w="4050" w:type="dxa"/>
          </w:tcPr>
          <w:p w14:paraId="5AA20FDA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646FF75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3CC2D62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99DE41E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59451FD9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  <w:tr w:rsidR="008E5E58" w:rsidRPr="00AE4E9C" w14:paraId="3A62FD23" w14:textId="77777777" w:rsidTr="008E5E58">
        <w:tc>
          <w:tcPr>
            <w:tcW w:w="4050" w:type="dxa"/>
          </w:tcPr>
          <w:p w14:paraId="79E01112" w14:textId="77777777" w:rsidR="008E5E58" w:rsidRPr="00AE4E9C" w:rsidRDefault="008E5E58" w:rsidP="008E4C15">
            <w:pPr>
              <w:widowControl/>
              <w:jc w:val="left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FBE06B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10DD2C89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620" w:type="dxa"/>
          </w:tcPr>
          <w:p w14:paraId="1002381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2DDC23" w14:textId="77777777" w:rsidR="008E5E58" w:rsidRPr="00AE4E9C" w:rsidRDefault="008E5E58" w:rsidP="008E4C15">
            <w:pPr>
              <w:widowControl/>
              <w:jc w:val="center"/>
              <w:rPr>
                <w:rFonts w:ascii="Times New Roman" w:hAnsi="Times New Roman"/>
                <w:snapToGrid/>
                <w:sz w:val="24"/>
                <w:szCs w:val="24"/>
              </w:rPr>
            </w:pPr>
          </w:p>
        </w:tc>
      </w:tr>
    </w:tbl>
    <w:p w14:paraId="78323E4D" w14:textId="6D873602" w:rsidR="008E5E58" w:rsidRDefault="008E5E58" w:rsidP="008E5E58">
      <w:pPr>
        <w:widowControl/>
        <w:jc w:val="left"/>
        <w:rPr>
          <w:rFonts w:ascii="Times New Roman" w:hAnsi="Times New Roman"/>
          <w:sz w:val="24"/>
          <w:szCs w:val="24"/>
        </w:rPr>
      </w:pPr>
    </w:p>
    <w:p w14:paraId="3A8CF61A" w14:textId="77777777" w:rsidR="004B50C7" w:rsidRDefault="004B50C7"/>
    <w:sectPr w:rsidR="004B50C7" w:rsidSect="008E5E5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F1BB9" w14:textId="77777777" w:rsidR="00B85080" w:rsidRDefault="00B85080" w:rsidP="00B85080">
      <w:r>
        <w:separator/>
      </w:r>
    </w:p>
  </w:endnote>
  <w:endnote w:type="continuationSeparator" w:id="0">
    <w:p w14:paraId="72A5222A" w14:textId="77777777" w:rsidR="00B85080" w:rsidRDefault="00B85080" w:rsidP="00B85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C97AC" w14:textId="77777777" w:rsidR="00B85080" w:rsidRDefault="00B85080" w:rsidP="00B85080">
      <w:r>
        <w:separator/>
      </w:r>
    </w:p>
  </w:footnote>
  <w:footnote w:type="continuationSeparator" w:id="0">
    <w:p w14:paraId="617EB61A" w14:textId="77777777" w:rsidR="00B85080" w:rsidRDefault="00B85080" w:rsidP="00B85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8EC2A" w14:textId="05A75F6A" w:rsidR="00B85080" w:rsidRPr="00130EE0" w:rsidRDefault="00B85080" w:rsidP="00B85080">
    <w:pPr>
      <w:pStyle w:val="Heading1"/>
      <w:jc w:val="center"/>
      <w:rPr>
        <w:rFonts w:ascii="Times New Roman" w:hAnsi="Times New Roman"/>
        <w:b w:val="0"/>
        <w:bCs w:val="0"/>
        <w:sz w:val="24"/>
        <w:szCs w:val="24"/>
      </w:rPr>
    </w:pPr>
    <w:r w:rsidRPr="00130EE0">
      <w:rPr>
        <w:rFonts w:ascii="Times New Roman" w:hAnsi="Times New Roman"/>
        <w:b w:val="0"/>
        <w:bCs w:val="0"/>
        <w:sz w:val="24"/>
        <w:szCs w:val="24"/>
      </w:rPr>
      <w:t>APPENDIX G</w:t>
    </w:r>
  </w:p>
  <w:p w14:paraId="0E25C0BE" w14:textId="0A1FEBD7" w:rsidR="00B85080" w:rsidRDefault="00B85080">
    <w:pPr>
      <w:pStyle w:val="Header"/>
    </w:pPr>
  </w:p>
  <w:p w14:paraId="43293AA1" w14:textId="77777777" w:rsidR="00B85080" w:rsidRDefault="00B85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E607B"/>
    <w:multiLevelType w:val="multilevel"/>
    <w:tmpl w:val="1390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58"/>
    <w:rsid w:val="00010247"/>
    <w:rsid w:val="00130EE0"/>
    <w:rsid w:val="001C4581"/>
    <w:rsid w:val="0034454A"/>
    <w:rsid w:val="004B50C7"/>
    <w:rsid w:val="008E5E58"/>
    <w:rsid w:val="00B85080"/>
    <w:rsid w:val="00CA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419A"/>
  <w15:chartTrackingRefBased/>
  <w15:docId w15:val="{9FC2F259-EE03-45C9-AD25-0138B960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E58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8E5E58"/>
    <w:pPr>
      <w:keepNext/>
      <w:outlineLvl w:val="0"/>
    </w:pPr>
    <w:rPr>
      <w:b/>
      <w:bCs/>
      <w:snapToGrid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5E58"/>
    <w:rPr>
      <w:rFonts w:ascii="Calibri" w:eastAsia="Times New Roman" w:hAnsi="Calibri" w:cs="Times New Roman"/>
      <w:b/>
      <w:bCs/>
      <w:kern w:val="32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rsid w:val="008E5E5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5E58"/>
    <w:rPr>
      <w:rFonts w:ascii="Calibri" w:eastAsia="Times New Roman" w:hAnsi="Calibri" w:cs="Times New Roman"/>
      <w:snapToGrid w:val="0"/>
      <w:sz w:val="20"/>
      <w:szCs w:val="20"/>
    </w:rPr>
  </w:style>
  <w:style w:type="character" w:styleId="CommentReference">
    <w:name w:val="annotation reference"/>
    <w:uiPriority w:val="99"/>
    <w:rsid w:val="008E5E5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E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E58"/>
    <w:rPr>
      <w:rFonts w:ascii="Segoe UI" w:eastAsia="Times New Roman" w:hAnsi="Segoe UI" w:cs="Segoe UI"/>
      <w:snapToGrid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85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080"/>
    <w:rPr>
      <w:rFonts w:ascii="Calibri" w:eastAsia="Times New Roman" w:hAnsi="Calibri" w:cs="Times New Roman"/>
      <w:snapToGrid w:val="0"/>
      <w:szCs w:val="20"/>
    </w:rPr>
  </w:style>
  <w:style w:type="paragraph" w:styleId="Footer">
    <w:name w:val="footer"/>
    <w:basedOn w:val="Normal"/>
    <w:link w:val="FooterChar"/>
    <w:uiPriority w:val="99"/>
    <w:unhideWhenUsed/>
    <w:rsid w:val="00B85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080"/>
    <w:rPr>
      <w:rFonts w:ascii="Calibri" w:eastAsia="Times New Roman" w:hAnsi="Calibri" w:cs="Times New Roman"/>
      <w:snapToGrid w:val="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581"/>
    <w:rPr>
      <w:rFonts w:ascii="Calibri" w:eastAsia="Times New Roman" w:hAnsi="Calibri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Reichgelt, Ronnie</dc:creator>
  <cp:keywords/>
  <dc:description/>
  <cp:lastModifiedBy>Reichgelt, Ronnie</cp:lastModifiedBy>
  <cp:revision>2</cp:revision>
  <dcterms:created xsi:type="dcterms:W3CDTF">2016-08-04T18:28:00Z</dcterms:created>
  <dcterms:modified xsi:type="dcterms:W3CDTF">2016-08-04T18:28:00Z</dcterms:modified>
</cp:coreProperties>
</file>