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AEA" w:rsidRPr="00553AEA" w:rsidRDefault="00553AEA" w:rsidP="00553AEA">
      <w:pPr>
        <w:spacing w:after="0" w:line="240" w:lineRule="auto"/>
        <w:rPr>
          <w:rFonts w:ascii="Tahoma" w:eastAsia="Times New Roman" w:hAnsi="Tahoma" w:cs="Tahoma"/>
          <w:color w:val="0E5B6C"/>
          <w:sz w:val="42"/>
          <w:szCs w:val="42"/>
        </w:rPr>
      </w:pPr>
      <w:r w:rsidRPr="00553AEA">
        <w:rPr>
          <w:rFonts w:ascii="Tahoma" w:eastAsia="Times New Roman" w:hAnsi="Tahoma" w:cs="Tahoma"/>
          <w:color w:val="0E5B6C"/>
          <w:sz w:val="42"/>
          <w:szCs w:val="42"/>
        </w:rPr>
        <w:t>OVW Arrest Grant</w:t>
      </w:r>
    </w:p>
    <w:p w:rsidR="00553AEA" w:rsidRPr="00553AEA" w:rsidRDefault="00553AEA" w:rsidP="00553AEA">
      <w:pPr>
        <w:spacing w:after="0" w:line="240" w:lineRule="auto"/>
        <w:rPr>
          <w:rFonts w:ascii="Tahoma" w:eastAsia="Times New Roman" w:hAnsi="Tahoma" w:cs="Tahoma"/>
          <w:color w:val="274B92"/>
          <w:sz w:val="30"/>
          <w:szCs w:val="30"/>
        </w:rPr>
      </w:pPr>
      <w:r w:rsidRPr="00553AEA">
        <w:rPr>
          <w:rFonts w:ascii="Tahoma" w:eastAsia="Times New Roman" w:hAnsi="Tahoma" w:cs="Tahoma"/>
          <w:color w:val="274B92"/>
          <w:sz w:val="30"/>
          <w:szCs w:val="30"/>
        </w:rPr>
        <w:t>Model Elder Abuse Protocol for Law Enforcement and Prosecution</w:t>
      </w:r>
    </w:p>
    <w:p w:rsidR="00553AEA" w:rsidRPr="00553AEA" w:rsidRDefault="00553AEA" w:rsidP="00553AE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  <w:t>Chapter 1 - Law Enforcement Component</w:t>
      </w:r>
    </w:p>
    <w:p w:rsidR="00553AEA" w:rsidRPr="00553AEA" w:rsidRDefault="00553AEA" w:rsidP="00553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Adult Protective Services Act</w:t>
      </w:r>
      <w:bookmarkStart w:id="0" w:name="_GoBack"/>
      <w:bookmarkEnd w:id="0"/>
    </w:p>
    <w:p w:rsidR="00553AEA" w:rsidRPr="00553AEA" w:rsidRDefault="00553AEA" w:rsidP="00553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Power and Control Wheels - Abuse in Later Life Wheel</w:t>
      </w:r>
    </w:p>
    <w:p w:rsidR="00553AEA" w:rsidRPr="00553AEA" w:rsidRDefault="00553AEA" w:rsidP="00553AE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  <w:t>Chapter 2 – State’s Attorney’s Component</w:t>
      </w:r>
    </w:p>
    <w:p w:rsidR="00553AEA" w:rsidRPr="00553AEA" w:rsidRDefault="00553AEA" w:rsidP="00553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Adult Protective Services Act</w:t>
      </w:r>
    </w:p>
    <w:p w:rsidR="00553AEA" w:rsidRPr="00553AEA" w:rsidRDefault="00553AEA" w:rsidP="00553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Attachment A – Petition for Order to Freeze Assets of Defendant</w:t>
      </w:r>
    </w:p>
    <w:p w:rsidR="00553AEA" w:rsidRPr="00553AEA" w:rsidRDefault="00553AEA" w:rsidP="00553AEA">
      <w:pPr>
        <w:spacing w:after="0" w:line="240" w:lineRule="auto"/>
        <w:rPr>
          <w:rFonts w:ascii="Tahoma" w:eastAsia="Times New Roman" w:hAnsi="Tahoma" w:cs="Tahoma"/>
          <w:color w:val="274B92"/>
          <w:sz w:val="30"/>
          <w:szCs w:val="30"/>
        </w:rPr>
      </w:pPr>
      <w:r w:rsidRPr="00553AEA">
        <w:rPr>
          <w:rFonts w:ascii="Tahoma" w:eastAsia="Times New Roman" w:hAnsi="Tahoma" w:cs="Tahoma"/>
          <w:color w:val="274B92"/>
          <w:sz w:val="30"/>
          <w:szCs w:val="30"/>
        </w:rPr>
        <w:t>Elder Abuse and Abuse of Persons with Disabilities Training Manual</w:t>
      </w:r>
    </w:p>
    <w:p w:rsidR="00553AEA" w:rsidRPr="00553AEA" w:rsidRDefault="00553AEA" w:rsidP="00553A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Attachment A – Introduction to Training Manual</w:t>
      </w:r>
    </w:p>
    <w:p w:rsidR="00553AEA" w:rsidRPr="00553AEA" w:rsidRDefault="00553AEA" w:rsidP="00553A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Attachment B – Curriculum Components</w:t>
      </w:r>
    </w:p>
    <w:p w:rsidR="00553AEA" w:rsidRPr="00553AEA" w:rsidRDefault="00553AEA" w:rsidP="00553A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Attachment C – Overview and Climate Questions</w:t>
      </w:r>
      <w:r w:rsidRPr="00553AEA">
        <w:rPr>
          <w:rFonts w:ascii="Tahoma" w:eastAsia="Times New Roman" w:hAnsi="Tahoma" w:cs="Tahoma"/>
          <w:color w:val="000000"/>
          <w:sz w:val="24"/>
          <w:szCs w:val="24"/>
        </w:rPr>
        <w:t xml:space="preserve"> (PowerPoint Presentation)</w:t>
      </w:r>
    </w:p>
    <w:p w:rsidR="00553AEA" w:rsidRPr="00553AEA" w:rsidRDefault="00553AEA" w:rsidP="00553A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Attachment D – Myths and Facts</w:t>
      </w:r>
      <w:r w:rsidRPr="00553AEA">
        <w:rPr>
          <w:rFonts w:ascii="Tahoma" w:eastAsia="Times New Roman" w:hAnsi="Tahoma" w:cs="Tahoma"/>
          <w:color w:val="000000"/>
          <w:sz w:val="24"/>
          <w:szCs w:val="24"/>
        </w:rPr>
        <w:t xml:space="preserve"> (PowerPoint Presentation)</w:t>
      </w:r>
    </w:p>
    <w:p w:rsidR="00553AEA" w:rsidRPr="00553AEA" w:rsidRDefault="00553AEA" w:rsidP="00553A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Attachment E – Abuse and Neglect of the Elderly and Persons with Disabilities (ANE)</w:t>
      </w:r>
      <w:r w:rsidRPr="00553AEA">
        <w:rPr>
          <w:rFonts w:ascii="Tahoma" w:eastAsia="Times New Roman" w:hAnsi="Tahoma" w:cs="Tahoma"/>
          <w:color w:val="000000"/>
          <w:sz w:val="24"/>
          <w:szCs w:val="24"/>
        </w:rPr>
        <w:t xml:space="preserve"> (PowerPoint Presentation)</w:t>
      </w:r>
    </w:p>
    <w:p w:rsidR="00553AEA" w:rsidRPr="00553AEA" w:rsidRDefault="00553AEA" w:rsidP="00553A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Attachment F – Victim Considerations</w:t>
      </w:r>
      <w:r w:rsidRPr="00553AEA">
        <w:rPr>
          <w:rFonts w:ascii="Tahoma" w:eastAsia="Times New Roman" w:hAnsi="Tahoma" w:cs="Tahoma"/>
          <w:color w:val="000000"/>
          <w:sz w:val="24"/>
          <w:szCs w:val="24"/>
        </w:rPr>
        <w:t xml:space="preserve"> (PowerPoint Presentation)</w:t>
      </w:r>
    </w:p>
    <w:p w:rsidR="00553AEA" w:rsidRPr="00553AEA" w:rsidRDefault="00553AEA" w:rsidP="00553A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Attachment G – Law Enforcement Response</w:t>
      </w:r>
      <w:r w:rsidRPr="00553AEA">
        <w:rPr>
          <w:rFonts w:ascii="Tahoma" w:eastAsia="Times New Roman" w:hAnsi="Tahoma" w:cs="Tahoma"/>
          <w:color w:val="000000"/>
          <w:sz w:val="24"/>
          <w:szCs w:val="24"/>
        </w:rPr>
        <w:t xml:space="preserve"> (PowerPoint Presentation)</w:t>
      </w:r>
    </w:p>
    <w:p w:rsidR="00553AEA" w:rsidRPr="00553AEA" w:rsidRDefault="00553AEA" w:rsidP="00553A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Attachment H – Prosecutor Response</w:t>
      </w:r>
      <w:r w:rsidRPr="00553AEA">
        <w:rPr>
          <w:rFonts w:ascii="Tahoma" w:eastAsia="Times New Roman" w:hAnsi="Tahoma" w:cs="Tahoma"/>
          <w:color w:val="000000"/>
          <w:sz w:val="24"/>
          <w:szCs w:val="24"/>
        </w:rPr>
        <w:t xml:space="preserve"> (PowerPoint Presentation)</w:t>
      </w:r>
    </w:p>
    <w:p w:rsidR="00553AEA" w:rsidRPr="00553AEA" w:rsidRDefault="00553AEA" w:rsidP="00553A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Attachment I – Training Manual Handouts and Resources: </w:t>
      </w:r>
    </w:p>
    <w:p w:rsidR="00553AEA" w:rsidRPr="00553AEA" w:rsidRDefault="00553AEA" w:rsidP="00553A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Types of Abuse</w:t>
      </w:r>
    </w:p>
    <w:p w:rsidR="00553AEA" w:rsidRPr="00553AEA" w:rsidRDefault="00553AEA" w:rsidP="00553A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Tip Sheet Elder Physical Abuse</w:t>
      </w:r>
    </w:p>
    <w:p w:rsidR="00553AEA" w:rsidRPr="00553AEA" w:rsidRDefault="00553AEA" w:rsidP="00553A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APS First Responder Memorandum with Law Enforcement</w:t>
      </w:r>
    </w:p>
    <w:p w:rsidR="00553AEA" w:rsidRPr="00553AEA" w:rsidRDefault="00553AEA" w:rsidP="00553A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Adult in Need of Help Form</w:t>
      </w:r>
    </w:p>
    <w:p w:rsidR="00553AEA" w:rsidRPr="00553AEA" w:rsidRDefault="00553AEA" w:rsidP="00553A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Adult in Need of Help Instruction Guide</w:t>
      </w:r>
    </w:p>
    <w:p w:rsidR="00553AEA" w:rsidRPr="00553AEA" w:rsidRDefault="00553AEA" w:rsidP="00553A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Elder Abuse Law Enforcement Response Form</w:t>
      </w:r>
    </w:p>
    <w:p w:rsidR="00553AEA" w:rsidRPr="00553AEA" w:rsidRDefault="00553AEA" w:rsidP="00553A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Action Plan Template</w:t>
      </w:r>
    </w:p>
    <w:p w:rsidR="00553AEA" w:rsidRPr="00553AEA" w:rsidRDefault="00553AEA" w:rsidP="00553A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Action Plan – Cook County Example</w:t>
      </w:r>
    </w:p>
    <w:p w:rsidR="00553AEA" w:rsidRPr="00553AEA" w:rsidRDefault="00553AEA" w:rsidP="00553A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Critical Incident Amnesia</w:t>
      </w:r>
    </w:p>
    <w:p w:rsidR="00553AEA" w:rsidRPr="00553AEA" w:rsidRDefault="00553AEA" w:rsidP="00553A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Victim Statements</w:t>
      </w:r>
    </w:p>
    <w:p w:rsidR="00553AEA" w:rsidRPr="00553AEA" w:rsidRDefault="00553AEA" w:rsidP="00553A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Presume Competence article</w:t>
      </w:r>
    </w:p>
    <w:p w:rsidR="00553AEA" w:rsidRPr="00553AEA" w:rsidRDefault="00553AEA" w:rsidP="00553A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Criminal Statutes – Case Law</w:t>
      </w:r>
    </w:p>
    <w:p w:rsidR="00553AEA" w:rsidRPr="00553AEA" w:rsidRDefault="00553AEA" w:rsidP="00553A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Online Resources</w:t>
      </w:r>
    </w:p>
    <w:p w:rsidR="00553AEA" w:rsidRPr="00553AEA" w:rsidRDefault="00553AEA" w:rsidP="00553A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  <w:u w:val="single"/>
        </w:rPr>
        <w:t>Responding to Elder Abuse OVC Training Videos Info</w:t>
      </w:r>
    </w:p>
    <w:p w:rsidR="00553AEA" w:rsidRPr="00553AEA" w:rsidRDefault="00553AEA" w:rsidP="00553AEA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4"/>
          <w:szCs w:val="24"/>
        </w:rPr>
      </w:pPr>
      <w:r w:rsidRPr="00553AEA">
        <w:rPr>
          <w:rFonts w:ascii="Tahoma" w:eastAsia="Times New Roman" w:hAnsi="Tahoma" w:cs="Tahoma"/>
          <w:color w:val="000000"/>
          <w:sz w:val="24"/>
          <w:szCs w:val="24"/>
        </w:rPr>
        <w:br/>
      </w:r>
    </w:p>
    <w:p w:rsidR="0061385E" w:rsidRDefault="0061385E"/>
    <w:sectPr w:rsidR="0061385E" w:rsidSect="00553A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C737E"/>
    <w:multiLevelType w:val="multilevel"/>
    <w:tmpl w:val="D764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5E40"/>
    <w:multiLevelType w:val="multilevel"/>
    <w:tmpl w:val="1558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4181E"/>
    <w:multiLevelType w:val="multilevel"/>
    <w:tmpl w:val="F95E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EA"/>
    <w:rsid w:val="00553AEA"/>
    <w:rsid w:val="0061385E"/>
    <w:rsid w:val="00B2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5A8977-53AD-4C73-8C31-B4E4174C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Ratliff, Mary</dc:creator>
  <cp:lastModifiedBy>Schweda, Christopher</cp:lastModifiedBy>
  <cp:revision>2</cp:revision>
  <dcterms:created xsi:type="dcterms:W3CDTF">2015-12-07T20:04:00Z</dcterms:created>
  <dcterms:modified xsi:type="dcterms:W3CDTF">2016-02-02T18:11:00Z</dcterms:modified>
</cp:coreProperties>
</file>