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C4" w:rsidRDefault="00DA66C4" w:rsidP="00DA66C4">
      <w:pPr>
        <w:ind w:left="-1560" w:right="-567"/>
        <w:rPr>
          <w:noProof/>
          <w:lang w:eastAsia="pt-BR"/>
        </w:rPr>
      </w:pPr>
    </w:p>
    <w:p w:rsidR="00DA66C4" w:rsidRDefault="003712C7" w:rsidP="00DA66C4">
      <w:pPr>
        <w:ind w:left="-1560" w:right="-567"/>
        <w:rPr>
          <w:noProof/>
          <w:lang w:eastAsia="pt-BR"/>
        </w:rPr>
      </w:pPr>
      <w:r w:rsidRPr="003712C7">
        <w:rPr>
          <w:noProof/>
          <w:lang w:eastAsia="pt-BR"/>
        </w:rPr>
        <w:drawing>
          <wp:inline distT="0" distB="0" distL="0" distR="0">
            <wp:extent cx="7356752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752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C4" w:rsidRDefault="00DA66C4" w:rsidP="00DA66C4">
      <w:pPr>
        <w:ind w:left="-1559" w:right="-567" w:hanging="142"/>
        <w:jc w:val="center"/>
        <w:rPr>
          <w:noProof/>
          <w:lang w:eastAsia="pt-BR"/>
        </w:rPr>
      </w:pPr>
    </w:p>
    <w:p w:rsidR="00DA66C4" w:rsidRDefault="00DA66C4" w:rsidP="00DA66C4">
      <w:pPr>
        <w:ind w:left="-1559" w:right="-567" w:hanging="142"/>
        <w:jc w:val="center"/>
        <w:rPr>
          <w:noProof/>
          <w:lang w:eastAsia="pt-BR"/>
        </w:rPr>
      </w:pPr>
    </w:p>
    <w:p w:rsidR="00536255" w:rsidRDefault="005B12CF" w:rsidP="00536255">
      <w:pPr>
        <w:ind w:left="-1559" w:right="-567" w:hanging="142"/>
        <w:jc w:val="center"/>
        <w:rPr>
          <w:noProof/>
          <w:lang w:eastAsia="pt-BR"/>
        </w:rPr>
      </w:pPr>
      <w:r w:rsidRPr="005B12CF">
        <w:rPr>
          <w:b/>
          <w:noProof/>
          <w:lang w:eastAsia="pt-BR"/>
        </w:rPr>
        <w:t>Diodo retificador:</w:t>
      </w:r>
    </w:p>
    <w:p w:rsidR="00536255" w:rsidRDefault="005B12CF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Retifica sinais senoidais da corrente eletrica, permitindo que a corrende flua somente em um sentido, ou seja, ele </w:t>
      </w:r>
      <w:r w:rsidR="00536255">
        <w:rPr>
          <w:noProof/>
          <w:lang w:eastAsia="pt-BR"/>
        </w:rPr>
        <w:t xml:space="preserve">    </w:t>
      </w:r>
      <w:r>
        <w:rPr>
          <w:noProof/>
          <w:lang w:eastAsia="pt-BR"/>
        </w:rPr>
        <w:t>transforma a corrente alternada(eletrons fluem nos dois sentidos), em uma corrente continua,</w:t>
      </w:r>
    </w:p>
    <w:p w:rsidR="00536255" w:rsidRDefault="005B12CF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fluxo em apenas uma direção.</w:t>
      </w:r>
    </w:p>
    <w:p w:rsidR="005B12CF" w:rsidRDefault="005B12CF" w:rsidP="00536255">
      <w:pPr>
        <w:ind w:left="-1559" w:right="-567" w:hanging="142"/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t>Diodo emissor de luz(LED)</w:t>
      </w:r>
      <w:r w:rsidR="00536255">
        <w:rPr>
          <w:b/>
          <w:noProof/>
          <w:lang w:eastAsia="pt-BR"/>
        </w:rPr>
        <w:t>;</w:t>
      </w:r>
    </w:p>
    <w:p w:rsidR="00865095" w:rsidRDefault="00D869DB" w:rsidP="00536255">
      <w:pPr>
        <w:ind w:left="-1559" w:right="-567" w:hanging="142"/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t>Capacitores:</w:t>
      </w:r>
    </w:p>
    <w:p w:rsidR="00D869DB" w:rsidRDefault="00D869DB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t>sua funcao é</w:t>
      </w:r>
      <w:r w:rsidR="00865095">
        <w:rPr>
          <w:noProof/>
          <w:lang w:eastAsia="pt-BR"/>
        </w:rPr>
        <w:t xml:space="preserve"> separar corrente alternada da continua, quando apresentam se simultaneamente,</w:t>
      </w:r>
    </w:p>
    <w:p w:rsidR="00865095" w:rsidRDefault="00865095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ele se comporta como circuito aberto em corrente continua e resistor em corrente alternada,</w:t>
      </w:r>
    </w:p>
    <w:p w:rsidR="00865095" w:rsidRDefault="00865095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o capacitor em paralelo na fonte serve para diminuir os “ruidos”!</w:t>
      </w:r>
    </w:p>
    <w:p w:rsidR="00865095" w:rsidRPr="00D869DB" w:rsidRDefault="00865095" w:rsidP="00536255">
      <w:pPr>
        <w:ind w:left="-1559" w:right="-567" w:hanging="142"/>
        <w:jc w:val="center"/>
        <w:rPr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b/>
          <w:i/>
          <w:noProof/>
          <w:lang w:eastAsia="pt-BR"/>
        </w:rPr>
      </w:pPr>
      <w:r>
        <w:rPr>
          <w:b/>
          <w:noProof/>
          <w:lang w:eastAsia="pt-BR"/>
        </w:rPr>
        <w:t>Regulador de Tensao :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“7 Aplicação do CI LM317: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lastRenderedPageBreak/>
        <w:t xml:space="preserve">O circuito usando o CI LM317 é mostrado abaixo.  O resistor R2 é o resistor de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ajuste da tensão de saída e o resistor Rf é fixo no valor de 220 Ohm sendo este um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valor recomendado pelo fabricante (na verdade o fabricante recomenda uma resistor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de 240 Ohm)!</w:t>
      </w: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A idéia básica do circuito é ter um CI com saída fixa entre os pinos Vout e o </w:t>
      </w: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pino de ajuste. A tensão de saída no CI LM317 é de 1,2 V e é chamada de tensão de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referência Rref. Esta tensão fixa sobre o resistor Rf gera uma corrente constante em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direção ao resistor R2 ajustável. O segredo do circuito é que a corrente sobre R2 é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devido principalmente a corrente gerada sobre Rf desde que a corrente interna do CI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que flui pelo pino  de ajuste é muito baixa. O fabricante constrói o CI de forma a ter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uma corrente no pino de ajuste muito menor do que a corrente sobre o resistor Rf, de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forma que, esta corrente possa ser desprezada no cálculo da tensão de saída!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Para calcular a tensão de saída Vout você deve trabalhar na malha de saída e o </w:t>
      </w: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resultado é mostrado abaixo:</w:t>
      </w:r>
    </w:p>
    <w:p w:rsidR="000138F3" w:rsidRDefault="000138F3" w:rsidP="00536255">
      <w:pPr>
        <w:ind w:left="-1559" w:right="-567" w:hanging="142"/>
        <w:jc w:val="center"/>
        <w:rPr>
          <w:i/>
          <w:noProof/>
          <w:lang w:eastAsia="pt-BR"/>
        </w:rPr>
      </w:pPr>
      <w:r>
        <w:rPr>
          <w:i/>
          <w:noProof/>
          <w:lang w:eastAsia="pt-BR"/>
        </w:rPr>
        <w:t>Vout=Vref.(1+(Rf/R2))=1,2V(1+(Rf/R2))</w:t>
      </w:r>
    </w:p>
    <w:p w:rsidR="000138F3" w:rsidRDefault="000138F3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Observe que também são empregados capacitores para estabilizar o circuito,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 xml:space="preserve">estes capacitores devem ser de tântalo, se for usado capacitor comum de alumínio o </w:t>
      </w: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valor dos capacitores deve ser aumentado de 10 vezes!</w:t>
      </w: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  <w:r w:rsidRPr="00536255">
        <w:rPr>
          <w:i/>
          <w:noProof/>
          <w:lang w:eastAsia="pt-BR"/>
        </w:rPr>
        <w:t>O circuito é mostrado abaixo</w:t>
      </w:r>
      <w:r w:rsidR="000138F3">
        <w:rPr>
          <w:i/>
          <w:noProof/>
          <w:lang w:eastAsia="pt-BR"/>
        </w:rPr>
        <w:t xml:space="preserve"> </w:t>
      </w:r>
      <w:r w:rsidRPr="00536255">
        <w:rPr>
          <w:i/>
          <w:noProof/>
          <w:lang w:eastAsia="pt-BR"/>
        </w:rPr>
        <w:t>:</w:t>
      </w:r>
      <w:r w:rsidR="000138F3">
        <w:rPr>
          <w:i/>
          <w:noProof/>
          <w:lang w:eastAsia="pt-BR"/>
        </w:rPr>
        <w:t xml:space="preserve"> ”</w:t>
      </w:r>
    </w:p>
    <w:p w:rsidR="000138F3" w:rsidRDefault="000138F3" w:rsidP="00536255">
      <w:pPr>
        <w:ind w:left="-1559" w:right="-567" w:hanging="142"/>
        <w:jc w:val="center"/>
        <w:rPr>
          <w:i/>
          <w:noProof/>
          <w:lang w:eastAsia="pt-BR"/>
        </w:rPr>
      </w:pPr>
      <w:r>
        <w:rPr>
          <w:i/>
          <w:noProof/>
          <w:lang w:eastAsia="pt-BR"/>
        </w:rPr>
        <w:lastRenderedPageBreak/>
        <w:drawing>
          <wp:inline distT="0" distB="0" distL="0" distR="0">
            <wp:extent cx="3686175" cy="2162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b/>
          <w:noProof/>
          <w:lang w:eastAsia="pt-BR"/>
        </w:rPr>
      </w:pP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536255" w:rsidRPr="00536255" w:rsidRDefault="00536255" w:rsidP="00536255">
      <w:pPr>
        <w:ind w:left="-1559" w:right="-567" w:hanging="142"/>
        <w:jc w:val="center"/>
        <w:rPr>
          <w:i/>
          <w:noProof/>
          <w:lang w:eastAsia="pt-BR"/>
        </w:rPr>
      </w:pPr>
    </w:p>
    <w:p w:rsidR="00DA66C4" w:rsidRDefault="00DA66C4" w:rsidP="00DA66C4">
      <w:pPr>
        <w:ind w:left="-1559" w:right="-567" w:hanging="142"/>
        <w:jc w:val="center"/>
        <w:rPr>
          <w:noProof/>
          <w:lang w:eastAsia="pt-BR"/>
        </w:rPr>
      </w:pP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3.7. CIRCUITOS RETIFICADORES</w:t>
      </w:r>
    </w:p>
    <w:p w:rsidR="003712C7" w:rsidRDefault="00536255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“</w:t>
      </w:r>
      <w:r w:rsidR="003712C7">
        <w:rPr>
          <w:noProof/>
          <w:lang w:eastAsia="pt-BR"/>
        </w:rPr>
        <w:t>• Circuitos retificadores a diodo são usados em fontes de alimentação cc para alimentar  um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equipamento eletrônico.</w:t>
      </w:r>
    </w:p>
    <w:p w:rsidR="00DA66C4" w:rsidRDefault="00DA66C4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72150" cy="1962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A fonte é alimentada por uma rede elétrica ca de 60Hz com 120V (eficaz ou rms).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O retificador entrega uma tensão cc VO para um circuito eletrônico, representado pelo bloco</w:t>
      </w:r>
    </w:p>
    <w:p w:rsidR="00DA66C4" w:rsidRDefault="00536255" w:rsidP="00536255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“carga”.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t>• O transformador de potência consiste em duas bobinas enroladas separadamente em um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núcleo de ferro que acopla magneticamente os dois enrolamentos.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O enrolamento primário, com número de espiras N1, é conectado à fonte de alimentação.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O enrolamento secundário, com número de espiras N2, é conectado ao circuito da fonte de</w:t>
      </w:r>
    </w:p>
    <w:p w:rsidR="00536255" w:rsidRDefault="00536255" w:rsidP="00DA66C4">
      <w:pPr>
        <w:ind w:left="-1559" w:right="-567" w:hanging="142"/>
        <w:jc w:val="center"/>
        <w:rPr>
          <w:noProof/>
          <w:lang w:eastAsia="pt-BR"/>
        </w:rPr>
      </w:pPr>
    </w:p>
    <w:p w:rsidR="00536255" w:rsidRDefault="00536255" w:rsidP="00DA66C4">
      <w:pPr>
        <w:ind w:left="-1559" w:right="-567" w:hanging="142"/>
        <w:jc w:val="center"/>
        <w:rPr>
          <w:noProof/>
          <w:lang w:eastAsia="pt-BR"/>
        </w:rPr>
      </w:pPr>
    </w:p>
    <w:p w:rsidR="00536255" w:rsidRDefault="00536255" w:rsidP="00DA66C4">
      <w:pPr>
        <w:ind w:left="-1559" w:right="-567" w:hanging="142"/>
        <w:jc w:val="center"/>
        <w:rPr>
          <w:noProof/>
          <w:lang w:eastAsia="pt-BR"/>
        </w:rPr>
      </w:pP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alimentação cc.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Pela escolha adequada da razão N1/N2 o projetista promove um abaixamento da tensão da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linha até um valor conveniente para produzir uma determinada tensão cc pela fonte.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• O transformador de linha também promove um  isolamento elétrico entre o equipamento</w:t>
      </w:r>
    </w:p>
    <w:p w:rsidR="003712C7" w:rsidRDefault="003712C7" w:rsidP="00DA66C4">
      <w:pPr>
        <w:ind w:left="-1559" w:right="-567" w:hanging="142"/>
        <w:jc w:val="center"/>
        <w:rPr>
          <w:noProof/>
          <w:lang w:eastAsia="pt-BR"/>
        </w:rPr>
      </w:pPr>
      <w:r>
        <w:rPr>
          <w:noProof/>
          <w:lang w:eastAsia="pt-BR"/>
        </w:rPr>
        <w:t>eletrônico e o circuito de potência da linha.</w:t>
      </w:r>
    </w:p>
    <w:p w:rsidR="003712C7" w:rsidRPr="00DA66C4" w:rsidRDefault="003712C7" w:rsidP="00DA66C4">
      <w:pPr>
        <w:ind w:left="-1559" w:right="-567" w:hanging="142"/>
        <w:jc w:val="center"/>
        <w:rPr>
          <w:noProof/>
          <w:lang w:eastAsia="pt-BR"/>
        </w:rPr>
      </w:pPr>
      <w:r w:rsidRPr="00DA66C4">
        <w:rPr>
          <w:noProof/>
          <w:lang w:eastAsia="pt-BR"/>
        </w:rPr>
        <w:t>• Os diodos retificadores convertem a senóide de entrada vS em uma saída unipolar.</w:t>
      </w:r>
    </w:p>
    <w:p w:rsidR="00DA66C4" w:rsidRPr="00DA66C4" w:rsidRDefault="00DA66C4" w:rsidP="00DA66C4">
      <w:pPr>
        <w:ind w:left="-1559" w:right="-567" w:hanging="142"/>
        <w:jc w:val="center"/>
      </w:pPr>
      <w:r w:rsidRPr="00DA66C4">
        <w:t xml:space="preserve">• A saída dos diodos retificadores possui valor médio diferente de zero e corresponde a uma </w:t>
      </w:r>
    </w:p>
    <w:p w:rsidR="00DA66C4" w:rsidRPr="00DA66C4" w:rsidRDefault="00DA66C4" w:rsidP="00DA66C4">
      <w:pPr>
        <w:ind w:left="-1559" w:right="-567" w:hanging="142"/>
        <w:jc w:val="center"/>
      </w:pPr>
      <w:r w:rsidRPr="00DA66C4">
        <w:t xml:space="preserve">forma de onda pulsante. </w:t>
      </w:r>
    </w:p>
    <w:p w:rsidR="00DA66C4" w:rsidRPr="00DA66C4" w:rsidRDefault="00DA66C4" w:rsidP="00DA66C4">
      <w:pPr>
        <w:ind w:left="-1559" w:right="-567" w:hanging="142"/>
        <w:jc w:val="center"/>
      </w:pPr>
      <w:r w:rsidRPr="00DA66C4">
        <w:t xml:space="preserve">• As variações na saída do retificador são reduzidas pelo bloco “filtro”.  </w:t>
      </w:r>
    </w:p>
    <w:p w:rsidR="00DA66C4" w:rsidRPr="00DA66C4" w:rsidRDefault="00DA66C4" w:rsidP="00DA66C4">
      <w:pPr>
        <w:ind w:left="-1559" w:right="-567" w:hanging="142"/>
        <w:jc w:val="center"/>
      </w:pPr>
      <w:r w:rsidRPr="00DA66C4">
        <w:t xml:space="preserve">• A saída do filtro ainda contém ondulação. </w:t>
      </w:r>
    </w:p>
    <w:p w:rsidR="00DA66C4" w:rsidRPr="00DA66C4" w:rsidRDefault="00DA66C4" w:rsidP="00DA66C4">
      <w:pPr>
        <w:ind w:left="-1559" w:right="-567" w:hanging="142"/>
        <w:jc w:val="center"/>
      </w:pPr>
      <w:r w:rsidRPr="00DA66C4">
        <w:t xml:space="preserve">• Para reduzir a ondulação e estabilizar a tensão de  saída  cc da fonte contra variações </w:t>
      </w:r>
    </w:p>
    <w:p w:rsidR="005B12CF" w:rsidRDefault="00DA66C4" w:rsidP="00865095">
      <w:pPr>
        <w:ind w:left="-1559" w:right="-567" w:hanging="142"/>
        <w:jc w:val="center"/>
      </w:pPr>
      <w:r w:rsidRPr="00DA66C4">
        <w:t>causadas pela variação da corrente na carga, emprega-se um regulador de tensão</w:t>
      </w:r>
      <w:r>
        <w:t>(LM317T)</w:t>
      </w:r>
      <w:r w:rsidRPr="00DA66C4">
        <w:t>.</w:t>
      </w:r>
      <w:r w:rsidR="00536255">
        <w:t>”</w:t>
      </w:r>
    </w:p>
    <w:p w:rsidR="005B12CF" w:rsidRDefault="005B12CF" w:rsidP="00DA66C4">
      <w:pPr>
        <w:ind w:left="-1559" w:right="-567" w:hanging="142"/>
        <w:jc w:val="center"/>
      </w:pPr>
    </w:p>
    <w:p w:rsidR="00536255" w:rsidRDefault="005B12CF" w:rsidP="00865095">
      <w:pPr>
        <w:ind w:left="-1559" w:right="-567" w:hanging="142"/>
        <w:jc w:val="center"/>
      </w:pPr>
      <w:r>
        <w:t xml:space="preserve">Referencias : </w:t>
      </w:r>
      <w:hyperlink r:id="rId7" w:history="1">
        <w:r>
          <w:rPr>
            <w:rStyle w:val="Hyperlink"/>
          </w:rPr>
          <w:t>http://www.sel.eesc.sc.usp.br/hcbasso/FundSem/p02301.htm</w:t>
        </w:r>
      </w:hyperlink>
    </w:p>
    <w:p w:rsidR="00536255" w:rsidRDefault="00536255" w:rsidP="00DA66C4">
      <w:pPr>
        <w:ind w:left="-1559" w:right="-567" w:hanging="142"/>
        <w:jc w:val="center"/>
      </w:pPr>
      <w:hyperlink r:id="rId8" w:history="1">
        <w:r>
          <w:rPr>
            <w:rStyle w:val="Hyperlink"/>
          </w:rPr>
          <w:t>http://bairrospd.kit.net/fonte_aliment/Regulador%20de%20tensao%20com%20CI.pdf</w:t>
        </w:r>
      </w:hyperlink>
    </w:p>
    <w:p w:rsidR="00865095" w:rsidRDefault="00865095" w:rsidP="00DA66C4">
      <w:pPr>
        <w:ind w:left="-1559" w:right="-567" w:hanging="142"/>
        <w:jc w:val="center"/>
      </w:pPr>
      <w:hyperlink r:id="rId9" w:history="1">
        <w:r>
          <w:rPr>
            <w:rStyle w:val="Hyperlink"/>
          </w:rPr>
          <w:t>http://www.eletronica.org/arq_apostilas/2/Capacitor.pdf</w:t>
        </w:r>
      </w:hyperlink>
    </w:p>
    <w:p w:rsidR="005B12CF" w:rsidRPr="00DA66C4" w:rsidRDefault="005B12CF" w:rsidP="00DA66C4">
      <w:pPr>
        <w:ind w:left="-1559" w:right="-567" w:hanging="142"/>
        <w:jc w:val="center"/>
      </w:pPr>
    </w:p>
    <w:sectPr w:rsidR="005B12CF" w:rsidRPr="00DA66C4" w:rsidSect="00363317">
      <w:pgSz w:w="11907" w:h="16840" w:code="9"/>
      <w:pgMar w:top="1418" w:right="1134" w:bottom="1418" w:left="1701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3712C7"/>
    <w:rsid w:val="000138F3"/>
    <w:rsid w:val="001E2E0A"/>
    <w:rsid w:val="00363317"/>
    <w:rsid w:val="003712C7"/>
    <w:rsid w:val="00536255"/>
    <w:rsid w:val="005B12CF"/>
    <w:rsid w:val="00626223"/>
    <w:rsid w:val="00865095"/>
    <w:rsid w:val="00B92984"/>
    <w:rsid w:val="00BF4BB3"/>
    <w:rsid w:val="00C12379"/>
    <w:rsid w:val="00D37DE6"/>
    <w:rsid w:val="00D869DB"/>
    <w:rsid w:val="00DA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B12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rrospd.kit.net/fonte_aliment/Regulador%20de%20tensao%20com%20C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l.eesc.sc.usp.br/hcbasso/FundSem/p0230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eletronica.org/arq_apostilas/2/Capaci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2012-06-09T17:14:00Z</dcterms:created>
  <dcterms:modified xsi:type="dcterms:W3CDTF">2012-06-09T19:04:00Z</dcterms:modified>
</cp:coreProperties>
</file>