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4" w:rsidRDefault="00685AA4" w:rsidP="00685AA4">
      <w:r>
        <w:t>Difficult terms:</w:t>
      </w:r>
    </w:p>
    <w:p w:rsidR="00685AA4" w:rsidRDefault="00685AA4" w:rsidP="00685AA4">
      <w:r>
        <w:t>Health condition:</w:t>
      </w:r>
    </w:p>
    <w:p w:rsidR="00685AA4" w:rsidRDefault="00C779AE" w:rsidP="00685AA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hyperlink r:id="rId4" w:tooltip="PT definition (page does not exist)" w:history="1">
        <w:proofErr w:type="spellStart"/>
        <w:r w:rsidR="00685AA4">
          <w:rPr>
            <w:rStyle w:val="Hyperlink"/>
            <w:rFonts w:ascii="Arial" w:hAnsi="Arial" w:cs="Arial"/>
            <w:color w:val="A55858"/>
            <w:sz w:val="19"/>
            <w:szCs w:val="19"/>
            <w:u w:val="none"/>
          </w:rPr>
          <w:t>PT_definition</w:t>
        </w:r>
        <w:proofErr w:type="spellEnd"/>
      </w:hyperlink>
      <w:r w:rsidR="00685AA4">
        <w:rPr>
          <w:rFonts w:ascii="Arial" w:hAnsi="Arial" w:cs="Arial"/>
          <w:color w:val="000000"/>
          <w:sz w:val="19"/>
          <w:szCs w:val="19"/>
        </w:rPr>
        <w:t> : NCI/PT | A state of being, such as a state of health.</w:t>
      </w:r>
    </w:p>
    <w:p w:rsidR="00685AA4" w:rsidRDefault="00C779AE" w:rsidP="00685AA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hyperlink r:id="rId5" w:tooltip="ALT definition (page does not exist)" w:history="1">
        <w:proofErr w:type="spellStart"/>
        <w:r w:rsidR="00685AA4">
          <w:rPr>
            <w:rStyle w:val="Hyperlink"/>
            <w:rFonts w:ascii="Arial" w:hAnsi="Arial" w:cs="Arial"/>
            <w:color w:val="A55858"/>
            <w:sz w:val="19"/>
            <w:szCs w:val="19"/>
            <w:u w:val="none"/>
          </w:rPr>
          <w:t>ALT_definition</w:t>
        </w:r>
        <w:proofErr w:type="spellEnd"/>
      </w:hyperlink>
      <w:r w:rsidR="00685AA4">
        <w:rPr>
          <w:rFonts w:ascii="Arial" w:hAnsi="Arial" w:cs="Arial"/>
          <w:color w:val="000000"/>
          <w:sz w:val="19"/>
          <w:szCs w:val="19"/>
        </w:rPr>
        <w:t> : HL7V3.0/PT | An observable finding or state that persists over time and tends to require intervention or management, and, therefore, distinguished from an Observation made at a point in time; may exist before an Observation of the Condition is made or after interventions to manage the Condition are undertaken. Examples: equipment repair status, device recall status, a health risk, a financial risk, public health risk, pregnancy, health maintenance, chronic illness</w:t>
      </w:r>
    </w:p>
    <w:p w:rsidR="00685AA4" w:rsidRDefault="007545B4" w:rsidP="009E2402">
      <w:r>
        <w:t>Action: ha</w:t>
      </w:r>
      <w:r w:rsidR="009E2402">
        <w:t>ve</w:t>
      </w:r>
      <w:r>
        <w:t xml:space="preserve"> sent email to BFO, OBO-discussion and OGMS to ask ideas.</w:t>
      </w:r>
    </w:p>
    <w:p w:rsidR="00B865AE" w:rsidRDefault="00B865AE" w:rsidP="009E2402"/>
    <w:p w:rsidR="00B865AE" w:rsidRDefault="00B865AE" w:rsidP="009E2402">
      <w:r>
        <w:t>The draft definition:</w:t>
      </w:r>
    </w:p>
    <w:p w:rsidR="00B865AE" w:rsidRDefault="00B865AE" w:rsidP="00D4208C">
      <w:r>
        <w:t xml:space="preserve">Health status: the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observable </w:t>
      </w:r>
      <w:r w:rsidR="00D4208C">
        <w:t>clinical finding about</w:t>
      </w:r>
      <w:r>
        <w:t xml:space="preserve"> a person’s health </w:t>
      </w:r>
      <w:r w:rsidR="00D4208C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state</w:t>
      </w:r>
      <w:r w:rsidR="00767A4C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B865AE" w:rsidRDefault="00B865AE" w:rsidP="00D4208C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t xml:space="preserve">Health state: </w:t>
      </w:r>
      <w: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> </w:t>
      </w:r>
      <w:r w:rsidR="00FA5A10"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 xml:space="preserve">Totality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of all </w:t>
      </w:r>
      <w:r w:rsidR="00FA5A10">
        <w:rPr>
          <w:rFonts w:ascii="Calibri" w:hAnsi="Calibri"/>
          <w:color w:val="000000"/>
          <w:sz w:val="21"/>
          <w:szCs w:val="21"/>
          <w:shd w:val="clear" w:color="auto" w:fill="FFFFFF"/>
        </w:rPr>
        <w:t>bodily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components, their </w:t>
      </w:r>
      <w:proofErr w:type="spell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spacial</w:t>
      </w:r>
      <w:proofErr w:type="spell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relations, their qualities, their dispositions</w:t>
      </w:r>
      <w:r w:rsidR="00FA5A10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, and/or bodily processes of an organism 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>at a defined point in time, which reflects</w:t>
      </w:r>
      <w:r w:rsidR="00D4208C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functionality of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organism’s physical, mental and social </w:t>
      </w:r>
      <w:r w:rsidR="00D4208C">
        <w:rPr>
          <w:rFonts w:ascii="Calibri" w:hAnsi="Calibri"/>
          <w:color w:val="000000"/>
          <w:sz w:val="21"/>
          <w:szCs w:val="21"/>
          <w:shd w:val="clear" w:color="auto" w:fill="FFFFFF"/>
        </w:rPr>
        <w:t>capacities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at that point of time.</w:t>
      </w:r>
    </w:p>
    <w:p w:rsidR="00767A4C" w:rsidRDefault="00767A4C" w:rsidP="00767A4C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State</w:t>
      </w:r>
      <w:r>
        <w:t xml:space="preserve">: </w:t>
      </w:r>
      <w: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 xml:space="preserve"> Totality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of all components, their </w:t>
      </w:r>
      <w:proofErr w:type="spell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spacial</w:t>
      </w:r>
      <w:proofErr w:type="spell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relations, their qualities, their dispositions, and/or processes of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an</w:t>
      </w:r>
      <w:proofErr w:type="gram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continuant at a defined point in time</w:t>
      </w:r>
    </w:p>
    <w:p w:rsidR="00767A4C" w:rsidRDefault="00767A4C" w:rsidP="00D4208C">
      <w:pP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</w:pP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>Health is a state of complete physical, mental and social well-being and not merely the absence of disease or infirmity.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>The correct bibliographic citation for the definition is: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 xml:space="preserve">Preamble to the Constitution of the World Health Organization as adopted by the International Health Conference, New York, </w:t>
      </w:r>
      <w:proofErr w:type="gramStart"/>
      <w:r w:rsidRPr="003E2790">
        <w:rPr>
          <w:rFonts w:eastAsia="Times New Roman" w:cs="Times"/>
          <w:color w:val="595959" w:themeColor="text1" w:themeTint="A6"/>
          <w:sz w:val="18"/>
          <w:szCs w:val="18"/>
        </w:rPr>
        <w:t>19</w:t>
      </w:r>
      <w:proofErr w:type="gramEnd"/>
      <w:r w:rsidRPr="003E2790">
        <w:rPr>
          <w:rFonts w:eastAsia="Times New Roman" w:cs="Times"/>
          <w:color w:val="595959" w:themeColor="text1" w:themeTint="A6"/>
          <w:sz w:val="18"/>
          <w:szCs w:val="18"/>
        </w:rPr>
        <w:t>-22 June, 1946; signed on 22 July 1946 by the representatives of 61 States (Official Records of the World Health Organization, no. 2, p. 100) and entered into force on 7 April 1948.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>The Definition has not been amended since 1948.</w:t>
      </w:r>
    </w:p>
    <w:p w:rsidR="00436A51" w:rsidRDefault="00E15C77" w:rsidP="009E2402">
      <w:pPr>
        <w:rPr>
          <w:color w:val="595959" w:themeColor="text1" w:themeTint="A6"/>
          <w:sz w:val="18"/>
          <w:szCs w:val="18"/>
        </w:rPr>
      </w:pPr>
      <w:hyperlink r:id="rId6" w:history="1">
        <w:r w:rsidRPr="00BE55B8">
          <w:rPr>
            <w:rStyle w:val="Hyperlink"/>
            <w:sz w:val="18"/>
            <w:szCs w:val="18"/>
          </w:rPr>
          <w:t>http://www.who.int/about/definition/en/print.html</w:t>
        </w:r>
      </w:hyperlink>
    </w:p>
    <w:p w:rsidR="00E15C77" w:rsidRDefault="00E15C77" w:rsidP="009E2402">
      <w:pPr>
        <w:rPr>
          <w:color w:val="595959" w:themeColor="text1" w:themeTint="A6"/>
          <w:sz w:val="18"/>
          <w:szCs w:val="18"/>
        </w:rPr>
      </w:pPr>
    </w:p>
    <w:p w:rsidR="00E15C77" w:rsidRDefault="00E15C77" w:rsidP="00E15C77">
      <w:r>
        <w:t>Study has status too</w:t>
      </w:r>
      <w:r>
        <w:t>:</w:t>
      </w:r>
      <w:r>
        <w:t xml:space="preserve"> </w:t>
      </w:r>
    </w:p>
    <w:p w:rsidR="00E15C77" w:rsidRDefault="00E15C77" w:rsidP="00E15C77">
      <w:r>
        <w:t>Suspended</w:t>
      </w:r>
    </w:p>
    <w:p w:rsidR="00E15C77" w:rsidRDefault="00E15C77" w:rsidP="00E15C77">
      <w:r>
        <w:t>Terminated</w:t>
      </w:r>
    </w:p>
    <w:p w:rsidR="00AB679E" w:rsidRDefault="00AB679E" w:rsidP="00E15C77">
      <w:r w:rsidRPr="00AB679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Study Subject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Participation Status</w:t>
      </w:r>
    </w:p>
    <w:p w:rsidR="00E15C77" w:rsidRDefault="00E15C77" w:rsidP="00E15C77"/>
    <w:p w:rsidR="00E15C77" w:rsidRDefault="00AB679E" w:rsidP="00E15C77">
      <w:pPr>
        <w:rPr>
          <w:color w:val="595959" w:themeColor="text1" w:themeTint="A6"/>
          <w:sz w:val="18"/>
          <w:szCs w:val="18"/>
        </w:rPr>
      </w:pPr>
      <w:r>
        <w:t xml:space="preserve">Voluntary, permission </w:t>
      </w:r>
      <w:r w:rsidR="00E15C77">
        <w:t>is difficult to model.</w:t>
      </w:r>
      <w:r w:rsidR="00E15C77">
        <w:rPr>
          <w:color w:val="595959" w:themeColor="text1" w:themeTint="A6"/>
          <w:sz w:val="18"/>
          <w:szCs w:val="18"/>
        </w:rPr>
        <w:t xml:space="preserve"> </w:t>
      </w:r>
      <w:bookmarkStart w:id="0" w:name="_GoBack"/>
      <w:bookmarkEnd w:id="0"/>
    </w:p>
    <w:p w:rsidR="001C6241" w:rsidRDefault="001C6241" w:rsidP="00E15C77">
      <w:pPr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Data security.</w:t>
      </w:r>
    </w:p>
    <w:p w:rsidR="00AB679E" w:rsidRPr="00E15C77" w:rsidRDefault="00AB679E" w:rsidP="00E15C77"/>
    <w:sectPr w:rsidR="00AB679E" w:rsidRPr="00E1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A4"/>
    <w:rsid w:val="00114A17"/>
    <w:rsid w:val="001C6241"/>
    <w:rsid w:val="001D74F1"/>
    <w:rsid w:val="002A3E55"/>
    <w:rsid w:val="003E2790"/>
    <w:rsid w:val="00436A51"/>
    <w:rsid w:val="00685AA4"/>
    <w:rsid w:val="007545B4"/>
    <w:rsid w:val="00767A4C"/>
    <w:rsid w:val="00922A85"/>
    <w:rsid w:val="009E1AD6"/>
    <w:rsid w:val="009E2402"/>
    <w:rsid w:val="00AB679E"/>
    <w:rsid w:val="00B865AE"/>
    <w:rsid w:val="00B87DB9"/>
    <w:rsid w:val="00C779AE"/>
    <w:rsid w:val="00CD5F24"/>
    <w:rsid w:val="00D4208C"/>
    <w:rsid w:val="00E15C77"/>
    <w:rsid w:val="00F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0F4A-65CF-4F26-9533-2824D82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5A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o.int/about/definition/en/print.html" TargetMode="External"/><Relationship Id="rId5" Type="http://schemas.openxmlformats.org/officeDocument/2006/relationships/hyperlink" Target="https://ccihub-dev.med.umich.edu/MediaWiki/mediawiki-1.21.0/index.php?title=ALT_definition&amp;action=edit&amp;redlink=1" TargetMode="External"/><Relationship Id="rId4" Type="http://schemas.openxmlformats.org/officeDocument/2006/relationships/hyperlink" Target="https://ccihub-dev.med.umich.edu/MediaWiki/mediawiki-1.21.0/index.php?title=PT_definitio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11</cp:revision>
  <dcterms:created xsi:type="dcterms:W3CDTF">2014-05-02T20:02:00Z</dcterms:created>
  <dcterms:modified xsi:type="dcterms:W3CDTF">2014-05-11T04:26:00Z</dcterms:modified>
</cp:coreProperties>
</file>