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0C6" w:rsidRPr="00A069C8" w:rsidRDefault="005040B0">
      <w:pPr>
        <w:rPr>
          <w:b/>
          <w:u w:val="single"/>
        </w:rPr>
      </w:pPr>
      <w:r>
        <w:rPr>
          <w:b/>
          <w:u w:val="single"/>
        </w:rPr>
        <w:t>Meeting Minutes</w:t>
      </w:r>
      <w:r w:rsidR="00A069C8" w:rsidRPr="00A069C8">
        <w:rPr>
          <w:b/>
          <w:u w:val="single"/>
        </w:rPr>
        <w:t xml:space="preserve"> – July 9</w:t>
      </w:r>
      <w:r w:rsidR="00A069C8" w:rsidRPr="00A069C8">
        <w:rPr>
          <w:b/>
          <w:u w:val="single"/>
          <w:vertAlign w:val="superscript"/>
        </w:rPr>
        <w:t>th</w:t>
      </w:r>
      <w:r w:rsidR="00A069C8" w:rsidRPr="00A069C8">
        <w:rPr>
          <w:b/>
          <w:u w:val="single"/>
        </w:rPr>
        <w:t>, 2019</w:t>
      </w:r>
    </w:p>
    <w:p w:rsidR="00A069C8" w:rsidRPr="00A069C8" w:rsidRDefault="00A069C8">
      <w:pPr>
        <w:rPr>
          <w:b/>
        </w:rPr>
      </w:pPr>
      <w:r w:rsidRPr="00A069C8">
        <w:rPr>
          <w:b/>
        </w:rPr>
        <w:t>Attendees</w:t>
      </w:r>
    </w:p>
    <w:p w:rsidR="00A069C8" w:rsidRDefault="00A069C8" w:rsidP="00A069C8">
      <w:pPr>
        <w:pStyle w:val="ListParagraph"/>
        <w:numPr>
          <w:ilvl w:val="0"/>
          <w:numId w:val="2"/>
        </w:numPr>
      </w:pPr>
      <w:r>
        <w:t>Ray Shiraishi</w:t>
      </w:r>
    </w:p>
    <w:p w:rsidR="007B5FC6" w:rsidRDefault="007B5FC6" w:rsidP="007B5FC6">
      <w:pPr>
        <w:pStyle w:val="ListParagraph"/>
        <w:numPr>
          <w:ilvl w:val="0"/>
          <w:numId w:val="2"/>
        </w:numPr>
      </w:pPr>
      <w:r>
        <w:t>Roma Bhatkoti</w:t>
      </w:r>
    </w:p>
    <w:p w:rsidR="00A069C8" w:rsidRDefault="00A069C8" w:rsidP="00A069C8">
      <w:pPr>
        <w:pStyle w:val="ListParagraph"/>
        <w:numPr>
          <w:ilvl w:val="0"/>
          <w:numId w:val="2"/>
        </w:numPr>
      </w:pPr>
      <w:r>
        <w:t>Travis Lim</w:t>
      </w:r>
    </w:p>
    <w:p w:rsidR="00A069C8" w:rsidRDefault="00A069C8" w:rsidP="00A069C8">
      <w:pPr>
        <w:pStyle w:val="ListParagraph"/>
        <w:numPr>
          <w:ilvl w:val="0"/>
          <w:numId w:val="2"/>
        </w:numPr>
      </w:pPr>
      <w:r w:rsidRPr="00A069C8">
        <w:t xml:space="preserve">Yaa Obeng-Aduasare </w:t>
      </w:r>
    </w:p>
    <w:p w:rsidR="00A069C8" w:rsidRDefault="00A069C8" w:rsidP="00A069C8">
      <w:pPr>
        <w:pStyle w:val="ListParagraph"/>
        <w:numPr>
          <w:ilvl w:val="0"/>
          <w:numId w:val="2"/>
        </w:numPr>
      </w:pPr>
      <w:r>
        <w:t>Ian Fellows</w:t>
      </w:r>
      <w:bookmarkStart w:id="0" w:name="_GoBack"/>
      <w:bookmarkEnd w:id="0"/>
    </w:p>
    <w:p w:rsidR="00A069C8" w:rsidRDefault="00A069C8" w:rsidP="00A069C8">
      <w:pPr>
        <w:pStyle w:val="ListParagraph"/>
        <w:numPr>
          <w:ilvl w:val="0"/>
          <w:numId w:val="2"/>
        </w:numPr>
      </w:pPr>
      <w:r>
        <w:t>Randy Yee</w:t>
      </w:r>
    </w:p>
    <w:p w:rsidR="00A069C8" w:rsidRDefault="00A069C8" w:rsidP="00A069C8">
      <w:pPr>
        <w:pStyle w:val="ListParagraph"/>
        <w:numPr>
          <w:ilvl w:val="0"/>
          <w:numId w:val="2"/>
        </w:numPr>
      </w:pPr>
      <w:proofErr w:type="spellStart"/>
      <w:r>
        <w:t>Parveez</w:t>
      </w:r>
      <w:proofErr w:type="spellEnd"/>
      <w:r>
        <w:t xml:space="preserve"> Hosseini</w:t>
      </w:r>
    </w:p>
    <w:p w:rsidR="00A069C8" w:rsidRDefault="00A069C8" w:rsidP="00A069C8">
      <w:pPr>
        <w:pStyle w:val="ListParagraph"/>
        <w:numPr>
          <w:ilvl w:val="0"/>
          <w:numId w:val="2"/>
        </w:numPr>
      </w:pPr>
      <w:r w:rsidRPr="00A069C8">
        <w:t xml:space="preserve">Athena Pantazis </w:t>
      </w:r>
    </w:p>
    <w:p w:rsidR="00A069C8" w:rsidRDefault="00A069C8" w:rsidP="00A069C8">
      <w:pPr>
        <w:pStyle w:val="ListParagraph"/>
        <w:numPr>
          <w:ilvl w:val="0"/>
          <w:numId w:val="2"/>
        </w:numPr>
      </w:pPr>
      <w:r>
        <w:t>Jamie Houston</w:t>
      </w:r>
    </w:p>
    <w:p w:rsidR="00A069C8" w:rsidRDefault="00A069C8" w:rsidP="00A069C8">
      <w:pPr>
        <w:pStyle w:val="ListParagraph"/>
        <w:numPr>
          <w:ilvl w:val="0"/>
          <w:numId w:val="2"/>
        </w:numPr>
      </w:pPr>
      <w:r>
        <w:t>Imran Mujawar</w:t>
      </w:r>
    </w:p>
    <w:p w:rsidR="00A069C8" w:rsidRDefault="00A069C8" w:rsidP="00A069C8">
      <w:pPr>
        <w:pStyle w:val="ListParagraph"/>
        <w:numPr>
          <w:ilvl w:val="0"/>
          <w:numId w:val="2"/>
        </w:numPr>
      </w:pPr>
      <w:r w:rsidRPr="00A069C8">
        <w:t xml:space="preserve">Jasmine Buttolph </w:t>
      </w:r>
    </w:p>
    <w:p w:rsidR="007B5FC6" w:rsidRDefault="007B5FC6" w:rsidP="00A069C8">
      <w:pPr>
        <w:pStyle w:val="ListParagraph"/>
        <w:numPr>
          <w:ilvl w:val="0"/>
          <w:numId w:val="2"/>
        </w:numPr>
      </w:pPr>
      <w:r>
        <w:t>Anubhuti Mishra</w:t>
      </w:r>
    </w:p>
    <w:p w:rsidR="00A069C8" w:rsidRDefault="00A069C8"/>
    <w:p w:rsidR="007B5FC6" w:rsidRPr="007B5FC6" w:rsidRDefault="007B5FC6">
      <w:pPr>
        <w:rPr>
          <w:b/>
          <w:u w:val="single"/>
        </w:rPr>
      </w:pPr>
      <w:r w:rsidRPr="007B5FC6">
        <w:rPr>
          <w:b/>
          <w:u w:val="single"/>
        </w:rPr>
        <w:t>Topics Discussed:</w:t>
      </w:r>
    </w:p>
    <w:p w:rsidR="00A069C8" w:rsidRDefault="00A069C8">
      <w:r>
        <w:t>Ian presented Yoda model</w:t>
      </w:r>
    </w:p>
    <w:p w:rsidR="00A069C8" w:rsidRPr="00A069C8" w:rsidRDefault="00A069C8">
      <w:pPr>
        <w:rPr>
          <w:b/>
          <w:u w:val="single"/>
        </w:rPr>
      </w:pPr>
      <w:r w:rsidRPr="00A069C8">
        <w:rPr>
          <w:b/>
          <w:u w:val="single"/>
        </w:rPr>
        <w:t>Feedback:</w:t>
      </w:r>
    </w:p>
    <w:p w:rsidR="00A069C8" w:rsidRDefault="00A069C8" w:rsidP="00A069C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Brown bag will be important given the complexity and importance of the YODA model</w:t>
      </w:r>
      <w:r>
        <w:rPr>
          <w:rFonts w:ascii="Calibri" w:eastAsia="Times New Roman" w:hAnsi="Calibri" w:cs="Calibri"/>
          <w:color w:val="000000"/>
        </w:rPr>
        <w:t>.</w:t>
      </w:r>
    </w:p>
    <w:p w:rsidR="00A069C8" w:rsidRDefault="00A069C8" w:rsidP="00A069C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</w:t>
      </w:r>
      <w:r>
        <w:rPr>
          <w:rFonts w:ascii="Calibri" w:eastAsia="Times New Roman" w:hAnsi="Calibri" w:cs="Calibri"/>
          <w:color w:val="000000"/>
        </w:rPr>
        <w:t xml:space="preserve">ilot in Nigeria </w:t>
      </w:r>
      <w:r w:rsidR="004C2BCB">
        <w:rPr>
          <w:rFonts w:ascii="Calibri" w:eastAsia="Times New Roman" w:hAnsi="Calibri" w:cs="Calibri"/>
          <w:color w:val="000000"/>
        </w:rPr>
        <w:t xml:space="preserve">should be planned </w:t>
      </w:r>
      <w:r>
        <w:rPr>
          <w:rFonts w:ascii="Calibri" w:eastAsia="Times New Roman" w:hAnsi="Calibri" w:cs="Calibri"/>
          <w:color w:val="000000"/>
        </w:rPr>
        <w:t>to address some of the use ca</w:t>
      </w:r>
      <w:r>
        <w:rPr>
          <w:rFonts w:ascii="Calibri" w:eastAsia="Times New Roman" w:hAnsi="Calibri" w:cs="Calibri"/>
          <w:color w:val="000000"/>
        </w:rPr>
        <w:t>se questions that raised by the group</w:t>
      </w:r>
      <w:r w:rsidR="004C2BCB">
        <w:rPr>
          <w:rFonts w:ascii="Calibri" w:eastAsia="Times New Roman" w:hAnsi="Calibri" w:cs="Calibri"/>
          <w:color w:val="000000"/>
        </w:rPr>
        <w:t>.</w:t>
      </w:r>
    </w:p>
    <w:p w:rsidR="00A069C8" w:rsidRDefault="00A069C8" w:rsidP="00A069C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Emphasis on</w:t>
      </w:r>
      <w:r>
        <w:rPr>
          <w:rFonts w:ascii="Calibri" w:eastAsia="Times New Roman" w:hAnsi="Calibri" w:cs="Calibri"/>
          <w:color w:val="000000"/>
        </w:rPr>
        <w:t xml:space="preserve"> "site yield optimization" or "red</w:t>
      </w:r>
      <w:r w:rsidR="004C2BCB">
        <w:rPr>
          <w:rFonts w:ascii="Calibri" w:eastAsia="Times New Roman" w:hAnsi="Calibri" w:cs="Calibri"/>
          <w:color w:val="000000"/>
        </w:rPr>
        <w:t xml:space="preserve">istribution of testing numbers", </w:t>
      </w:r>
      <w:r>
        <w:rPr>
          <w:rFonts w:ascii="Calibri" w:eastAsia="Times New Roman" w:hAnsi="Calibri" w:cs="Calibri"/>
          <w:color w:val="000000"/>
        </w:rPr>
        <w:t xml:space="preserve">something that highlights that the PEFPAR targets at district level (PSNU or LGA in Nigeria) for testing and positives are unchanged </w:t>
      </w:r>
      <w:r w:rsidR="004C2BCB">
        <w:rPr>
          <w:rFonts w:ascii="Calibri" w:eastAsia="Times New Roman" w:hAnsi="Calibri" w:cs="Calibri"/>
          <w:color w:val="000000"/>
        </w:rPr>
        <w:t>just site targets are optimized.</w:t>
      </w:r>
    </w:p>
    <w:p w:rsidR="00A069C8" w:rsidRDefault="00A069C8" w:rsidP="00A069C8"/>
    <w:sectPr w:rsidR="00A069C8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6D14"/>
    <w:multiLevelType w:val="hybridMultilevel"/>
    <w:tmpl w:val="407C5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D0C88"/>
    <w:multiLevelType w:val="hybridMultilevel"/>
    <w:tmpl w:val="D9B81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C8"/>
    <w:rsid w:val="004C2BCB"/>
    <w:rsid w:val="005040B0"/>
    <w:rsid w:val="007B5FC6"/>
    <w:rsid w:val="00A069C8"/>
    <w:rsid w:val="00D26908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E9DC"/>
  <w15:chartTrackingRefBased/>
  <w15:docId w15:val="{12B13C42-0973-409A-93A3-25CA2269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9C8"/>
    <w:pPr>
      <w:ind w:left="720"/>
      <w:contextualSpacing/>
    </w:pPr>
  </w:style>
  <w:style w:type="paragraph" w:customStyle="1" w:styleId="xmsolistparagraph">
    <w:name w:val="x_msolistparagraph"/>
    <w:basedOn w:val="Normal"/>
    <w:rsid w:val="00A069C8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Bhatkoti, Roma (CDC/DDPHSIS/CGH/DGHT)</dc:creator>
  <cp:keywords/>
  <dc:description/>
  <cp:lastModifiedBy>Bhatkoti, Roma (CDC/DDPHSIS/CGH/DGHT)</cp:lastModifiedBy>
  <cp:revision>2</cp:revision>
  <dcterms:created xsi:type="dcterms:W3CDTF">2019-07-22T17:24:00Z</dcterms:created>
  <dcterms:modified xsi:type="dcterms:W3CDTF">2019-07-22T17:24:00Z</dcterms:modified>
</cp:coreProperties>
</file>