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FAD0E1">
      <w:pPr>
        <w:jc w:val="center"/>
        <w:rPr>
          <w:rFonts w:ascii="Times New Roman" w:hAnsi="Times New Roman" w:eastAsia="Roboto Slab" w:cs="Times New Roman"/>
          <w:b/>
          <w:bCs/>
          <w:color w:val="231F20"/>
          <w:sz w:val="32"/>
          <w:szCs w:val="32"/>
          <w:lang w:val="en-IN" w:eastAsia="zh-CN" w:bidi="ar"/>
        </w:rPr>
      </w:pPr>
      <w:bookmarkStart w:id="0" w:name="_Hlk32681694"/>
    </w:p>
    <w:p w14:paraId="33A7D1CB">
      <w:pPr>
        <w:jc w:val="center"/>
        <w:rPr>
          <w:rFonts w:ascii="Times New Roman" w:hAnsi="Times New Roman" w:eastAsia="Roboto Slab" w:cs="Times New Roman"/>
          <w:b/>
          <w:bCs/>
          <w:color w:val="231F20"/>
          <w:sz w:val="32"/>
          <w:szCs w:val="32"/>
          <w:lang w:val="en-IN" w:eastAsia="zh-CN" w:bidi="ar"/>
        </w:rPr>
      </w:pPr>
      <w:r>
        <w:rPr>
          <w:rFonts w:ascii="Times New Roman" w:hAnsi="Times New Roman" w:eastAsia="Roboto Slab" w:cs="Times New Roman"/>
          <w:b/>
          <w:bCs/>
          <w:color w:val="231F20"/>
          <w:sz w:val="32"/>
          <w:szCs w:val="32"/>
          <w:lang w:val="en-IN" w:eastAsia="zh-CN" w:bidi="ar"/>
        </w:rPr>
        <w:t>REVA RESEARCH CONCLAVE - 2025</w:t>
      </w:r>
    </w:p>
    <w:p w14:paraId="76C7D0B5">
      <w:pPr>
        <w:jc w:val="center"/>
        <w:rPr>
          <w:rFonts w:ascii="Times New Roman" w:hAnsi="Times New Roman" w:eastAsia="Roboto Slab" w:cs="Times New Roman"/>
          <w:b/>
          <w:bCs/>
          <w:color w:val="231F20"/>
          <w:sz w:val="32"/>
          <w:szCs w:val="32"/>
          <w:lang w:val="en-IN" w:eastAsia="zh-CN" w:bidi="ar"/>
        </w:rPr>
      </w:pPr>
      <w:r>
        <w:rPr>
          <w:rFonts w:ascii="Times New Roman" w:hAnsi="Times New Roman" w:eastAsia="Roboto Slab" w:cs="Times New Roman"/>
          <w:b/>
          <w:bCs/>
          <w:color w:val="231F20"/>
          <w:sz w:val="32"/>
          <w:szCs w:val="32"/>
          <w:lang w:val="en-IN" w:eastAsia="zh-CN" w:bidi="ar"/>
        </w:rPr>
        <w:t>2</w:t>
      </w:r>
      <w:r>
        <w:rPr>
          <w:rFonts w:ascii="Times New Roman" w:hAnsi="Times New Roman" w:eastAsia="Roboto Slab" w:cs="Times New Roman"/>
          <w:b/>
          <w:bCs/>
          <w:color w:val="231F20"/>
          <w:sz w:val="32"/>
          <w:szCs w:val="32"/>
          <w:vertAlign w:val="superscript"/>
          <w:lang w:val="en-IN" w:eastAsia="zh-CN" w:bidi="ar"/>
        </w:rPr>
        <w:t>nd</w:t>
      </w:r>
      <w:r>
        <w:rPr>
          <w:rFonts w:ascii="Times New Roman" w:hAnsi="Times New Roman" w:eastAsia="Roboto Slab" w:cs="Times New Roman"/>
          <w:b/>
          <w:bCs/>
          <w:color w:val="231F20"/>
          <w:sz w:val="32"/>
          <w:szCs w:val="32"/>
          <w:lang w:val="en-IN" w:eastAsia="zh-CN" w:bidi="ar"/>
        </w:rPr>
        <w:t xml:space="preserve"> International Conference of </w:t>
      </w:r>
      <w:r>
        <w:rPr>
          <w:rFonts w:hint="default" w:ascii="Times New Roman" w:hAnsi="Times New Roman" w:eastAsia="Roboto Slab" w:cs="Times New Roman"/>
          <w:b/>
          <w:bCs/>
          <w:color w:val="231F20"/>
          <w:sz w:val="32"/>
          <w:szCs w:val="32"/>
          <w:lang w:val="en-IN" w:eastAsia="zh-CN" w:bidi="ar"/>
        </w:rPr>
        <w:t xml:space="preserve">on </w:t>
      </w:r>
      <w:r>
        <w:rPr>
          <w:rFonts w:ascii="Times New Roman" w:hAnsi="Times New Roman" w:eastAsia="Roboto Slab" w:cs="Times New Roman"/>
          <w:b/>
          <w:bCs/>
          <w:color w:val="231F20"/>
          <w:sz w:val="32"/>
          <w:szCs w:val="32"/>
          <w:lang w:val="en-IN" w:eastAsia="zh-CN" w:bidi="ar"/>
        </w:rPr>
        <w:t xml:space="preserve">Sustainable Energy and Environmental Technologies-2025 (ICSEET-2025) </w:t>
      </w:r>
    </w:p>
    <w:p w14:paraId="000DC38A">
      <w:pPr>
        <w:ind w:firstLine="2081" w:firstLineChars="650"/>
        <w:rPr>
          <w:rFonts w:hint="default" w:ascii="Times New Roman" w:hAnsi="Times New Roman" w:eastAsia="Roboto Slab" w:cs="Times New Roman"/>
          <w:b/>
          <w:bCs/>
          <w:color w:val="231F20"/>
          <w:sz w:val="32"/>
          <w:szCs w:val="32"/>
          <w:vertAlign w:val="baseline"/>
          <w:lang w:val="en-IN" w:eastAsia="zh-CN" w:bidi="ar"/>
        </w:rPr>
      </w:pPr>
      <w:r>
        <w:rPr>
          <w:rFonts w:ascii="Times New Roman" w:hAnsi="Times New Roman" w:eastAsia="Roboto Slab" w:cs="Times New Roman"/>
          <w:b/>
          <w:bCs/>
          <w:color w:val="231F20"/>
          <w:sz w:val="32"/>
          <w:szCs w:val="32"/>
          <w:lang w:val="en-IN" w:eastAsia="zh-CN" w:bidi="ar"/>
        </w:rPr>
        <w:t>Date:</w:t>
      </w:r>
      <w:r>
        <w:rPr>
          <w:rFonts w:hint="default" w:ascii="Times New Roman" w:hAnsi="Times New Roman" w:eastAsia="Roboto Slab" w:cs="Times New Roman"/>
          <w:b/>
          <w:bCs/>
          <w:color w:val="231F20"/>
          <w:sz w:val="32"/>
          <w:szCs w:val="32"/>
          <w:lang w:val="en-IN" w:eastAsia="zh-CN" w:bidi="ar"/>
        </w:rPr>
        <w:t xml:space="preserve"> </w:t>
      </w:r>
      <w:r>
        <w:rPr>
          <w:rFonts w:ascii="Times New Roman" w:hAnsi="Times New Roman" w:eastAsia="Roboto Slab" w:cs="Times New Roman"/>
          <w:b/>
          <w:bCs/>
          <w:color w:val="231F20"/>
          <w:sz w:val="32"/>
          <w:szCs w:val="32"/>
          <w:lang w:val="en-IN" w:eastAsia="zh-CN" w:bidi="ar"/>
        </w:rPr>
        <w:t>11</w:t>
      </w:r>
      <w:r>
        <w:rPr>
          <w:rFonts w:ascii="Times New Roman" w:hAnsi="Times New Roman" w:eastAsia="Roboto Slab" w:cs="Times New Roman"/>
          <w:b/>
          <w:bCs/>
          <w:color w:val="231F20"/>
          <w:sz w:val="32"/>
          <w:szCs w:val="32"/>
          <w:vertAlign w:val="superscript"/>
          <w:lang w:val="en-IN" w:eastAsia="zh-CN" w:bidi="ar"/>
        </w:rPr>
        <w:t>th</w:t>
      </w:r>
      <w:r>
        <w:rPr>
          <w:rFonts w:hint="default" w:ascii="Times New Roman" w:hAnsi="Times New Roman" w:eastAsia="Roboto Slab" w:cs="Times New Roman"/>
          <w:b/>
          <w:bCs/>
          <w:color w:val="231F20"/>
          <w:sz w:val="32"/>
          <w:szCs w:val="32"/>
          <w:vertAlign w:val="superscript"/>
          <w:lang w:val="en-IN" w:eastAsia="zh-CN" w:bidi="ar"/>
        </w:rPr>
        <w:t xml:space="preserve"> </w:t>
      </w:r>
      <w:r>
        <w:rPr>
          <w:rFonts w:hint="default" w:ascii="Times New Roman" w:hAnsi="Times New Roman" w:eastAsia="Roboto Slab" w:cs="Times New Roman"/>
          <w:b/>
          <w:bCs/>
          <w:color w:val="231F20"/>
          <w:sz w:val="32"/>
          <w:szCs w:val="32"/>
          <w:vertAlign w:val="baseline"/>
          <w:lang w:val="en-IN" w:eastAsia="zh-CN" w:bidi="ar"/>
        </w:rPr>
        <w:t>December, 2025 (Pre-Conference)</w:t>
      </w:r>
    </w:p>
    <w:p w14:paraId="25A4C47A">
      <w:pPr>
        <w:ind w:firstLine="2081" w:firstLineChars="650"/>
        <w:rPr>
          <w:rFonts w:hint="default" w:ascii="Times New Roman" w:hAnsi="Times New Roman" w:eastAsia="Roboto Slab" w:cs="Times New Roman"/>
          <w:b/>
          <w:bCs/>
          <w:color w:val="231F20"/>
          <w:sz w:val="32"/>
          <w:szCs w:val="32"/>
          <w:vertAlign w:val="baseline"/>
          <w:lang w:val="en-IN" w:eastAsia="zh-CN" w:bidi="ar"/>
        </w:rPr>
      </w:pPr>
      <w:r>
        <w:rPr>
          <w:rFonts w:hint="default" w:ascii="Times New Roman" w:hAnsi="Times New Roman" w:eastAsia="Roboto Slab" w:cs="Times New Roman"/>
          <w:b/>
          <w:bCs/>
          <w:color w:val="231F20"/>
          <w:sz w:val="32"/>
          <w:szCs w:val="32"/>
          <w:vertAlign w:val="baseline"/>
          <w:lang w:val="en-IN" w:eastAsia="zh-CN" w:bidi="ar"/>
        </w:rPr>
        <w:t xml:space="preserve">      12</w:t>
      </w:r>
      <w:r>
        <w:rPr>
          <w:rFonts w:hint="default" w:ascii="Times New Roman" w:hAnsi="Times New Roman" w:eastAsia="Roboto Slab" w:cs="Times New Roman"/>
          <w:b/>
          <w:bCs/>
          <w:color w:val="231F20"/>
          <w:sz w:val="32"/>
          <w:szCs w:val="32"/>
          <w:vertAlign w:val="superscript"/>
          <w:lang w:val="en-IN" w:eastAsia="zh-CN" w:bidi="ar"/>
        </w:rPr>
        <w:t>th</w:t>
      </w:r>
      <w:r>
        <w:rPr>
          <w:rFonts w:hint="default" w:ascii="Times New Roman" w:hAnsi="Times New Roman" w:eastAsia="Roboto Slab" w:cs="Times New Roman"/>
          <w:b/>
          <w:bCs/>
          <w:color w:val="231F20"/>
          <w:sz w:val="32"/>
          <w:szCs w:val="32"/>
          <w:vertAlign w:val="baseline"/>
          <w:lang w:val="en-IN" w:eastAsia="zh-CN" w:bidi="ar"/>
        </w:rPr>
        <w:t xml:space="preserve">-13th December, 2025 (Conference) </w:t>
      </w:r>
    </w:p>
    <w:p w14:paraId="1528B37F">
      <w:pPr>
        <w:ind w:firstLine="3202" w:firstLineChars="1000"/>
        <w:rPr>
          <w:rFonts w:hint="default" w:ascii="Times New Roman" w:hAnsi="Times New Roman" w:eastAsia="Roboto Slab" w:cs="Times New Roman"/>
          <w:b/>
          <w:bCs/>
          <w:color w:val="231F20"/>
          <w:sz w:val="32"/>
          <w:szCs w:val="32"/>
          <w:lang w:val="en-IN" w:eastAsia="zh-CN" w:bidi="ar"/>
        </w:rPr>
      </w:pPr>
      <w:r>
        <w:rPr>
          <w:rFonts w:hint="default" w:ascii="Times New Roman" w:hAnsi="Times New Roman" w:eastAsia="Roboto Slab" w:cs="Times New Roman"/>
          <w:b/>
          <w:bCs/>
          <w:color w:val="231F20"/>
          <w:sz w:val="32"/>
          <w:szCs w:val="32"/>
          <w:lang w:val="en-IN" w:eastAsia="zh-CN" w:bidi="ar"/>
        </w:rPr>
        <w:t>(Offline and Online Mode)</w:t>
      </w:r>
    </w:p>
    <w:p w14:paraId="404A0CE8">
      <w:pPr>
        <w:rPr>
          <w:rFonts w:ascii="Times New Roman" w:hAnsi="Times New Roman" w:eastAsia="Roboto Slab" w:cs="Times New Roman"/>
          <w:b/>
          <w:bCs/>
          <w:color w:val="231F20"/>
          <w:sz w:val="36"/>
          <w:szCs w:val="36"/>
          <w:lang w:val="en-IN" w:eastAsia="zh-CN" w:bidi="ar"/>
        </w:rPr>
      </w:pPr>
    </w:p>
    <w:p w14:paraId="5DFE36AA">
      <w:pPr>
        <w:jc w:val="center"/>
        <w:rPr>
          <w:rFonts w:ascii="Times New Roman" w:hAnsi="Times New Roman" w:eastAsia="Roboto Slab" w:cs="Times New Roman"/>
          <w:color w:val="231F20"/>
          <w:sz w:val="28"/>
          <w:szCs w:val="28"/>
          <w:lang w:eastAsia="zh-CN" w:bidi="ar"/>
        </w:rPr>
      </w:pPr>
      <w:r>
        <w:rPr>
          <w:rFonts w:ascii="Times New Roman" w:hAnsi="Times New Roman" w:eastAsia="Roboto Slab" w:cs="Times New Roman"/>
          <w:color w:val="231F20"/>
          <w:sz w:val="28"/>
          <w:szCs w:val="28"/>
          <w:lang w:eastAsia="zh-CN" w:bidi="ar"/>
        </w:rPr>
        <w:t>Organized by</w:t>
      </w:r>
    </w:p>
    <w:p w14:paraId="06B32D2D">
      <w:pPr>
        <w:jc w:val="center"/>
        <w:rPr>
          <w:rFonts w:ascii="Times New Roman" w:hAnsi="Times New Roman" w:eastAsia="Roboto Slab" w:cs="Times New Roman"/>
          <w:color w:val="231F20"/>
          <w:sz w:val="28"/>
          <w:szCs w:val="28"/>
          <w:lang w:eastAsia="zh-CN" w:bidi="ar"/>
        </w:rPr>
      </w:pPr>
      <w:r>
        <w:rPr>
          <w:rFonts w:ascii="Times New Roman" w:hAnsi="Times New Roman" w:eastAsia="Roboto Slab" w:cs="Times New Roman"/>
          <w:color w:val="231F20"/>
          <w:sz w:val="28"/>
          <w:szCs w:val="28"/>
          <w:lang w:eastAsia="zh-CN" w:bidi="ar"/>
        </w:rPr>
        <w:t>Department of Chemistry</w:t>
      </w:r>
    </w:p>
    <w:p w14:paraId="3B0B4134">
      <w:pPr>
        <w:jc w:val="center"/>
        <w:rPr>
          <w:rFonts w:ascii="Times New Roman" w:hAnsi="Times New Roman" w:eastAsia="Roboto Slab" w:cs="Times New Roman"/>
          <w:color w:val="231F20"/>
          <w:sz w:val="28"/>
          <w:szCs w:val="28"/>
          <w:lang w:eastAsia="zh-CN" w:bidi="ar"/>
        </w:rPr>
      </w:pPr>
      <w:r>
        <w:rPr>
          <w:rFonts w:ascii="Times New Roman" w:hAnsi="Times New Roman" w:eastAsia="Roboto Slab" w:cs="Times New Roman"/>
          <w:color w:val="231F20"/>
          <w:sz w:val="28"/>
          <w:szCs w:val="28"/>
          <w:lang w:eastAsia="zh-CN" w:bidi="ar"/>
        </w:rPr>
        <w:t>School of Applied Sciences</w:t>
      </w:r>
    </w:p>
    <w:p w14:paraId="744A42B0">
      <w:pPr>
        <w:jc w:val="center"/>
        <w:rPr>
          <w:rFonts w:hint="default" w:ascii="Times New Roman" w:hAnsi="Times New Roman" w:eastAsia="Roboto Slab" w:cs="Times New Roman"/>
          <w:color w:val="231F20"/>
          <w:sz w:val="28"/>
          <w:szCs w:val="28"/>
          <w:lang w:val="en-IN" w:eastAsia="zh-CN" w:bidi="ar"/>
        </w:rPr>
      </w:pPr>
      <w:r>
        <w:rPr>
          <w:rFonts w:ascii="Times New Roman" w:hAnsi="Times New Roman" w:eastAsia="Roboto Slab" w:cs="Times New Roman"/>
          <w:color w:val="231F20"/>
          <w:sz w:val="28"/>
          <w:szCs w:val="28"/>
          <w:lang w:eastAsia="zh-CN" w:bidi="ar"/>
        </w:rPr>
        <w:t>REVA University, B</w:t>
      </w:r>
      <w:r>
        <w:rPr>
          <w:rFonts w:hint="default" w:ascii="Times New Roman" w:hAnsi="Times New Roman" w:eastAsia="Roboto Slab" w:cs="Times New Roman"/>
          <w:color w:val="231F20"/>
          <w:sz w:val="28"/>
          <w:szCs w:val="28"/>
          <w:lang w:val="en-IN" w:eastAsia="zh-CN" w:bidi="ar"/>
        </w:rPr>
        <w:t xml:space="preserve">engaluru-560064, </w:t>
      </w:r>
      <w:r>
        <w:rPr>
          <w:rFonts w:ascii="Times New Roman" w:hAnsi="Times New Roman" w:eastAsia="Roboto Slab" w:cs="Times New Roman"/>
          <w:color w:val="231F20"/>
          <w:sz w:val="28"/>
          <w:szCs w:val="28"/>
          <w:lang w:eastAsia="zh-CN" w:bidi="ar"/>
        </w:rPr>
        <w:t>India</w:t>
      </w:r>
    </w:p>
    <w:p w14:paraId="7C83F7E3">
      <w:pPr>
        <w:rPr>
          <w:rFonts w:ascii="Times New Roman" w:hAnsi="Times New Roman" w:cs="Times New Roman"/>
          <w:sz w:val="32"/>
          <w:szCs w:val="32"/>
          <w:u w:val="single"/>
        </w:rPr>
      </w:pPr>
      <w:r>
        <w:rPr>
          <w:rFonts w:ascii="Times New Roman" w:hAnsi="Times New Roman" w:eastAsia="RobotoSlab-Bold" w:cs="Times New Roman"/>
          <w:b/>
          <w:bCs/>
          <w:color w:val="231F20"/>
          <w:sz w:val="32"/>
          <w:szCs w:val="32"/>
          <w:u w:val="single"/>
          <w:lang w:eastAsia="zh-CN" w:bidi="ar"/>
        </w:rPr>
        <w:t xml:space="preserve">About REVA University: </w:t>
      </w:r>
    </w:p>
    <w:p w14:paraId="6DC9C163">
      <w:pPr>
        <w:jc w:val="both"/>
        <w:rPr>
          <w:rFonts w:ascii="Times New Roman" w:hAnsi="Times New Roman" w:eastAsia="RobotoSlab" w:cs="Times New Roman"/>
          <w:color w:val="231F20"/>
          <w:sz w:val="28"/>
          <w:szCs w:val="28"/>
          <w:lang w:eastAsia="zh-CN" w:bidi="ar"/>
        </w:rPr>
      </w:pPr>
      <w:r>
        <w:rPr>
          <w:rFonts w:ascii="Times New Roman" w:hAnsi="Times New Roman" w:eastAsia="RobotoSlab" w:cs="Times New Roman"/>
          <w:color w:val="231F20"/>
          <w:sz w:val="28"/>
          <w:szCs w:val="28"/>
          <w:lang w:eastAsia="zh-CN" w:bidi="ar"/>
        </w:rPr>
        <w:t xml:space="preserve">REVA University has been established under the REVA University Act, 2012. The University is located in Bengaluru on a sprawling green campus, spread over 45 acres of land, built with state-of-the-art infrastructure creating an environment conducive to higher learning and research. </w:t>
      </w:r>
    </w:p>
    <w:p w14:paraId="700CF1F7">
      <w:pPr>
        <w:jc w:val="both"/>
        <w:rPr>
          <w:rFonts w:ascii="Times New Roman" w:hAnsi="Times New Roman" w:cs="Times New Roman"/>
          <w:sz w:val="28"/>
          <w:szCs w:val="28"/>
        </w:rPr>
      </w:pPr>
      <w:r>
        <w:rPr>
          <w:rFonts w:ascii="Times New Roman" w:hAnsi="Times New Roman" w:eastAsia="RobotoSlab" w:cs="Times New Roman"/>
          <w:color w:val="231F20"/>
          <w:sz w:val="28"/>
          <w:szCs w:val="28"/>
          <w:lang w:eastAsia="zh-CN" w:bidi="ar"/>
        </w:rPr>
        <w:t xml:space="preserve">The founder of REVA University believe in the motto’ Knowledge is Power’. Driven with a philanthropic vision and a missionary zeal, the campus is built to transform students into outstanding citizens. The </w:t>
      </w:r>
      <w:r>
        <w:rPr>
          <w:rFonts w:hint="default" w:ascii="Times New Roman" w:hAnsi="Times New Roman" w:eastAsia="RobotoSlab" w:cs="Times New Roman"/>
          <w:color w:val="231F20"/>
          <w:sz w:val="28"/>
          <w:szCs w:val="28"/>
          <w:lang w:val="en-IN" w:eastAsia="zh-CN" w:bidi="ar"/>
        </w:rPr>
        <w:t>u</w:t>
      </w:r>
      <w:r>
        <w:rPr>
          <w:rFonts w:ascii="Times New Roman" w:hAnsi="Times New Roman" w:eastAsia="RobotoSlab" w:cs="Times New Roman"/>
          <w:color w:val="231F20"/>
          <w:sz w:val="28"/>
          <w:szCs w:val="28"/>
          <w:lang w:eastAsia="zh-CN" w:bidi="ar"/>
        </w:rPr>
        <w:t xml:space="preserve">niversity prides itself in contributing to the holistic development of every student. The </w:t>
      </w:r>
      <w:r>
        <w:rPr>
          <w:rFonts w:hint="default" w:ascii="Times New Roman" w:hAnsi="Times New Roman" w:eastAsia="RobotoSlab" w:cs="Times New Roman"/>
          <w:color w:val="231F20"/>
          <w:sz w:val="28"/>
          <w:szCs w:val="28"/>
          <w:lang w:val="en-IN" w:eastAsia="zh-CN" w:bidi="ar"/>
        </w:rPr>
        <w:t>u</w:t>
      </w:r>
      <w:r>
        <w:rPr>
          <w:rFonts w:ascii="Times New Roman" w:hAnsi="Times New Roman" w:eastAsia="RobotoSlab" w:cs="Times New Roman"/>
          <w:color w:val="231F20"/>
          <w:sz w:val="28"/>
          <w:szCs w:val="28"/>
          <w:lang w:eastAsia="zh-CN" w:bidi="ar"/>
        </w:rPr>
        <w:t xml:space="preserve">niversity currently offers 33 </w:t>
      </w:r>
      <w:r>
        <w:rPr>
          <w:rFonts w:hint="default" w:ascii="Times New Roman" w:hAnsi="Times New Roman" w:eastAsia="RobotoSlab" w:cs="Times New Roman"/>
          <w:color w:val="231F20"/>
          <w:sz w:val="28"/>
          <w:szCs w:val="28"/>
          <w:lang w:val="en-IN" w:eastAsia="zh-CN" w:bidi="ar"/>
        </w:rPr>
        <w:t>u</w:t>
      </w:r>
      <w:r>
        <w:rPr>
          <w:rFonts w:ascii="Times New Roman" w:hAnsi="Times New Roman" w:eastAsia="RobotoSlab" w:cs="Times New Roman"/>
          <w:color w:val="231F20"/>
          <w:sz w:val="28"/>
          <w:szCs w:val="28"/>
          <w:lang w:eastAsia="zh-CN" w:bidi="ar"/>
        </w:rPr>
        <w:t xml:space="preserve">ndergraduate </w:t>
      </w:r>
      <w:r>
        <w:rPr>
          <w:rFonts w:hint="default" w:ascii="Times New Roman" w:hAnsi="Times New Roman" w:eastAsia="RobotoSlab" w:cs="Times New Roman"/>
          <w:color w:val="231F20"/>
          <w:sz w:val="28"/>
          <w:szCs w:val="28"/>
          <w:lang w:val="en-IN" w:eastAsia="zh-CN" w:bidi="ar"/>
        </w:rPr>
        <w:t>p</w:t>
      </w:r>
      <w:r>
        <w:rPr>
          <w:rFonts w:ascii="Times New Roman" w:hAnsi="Times New Roman" w:eastAsia="RobotoSlab" w:cs="Times New Roman"/>
          <w:color w:val="231F20"/>
          <w:sz w:val="28"/>
          <w:szCs w:val="28"/>
          <w:lang w:eastAsia="zh-CN" w:bidi="ar"/>
        </w:rPr>
        <w:t xml:space="preserve">rogrammes, 23 full-time </w:t>
      </w:r>
      <w:r>
        <w:rPr>
          <w:rFonts w:hint="default" w:ascii="Times New Roman" w:hAnsi="Times New Roman" w:eastAsia="RobotoSlab" w:cs="Times New Roman"/>
          <w:color w:val="231F20"/>
          <w:sz w:val="28"/>
          <w:szCs w:val="28"/>
          <w:lang w:val="en-IN" w:eastAsia="zh-CN" w:bidi="ar"/>
        </w:rPr>
        <w:t>p</w:t>
      </w:r>
      <w:r>
        <w:rPr>
          <w:rFonts w:ascii="Times New Roman" w:hAnsi="Times New Roman" w:eastAsia="RobotoSlab" w:cs="Times New Roman"/>
          <w:color w:val="231F20"/>
          <w:sz w:val="28"/>
          <w:szCs w:val="28"/>
          <w:lang w:eastAsia="zh-CN" w:bidi="ar"/>
        </w:rPr>
        <w:t xml:space="preserve">ostgraduate </w:t>
      </w:r>
      <w:r>
        <w:rPr>
          <w:rFonts w:hint="default" w:ascii="Times New Roman" w:hAnsi="Times New Roman" w:eastAsia="RobotoSlab" w:cs="Times New Roman"/>
          <w:color w:val="231F20"/>
          <w:sz w:val="28"/>
          <w:szCs w:val="28"/>
          <w:lang w:val="en-IN" w:eastAsia="zh-CN" w:bidi="ar"/>
        </w:rPr>
        <w:t>p</w:t>
      </w:r>
      <w:r>
        <w:rPr>
          <w:rFonts w:ascii="Times New Roman" w:hAnsi="Times New Roman" w:eastAsia="Roboto Slab" w:cs="Times New Roman"/>
          <w:color w:val="231F20"/>
          <w:sz w:val="28"/>
          <w:szCs w:val="28"/>
          <w:lang w:eastAsia="zh-CN" w:bidi="ar"/>
        </w:rPr>
        <w:t xml:space="preserve">rogrammes, 2 part-time </w:t>
      </w:r>
      <w:r>
        <w:rPr>
          <w:rFonts w:hint="default" w:ascii="Times New Roman" w:hAnsi="Times New Roman" w:eastAsia="Roboto Slab" w:cs="Times New Roman"/>
          <w:color w:val="231F20"/>
          <w:sz w:val="28"/>
          <w:szCs w:val="28"/>
          <w:lang w:val="en-IN" w:eastAsia="zh-CN" w:bidi="ar"/>
        </w:rPr>
        <w:t>p</w:t>
      </w:r>
      <w:r>
        <w:rPr>
          <w:rFonts w:ascii="Times New Roman" w:hAnsi="Times New Roman" w:eastAsia="Roboto Slab" w:cs="Times New Roman"/>
          <w:color w:val="231F20"/>
          <w:sz w:val="28"/>
          <w:szCs w:val="28"/>
          <w:lang w:eastAsia="zh-CN" w:bidi="ar"/>
        </w:rPr>
        <w:t xml:space="preserve">ostgraduate </w:t>
      </w:r>
      <w:r>
        <w:rPr>
          <w:rFonts w:hint="default" w:ascii="Times New Roman" w:hAnsi="Times New Roman" w:eastAsia="Roboto Slab" w:cs="Times New Roman"/>
          <w:color w:val="231F20"/>
          <w:sz w:val="28"/>
          <w:szCs w:val="28"/>
          <w:lang w:val="en-IN" w:eastAsia="zh-CN" w:bidi="ar"/>
        </w:rPr>
        <w:t>p</w:t>
      </w:r>
      <w:r>
        <w:rPr>
          <w:rFonts w:ascii="Times New Roman" w:hAnsi="Times New Roman" w:eastAsia="Roboto Slab" w:cs="Times New Roman"/>
          <w:color w:val="231F20"/>
          <w:sz w:val="28"/>
          <w:szCs w:val="28"/>
          <w:lang w:eastAsia="zh-CN" w:bidi="ar"/>
        </w:rPr>
        <w:t xml:space="preserve">rogrammes, Ph.D. </w:t>
      </w:r>
      <w:r>
        <w:rPr>
          <w:rFonts w:hint="default" w:ascii="Times New Roman" w:hAnsi="Times New Roman" w:eastAsia="Roboto Slab" w:cs="Times New Roman"/>
          <w:color w:val="231F20"/>
          <w:sz w:val="28"/>
          <w:szCs w:val="28"/>
          <w:lang w:val="en-IN" w:eastAsia="zh-CN" w:bidi="ar"/>
        </w:rPr>
        <w:t>p</w:t>
      </w:r>
      <w:r>
        <w:rPr>
          <w:rFonts w:ascii="Times New Roman" w:hAnsi="Times New Roman" w:eastAsia="Roboto Slab" w:cs="Times New Roman"/>
          <w:color w:val="231F20"/>
          <w:sz w:val="28"/>
          <w:szCs w:val="28"/>
          <w:lang w:eastAsia="zh-CN" w:bidi="ar"/>
        </w:rPr>
        <w:t xml:space="preserve">rogrammes in various disciplines and several </w:t>
      </w:r>
      <w:r>
        <w:rPr>
          <w:rFonts w:hint="default" w:ascii="Times New Roman" w:hAnsi="Times New Roman" w:eastAsia="Roboto Slab" w:cs="Times New Roman"/>
          <w:color w:val="231F20"/>
          <w:sz w:val="28"/>
          <w:szCs w:val="28"/>
          <w:lang w:val="en-IN" w:eastAsia="zh-CN" w:bidi="ar"/>
        </w:rPr>
        <w:t>c</w:t>
      </w:r>
      <w:r>
        <w:rPr>
          <w:rFonts w:ascii="Times New Roman" w:hAnsi="Times New Roman" w:eastAsia="Roboto Slab" w:cs="Times New Roman"/>
          <w:color w:val="231F20"/>
          <w:sz w:val="28"/>
          <w:szCs w:val="28"/>
          <w:lang w:eastAsia="zh-CN" w:bidi="ar"/>
        </w:rPr>
        <w:t>ertifi</w:t>
      </w:r>
      <w:r>
        <w:rPr>
          <w:rFonts w:ascii="Times New Roman" w:hAnsi="Times New Roman" w:eastAsia="RobotoSlab" w:cs="Times New Roman"/>
          <w:color w:val="231F20"/>
          <w:sz w:val="28"/>
          <w:szCs w:val="28"/>
          <w:lang w:eastAsia="zh-CN" w:bidi="ar"/>
        </w:rPr>
        <w:t xml:space="preserve">cate / </w:t>
      </w:r>
      <w:r>
        <w:rPr>
          <w:rFonts w:hint="default" w:ascii="Times New Roman" w:hAnsi="Times New Roman" w:eastAsia="RobotoSlab" w:cs="Times New Roman"/>
          <w:color w:val="231F20"/>
          <w:sz w:val="28"/>
          <w:szCs w:val="28"/>
          <w:lang w:val="en-IN" w:eastAsia="zh-CN" w:bidi="ar"/>
        </w:rPr>
        <w:t>d</w:t>
      </w:r>
      <w:r>
        <w:rPr>
          <w:rFonts w:ascii="Times New Roman" w:hAnsi="Times New Roman" w:eastAsia="RobotoSlab" w:cs="Times New Roman"/>
          <w:color w:val="231F20"/>
          <w:sz w:val="28"/>
          <w:szCs w:val="28"/>
          <w:lang w:eastAsia="zh-CN" w:bidi="ar"/>
        </w:rPr>
        <w:t xml:space="preserve">iploma and </w:t>
      </w:r>
      <w:r>
        <w:rPr>
          <w:rFonts w:hint="default" w:ascii="Times New Roman" w:hAnsi="Times New Roman" w:eastAsia="RobotoSlab" w:cs="Times New Roman"/>
          <w:color w:val="231F20"/>
          <w:sz w:val="28"/>
          <w:szCs w:val="28"/>
          <w:lang w:val="en-IN" w:eastAsia="zh-CN" w:bidi="ar"/>
        </w:rPr>
        <w:t>PG</w:t>
      </w:r>
      <w:r>
        <w:rPr>
          <w:rFonts w:ascii="Times New Roman" w:hAnsi="Times New Roman" w:eastAsia="RobotoSlab" w:cs="Times New Roman"/>
          <w:color w:val="231F20"/>
          <w:sz w:val="28"/>
          <w:szCs w:val="28"/>
          <w:lang w:eastAsia="zh-CN" w:bidi="ar"/>
        </w:rPr>
        <w:t xml:space="preserve"> </w:t>
      </w:r>
      <w:r>
        <w:rPr>
          <w:rFonts w:hint="default" w:ascii="Times New Roman" w:hAnsi="Times New Roman" w:eastAsia="RobotoSlab" w:cs="Times New Roman"/>
          <w:color w:val="231F20"/>
          <w:sz w:val="28"/>
          <w:szCs w:val="28"/>
          <w:lang w:val="en-IN" w:eastAsia="zh-CN" w:bidi="ar"/>
        </w:rPr>
        <w:t>d</w:t>
      </w:r>
      <w:r>
        <w:rPr>
          <w:rFonts w:ascii="Times New Roman" w:hAnsi="Times New Roman" w:eastAsia="RobotoSlab" w:cs="Times New Roman"/>
          <w:color w:val="231F20"/>
          <w:sz w:val="28"/>
          <w:szCs w:val="28"/>
          <w:lang w:eastAsia="zh-CN" w:bidi="ar"/>
        </w:rPr>
        <w:t xml:space="preserve">iploma </w:t>
      </w:r>
      <w:r>
        <w:rPr>
          <w:rFonts w:hint="default" w:ascii="Times New Roman" w:hAnsi="Times New Roman" w:eastAsia="RobotoSlab" w:cs="Times New Roman"/>
          <w:color w:val="231F20"/>
          <w:sz w:val="28"/>
          <w:szCs w:val="28"/>
          <w:lang w:val="en-IN" w:eastAsia="zh-CN" w:bidi="ar"/>
        </w:rPr>
        <w:t>p</w:t>
      </w:r>
      <w:r>
        <w:rPr>
          <w:rFonts w:ascii="Times New Roman" w:hAnsi="Times New Roman" w:eastAsia="RobotoSlab" w:cs="Times New Roman"/>
          <w:color w:val="231F20"/>
          <w:sz w:val="28"/>
          <w:szCs w:val="28"/>
          <w:lang w:eastAsia="zh-CN" w:bidi="ar"/>
        </w:rPr>
        <w:t xml:space="preserve">rogrammes in </w:t>
      </w:r>
      <w:r>
        <w:rPr>
          <w:rFonts w:hint="default" w:ascii="Times New Roman" w:hAnsi="Times New Roman" w:eastAsia="RobotoSlab" w:cs="Times New Roman"/>
          <w:color w:val="231F20"/>
          <w:sz w:val="28"/>
          <w:szCs w:val="28"/>
          <w:lang w:val="en-IN" w:eastAsia="zh-CN" w:bidi="ar"/>
        </w:rPr>
        <w:t>e</w:t>
      </w:r>
      <w:r>
        <w:rPr>
          <w:rFonts w:ascii="Times New Roman" w:hAnsi="Times New Roman" w:eastAsia="RobotoSlab" w:cs="Times New Roman"/>
          <w:color w:val="231F20"/>
          <w:sz w:val="28"/>
          <w:szCs w:val="28"/>
          <w:lang w:eastAsia="zh-CN" w:bidi="ar"/>
        </w:rPr>
        <w:t xml:space="preserve">ngineering, </w:t>
      </w:r>
      <w:r>
        <w:rPr>
          <w:rFonts w:hint="default" w:ascii="Times New Roman" w:hAnsi="Times New Roman" w:eastAsia="RobotoSlab" w:cs="Times New Roman"/>
          <w:color w:val="231F20"/>
          <w:sz w:val="28"/>
          <w:szCs w:val="28"/>
          <w:lang w:val="en-IN" w:eastAsia="zh-CN" w:bidi="ar"/>
        </w:rPr>
        <w:t>a</w:t>
      </w:r>
      <w:r>
        <w:rPr>
          <w:rFonts w:ascii="Times New Roman" w:hAnsi="Times New Roman" w:eastAsia="RobotoSlab" w:cs="Times New Roman"/>
          <w:color w:val="231F20"/>
          <w:sz w:val="28"/>
          <w:szCs w:val="28"/>
          <w:lang w:eastAsia="zh-CN" w:bidi="ar"/>
        </w:rPr>
        <w:t xml:space="preserve">rchitecture, </w:t>
      </w:r>
      <w:r>
        <w:rPr>
          <w:rFonts w:hint="default" w:ascii="Times New Roman" w:hAnsi="Times New Roman" w:eastAsia="RobotoSlab" w:cs="Times New Roman"/>
          <w:color w:val="231F20"/>
          <w:sz w:val="28"/>
          <w:szCs w:val="28"/>
          <w:lang w:val="en-IN" w:eastAsia="zh-CN" w:bidi="ar"/>
        </w:rPr>
        <w:t>s</w:t>
      </w:r>
      <w:r>
        <w:rPr>
          <w:rFonts w:ascii="Times New Roman" w:hAnsi="Times New Roman" w:eastAsia="RobotoSlab" w:cs="Times New Roman"/>
          <w:color w:val="231F20"/>
          <w:sz w:val="28"/>
          <w:szCs w:val="28"/>
          <w:lang w:eastAsia="zh-CN" w:bidi="ar"/>
        </w:rPr>
        <w:t xml:space="preserve">cience and </w:t>
      </w:r>
      <w:r>
        <w:rPr>
          <w:rFonts w:hint="default" w:ascii="Times New Roman" w:hAnsi="Times New Roman" w:eastAsia="RobotoSlab" w:cs="Times New Roman"/>
          <w:color w:val="231F20"/>
          <w:sz w:val="28"/>
          <w:szCs w:val="28"/>
          <w:lang w:val="en-IN" w:eastAsia="zh-CN" w:bidi="ar"/>
        </w:rPr>
        <w:t>t</w:t>
      </w:r>
      <w:r>
        <w:rPr>
          <w:rFonts w:ascii="Times New Roman" w:hAnsi="Times New Roman" w:eastAsia="RobotoSlab" w:cs="Times New Roman"/>
          <w:color w:val="231F20"/>
          <w:sz w:val="28"/>
          <w:szCs w:val="28"/>
          <w:lang w:eastAsia="zh-CN" w:bidi="ar"/>
        </w:rPr>
        <w:t xml:space="preserve">echnology, </w:t>
      </w:r>
    </w:p>
    <w:p w14:paraId="3BAB8C70">
      <w:pPr>
        <w:jc w:val="both"/>
        <w:rPr>
          <w:rFonts w:ascii="Times New Roman" w:hAnsi="Times New Roman" w:eastAsia="RobotoSlab" w:cs="Times New Roman"/>
          <w:color w:val="231F20"/>
          <w:sz w:val="28"/>
          <w:szCs w:val="28"/>
          <w:lang w:eastAsia="zh-CN" w:bidi="ar"/>
        </w:rPr>
      </w:pPr>
      <w:r>
        <w:rPr>
          <w:rFonts w:ascii="Times New Roman" w:hAnsi="Times New Roman" w:eastAsia="RobotoSlab" w:cs="Times New Roman"/>
          <w:color w:val="231F20"/>
          <w:sz w:val="28"/>
          <w:szCs w:val="28"/>
          <w:lang w:eastAsia="zh-CN" w:bidi="ar"/>
        </w:rPr>
        <w:t xml:space="preserve">Commerce, Management Studies, Law, Arts &amp; Humanities, and Performing Arts. </w:t>
      </w:r>
    </w:p>
    <w:p w14:paraId="3F377A55">
      <w:pPr>
        <w:jc w:val="both"/>
        <w:rPr>
          <w:rFonts w:ascii="Times New Roman" w:hAnsi="Times New Roman" w:cs="Times New Roman"/>
          <w:sz w:val="28"/>
          <w:szCs w:val="28"/>
        </w:rPr>
      </w:pPr>
      <w:r>
        <w:rPr>
          <w:rFonts w:ascii="Times New Roman" w:hAnsi="Times New Roman" w:eastAsia="RobotoSlab" w:cs="Times New Roman"/>
          <w:color w:val="231F20"/>
          <w:sz w:val="28"/>
          <w:szCs w:val="28"/>
          <w:lang w:eastAsia="zh-CN" w:bidi="ar"/>
        </w:rPr>
        <w:t xml:space="preserve">The programmes offered by REVA University are well planned and designed based on in-depth analysis and research with emphasis on knowledge </w:t>
      </w:r>
      <w:r>
        <w:rPr>
          <w:rFonts w:ascii="Times New Roman" w:hAnsi="Times New Roman" w:eastAsia="Roboto Slab" w:cs="Times New Roman"/>
          <w:color w:val="231F20"/>
          <w:sz w:val="28"/>
          <w:szCs w:val="28"/>
          <w:lang w:eastAsia="zh-CN" w:bidi="ar"/>
        </w:rPr>
        <w:t xml:space="preserve">assimilation, practical applications, hands-on training, global and industrial relevance, and social significance. </w:t>
      </w:r>
    </w:p>
    <w:p w14:paraId="72747A2C">
      <w:pPr>
        <w:rPr>
          <w:rFonts w:ascii="Times New Roman" w:hAnsi="Times New Roman" w:eastAsia="RobotoSlab-Bold" w:cs="Times New Roman"/>
          <w:b/>
          <w:bCs/>
          <w:color w:val="231F20"/>
          <w:sz w:val="32"/>
          <w:szCs w:val="32"/>
          <w:u w:val="single"/>
          <w:lang w:eastAsia="zh-CN" w:bidi="ar"/>
        </w:rPr>
      </w:pPr>
    </w:p>
    <w:p w14:paraId="6C98C8CE">
      <w:pPr>
        <w:rPr>
          <w:rFonts w:ascii="Times New Roman" w:hAnsi="Times New Roman" w:eastAsia="RobotoSlab-Bold" w:cs="Times New Roman"/>
          <w:b/>
          <w:bCs/>
          <w:color w:val="231F20"/>
          <w:sz w:val="32"/>
          <w:szCs w:val="32"/>
          <w:u w:val="single"/>
          <w:lang w:eastAsia="zh-CN" w:bidi="ar"/>
        </w:rPr>
      </w:pPr>
    </w:p>
    <w:p w14:paraId="4E5CD9F5">
      <w:pPr>
        <w:rPr>
          <w:rFonts w:ascii="Times New Roman" w:hAnsi="Times New Roman" w:cs="Times New Roman"/>
          <w:sz w:val="32"/>
          <w:szCs w:val="32"/>
          <w:u w:val="single"/>
        </w:rPr>
      </w:pPr>
      <w:r>
        <w:rPr>
          <w:rFonts w:ascii="Times New Roman" w:hAnsi="Times New Roman" w:eastAsia="RobotoSlab-Bold" w:cs="Times New Roman"/>
          <w:b/>
          <w:bCs/>
          <w:color w:val="231F20"/>
          <w:sz w:val="32"/>
          <w:szCs w:val="32"/>
          <w:u w:val="single"/>
          <w:lang w:eastAsia="zh-CN" w:bidi="ar"/>
        </w:rPr>
        <w:t xml:space="preserve">About School of Applied Sciences: </w:t>
      </w:r>
    </w:p>
    <w:p w14:paraId="59BBCF3F">
      <w:pPr>
        <w:jc w:val="both"/>
        <w:rPr>
          <w:rFonts w:ascii="Times New Roman" w:hAnsi="Times New Roman" w:eastAsia="RobotoSlab" w:cs="Times New Roman"/>
          <w:color w:val="231F20"/>
          <w:sz w:val="28"/>
          <w:szCs w:val="28"/>
          <w:lang w:eastAsia="zh-CN" w:bidi="ar"/>
        </w:rPr>
      </w:pPr>
      <w:r>
        <w:rPr>
          <w:rFonts w:ascii="Times New Roman" w:hAnsi="Times New Roman" w:eastAsia="RobotoSlab" w:cs="Times New Roman"/>
          <w:color w:val="231F20"/>
          <w:sz w:val="28"/>
          <w:szCs w:val="28"/>
          <w:lang w:eastAsia="zh-CN" w:bidi="ar"/>
        </w:rPr>
        <w:t xml:space="preserve">The School of Applied Sciences offers graduate and post graduate programs which are incredibly fascinating and practice oriented, is also conceived to conduct project oriented studies and research. It mainly aims to attract talented youth and train them to acquire knowledge and skills which are useful to industrial sector, research laboratories and educational institutions. The </w:t>
      </w:r>
      <w:r>
        <w:rPr>
          <w:rFonts w:hint="default" w:ascii="Times New Roman" w:hAnsi="Times New Roman" w:eastAsia="RobotoSlab" w:cs="Times New Roman"/>
          <w:color w:val="231F20"/>
          <w:sz w:val="28"/>
          <w:szCs w:val="28"/>
          <w:lang w:val="en-IN" w:eastAsia="zh-CN" w:bidi="ar"/>
        </w:rPr>
        <w:t>a</w:t>
      </w:r>
      <w:r>
        <w:rPr>
          <w:rFonts w:ascii="Times New Roman" w:hAnsi="Times New Roman" w:eastAsia="RobotoSlab" w:cs="Times New Roman"/>
          <w:color w:val="231F20"/>
          <w:sz w:val="28"/>
          <w:szCs w:val="28"/>
          <w:lang w:eastAsia="zh-CN" w:bidi="ar"/>
        </w:rPr>
        <w:t xml:space="preserve">cademic insights gained through these comprehensive courses are </w:t>
      </w:r>
      <w:r>
        <w:rPr>
          <w:rFonts w:ascii="Times New Roman" w:hAnsi="Times New Roman" w:eastAsia="Roboto Slab" w:cs="Times New Roman"/>
          <w:color w:val="231F20"/>
          <w:sz w:val="28"/>
          <w:szCs w:val="28"/>
          <w:lang w:eastAsia="zh-CN" w:bidi="ar"/>
        </w:rPr>
        <w:t xml:space="preserve">efficiently linked to industry exposure. Research based learning and </w:t>
      </w:r>
      <w:r>
        <w:rPr>
          <w:rFonts w:hint="default" w:ascii="Times New Roman" w:hAnsi="Times New Roman" w:eastAsia="Roboto Slab" w:cs="Times New Roman"/>
          <w:color w:val="231F20"/>
          <w:sz w:val="28"/>
          <w:szCs w:val="28"/>
          <w:lang w:val="en-IN" w:eastAsia="zh-CN" w:bidi="ar"/>
        </w:rPr>
        <w:t>i</w:t>
      </w:r>
      <w:r>
        <w:rPr>
          <w:rFonts w:ascii="Times New Roman" w:hAnsi="Times New Roman" w:eastAsia="Roboto Slab" w:cs="Times New Roman"/>
          <w:color w:val="231F20"/>
          <w:sz w:val="28"/>
          <w:szCs w:val="28"/>
          <w:lang w:eastAsia="zh-CN" w:bidi="ar"/>
        </w:rPr>
        <w:t xml:space="preserve">nnovative practices are given precedence </w:t>
      </w:r>
      <w:r>
        <w:rPr>
          <w:rFonts w:ascii="Times New Roman" w:hAnsi="Times New Roman" w:eastAsia="RobotoSlab" w:cs="Times New Roman"/>
          <w:color w:val="231F20"/>
          <w:sz w:val="28"/>
          <w:szCs w:val="28"/>
          <w:lang w:eastAsia="zh-CN" w:bidi="ar"/>
        </w:rPr>
        <w:t>over theoretical studies. The school presently offers B.Sc.</w:t>
      </w:r>
      <w:r>
        <w:rPr>
          <w:rFonts w:ascii="Times New Roman" w:hAnsi="Times New Roman" w:eastAsia="RobotoSlab" w:cs="Times New Roman"/>
          <w:color w:val="231F20"/>
          <w:sz w:val="28"/>
          <w:szCs w:val="28"/>
          <w:highlight w:val="none"/>
          <w:lang w:eastAsia="zh-CN" w:bidi="ar"/>
        </w:rPr>
        <w:t xml:space="preserve">, in </w:t>
      </w:r>
      <w:r>
        <w:rPr>
          <w:rFonts w:hint="default" w:ascii="Times New Roman" w:hAnsi="Times New Roman" w:eastAsia="RobotoSlab" w:cs="Times New Roman"/>
          <w:color w:val="231F20"/>
          <w:sz w:val="28"/>
          <w:szCs w:val="28"/>
          <w:highlight w:val="none"/>
          <w:lang w:val="en-IN" w:eastAsia="zh-CN" w:bidi="ar"/>
        </w:rPr>
        <w:t>MCG</w:t>
      </w:r>
      <w:r>
        <w:rPr>
          <w:rFonts w:ascii="Times New Roman" w:hAnsi="Times New Roman" w:eastAsia="RobotoSlab" w:cs="Times New Roman"/>
          <w:color w:val="231F20"/>
          <w:sz w:val="28"/>
          <w:szCs w:val="28"/>
          <w:highlight w:val="none"/>
          <w:lang w:eastAsia="zh-CN" w:bidi="ar"/>
        </w:rPr>
        <w:t xml:space="preserve">, </w:t>
      </w:r>
      <w:r>
        <w:rPr>
          <w:rFonts w:hint="default" w:ascii="Times New Roman" w:hAnsi="Times New Roman" w:eastAsia="RobotoSlab" w:cs="Times New Roman"/>
          <w:color w:val="231F20"/>
          <w:sz w:val="28"/>
          <w:szCs w:val="28"/>
          <w:lang w:val="en-IN" w:eastAsia="zh-CN" w:bidi="ar"/>
        </w:rPr>
        <w:t>B</w:t>
      </w:r>
      <w:r>
        <w:rPr>
          <w:rFonts w:ascii="Times New Roman" w:hAnsi="Times New Roman" w:eastAsia="RobotoSlab" w:cs="Times New Roman"/>
          <w:color w:val="231F20"/>
          <w:sz w:val="28"/>
          <w:szCs w:val="28"/>
          <w:lang w:eastAsia="zh-CN" w:bidi="ar"/>
        </w:rPr>
        <w:t>StCs,</w:t>
      </w:r>
      <w:r>
        <w:rPr>
          <w:rFonts w:hint="default" w:ascii="Times New Roman" w:hAnsi="Times New Roman" w:eastAsia="RobotoSlab" w:cs="Times New Roman"/>
          <w:color w:val="231F20"/>
          <w:sz w:val="28"/>
          <w:szCs w:val="28"/>
          <w:lang w:val="en-IN" w:eastAsia="zh-CN" w:bidi="ar"/>
        </w:rPr>
        <w:t xml:space="preserve"> </w:t>
      </w:r>
      <w:r>
        <w:rPr>
          <w:rFonts w:ascii="Times New Roman" w:hAnsi="Times New Roman" w:eastAsia="RobotoSlab" w:cs="Times New Roman"/>
          <w:color w:val="231F20"/>
          <w:sz w:val="28"/>
          <w:szCs w:val="28"/>
          <w:lang w:eastAsia="zh-CN" w:bidi="ar"/>
        </w:rPr>
        <w:t>BBG, and M.Sc., in Chemistry, Mathematics, Physics, Biochemistry</w:t>
      </w:r>
      <w:r>
        <w:rPr>
          <w:rFonts w:hint="default" w:ascii="Times New Roman" w:hAnsi="Times New Roman" w:eastAsia="RobotoSlab" w:cs="Times New Roman"/>
          <w:color w:val="231F20"/>
          <w:sz w:val="28"/>
          <w:szCs w:val="28"/>
          <w:lang w:val="en-IN" w:eastAsia="zh-CN" w:bidi="ar"/>
        </w:rPr>
        <w:t>, Microbial Technology</w:t>
      </w:r>
      <w:r>
        <w:rPr>
          <w:rFonts w:ascii="Times New Roman" w:hAnsi="Times New Roman" w:eastAsia="RobotoSlab" w:cs="Times New Roman"/>
          <w:color w:val="231F20"/>
          <w:sz w:val="28"/>
          <w:szCs w:val="28"/>
          <w:lang w:eastAsia="zh-CN" w:bidi="ar"/>
        </w:rPr>
        <w:t xml:space="preserve"> and Biotechnology. The school facilitates research leading to Ph.D., in Physical, Chemical and Biological disciplines. </w:t>
      </w:r>
    </w:p>
    <w:p w14:paraId="664135C3">
      <w:pPr>
        <w:jc w:val="both"/>
        <w:rPr>
          <w:rFonts w:ascii="Times New Roman" w:hAnsi="Times New Roman" w:cs="Times New Roman"/>
          <w:sz w:val="32"/>
          <w:szCs w:val="32"/>
        </w:rPr>
      </w:pPr>
      <w:r>
        <w:rPr>
          <w:rFonts w:ascii="Times New Roman" w:hAnsi="Times New Roman" w:cs="Times New Roman"/>
          <w:b/>
          <w:bCs/>
          <w:sz w:val="32"/>
          <w:szCs w:val="32"/>
          <w:u w:val="single"/>
        </w:rPr>
        <w:t>About the Chemistry Department</w:t>
      </w:r>
      <w:r>
        <w:rPr>
          <w:rFonts w:ascii="Times New Roman" w:hAnsi="Times New Roman" w:cs="Times New Roman"/>
          <w:sz w:val="32"/>
          <w:szCs w:val="32"/>
        </w:rPr>
        <w:t xml:space="preserve"> </w:t>
      </w:r>
    </w:p>
    <w:p w14:paraId="5AA4CAF5">
      <w:pPr>
        <w:jc w:val="both"/>
        <w:rPr>
          <w:rFonts w:ascii="Times New Roman" w:hAnsi="Times New Roman" w:cs="Times New Roman"/>
          <w:sz w:val="28"/>
          <w:szCs w:val="28"/>
        </w:rPr>
      </w:pPr>
      <w:r>
        <w:rPr>
          <w:rFonts w:ascii="Times New Roman" w:hAnsi="Times New Roman" w:cs="Times New Roman"/>
          <w:sz w:val="28"/>
          <w:szCs w:val="28"/>
        </w:rPr>
        <w:t xml:space="preserve">The Department of Chemistry started with PhD program in the year 2016 and M.Sc. Chemistry program in 2017. The department has a diverse group of highly qualified, experienced and com mitted faculty members. The department has well-established and a dedicated R &amp; D center, Center of Excellence equipped with advanced instruments to support cutting-edge research in Electrochemistry, Organic Synthesis, and Nanomaterials, enabling impactful PhD research. The Department of Chemistry has received Rs. 4.5 crores of funds from external funding agencies such as DST, SERB, COIR, KSCST, etc to establish and encourage excellence in research. Currently, around 96 research scholars are pursuing their PhD under the guidance of experienced research supervisors. </w:t>
      </w:r>
    </w:p>
    <w:p w14:paraId="6470939C">
      <w:pPr>
        <w:jc w:val="both"/>
        <w:rPr>
          <w:rFonts w:ascii="Times New Roman" w:hAnsi="Times New Roman" w:cs="Times New Roman"/>
          <w:sz w:val="28"/>
          <w:szCs w:val="28"/>
        </w:rPr>
      </w:pPr>
      <w:r>
        <w:rPr>
          <w:rFonts w:ascii="Times New Roman" w:hAnsi="Times New Roman" w:cs="Times New Roman"/>
          <w:sz w:val="28"/>
          <w:szCs w:val="28"/>
        </w:rPr>
        <w:t xml:space="preserve">The industry-aligned postgraduate curriculum, developed with academic and industry experts, emphasizes practical skills, innovation, and sustainability. The M.Sc. program offers spe </w:t>
      </w:r>
      <w:r>
        <w:rPr>
          <w:rFonts w:ascii="Times New Roman" w:hAnsi="Times New Roman" w:cs="Times New Roman"/>
          <w:sz w:val="28"/>
          <w:szCs w:val="28"/>
          <w:lang w:val="en-IN"/>
        </w:rPr>
        <w:t>specializations</w:t>
      </w:r>
      <w:r>
        <w:rPr>
          <w:rFonts w:ascii="Times New Roman" w:hAnsi="Times New Roman" w:cs="Times New Roman"/>
          <w:sz w:val="28"/>
          <w:szCs w:val="28"/>
        </w:rPr>
        <w:t xml:space="preserve"> in Inorganic, Analytical, and Organic Chemistry, with a mandatory four-month research internship in the final semester. In addition, foundation courses, seminars, workshops, skill development programs, </w:t>
      </w:r>
      <w:r>
        <w:rPr>
          <w:rFonts w:hint="default" w:ascii="Times New Roman" w:hAnsi="Times New Roman" w:cs="Times New Roman"/>
          <w:sz w:val="28"/>
          <w:szCs w:val="28"/>
          <w:lang w:val="en-IN"/>
        </w:rPr>
        <w:t xml:space="preserve">FDPs, </w:t>
      </w:r>
      <w:r>
        <w:rPr>
          <w:rFonts w:ascii="Times New Roman" w:hAnsi="Times New Roman" w:cs="Times New Roman"/>
          <w:sz w:val="28"/>
          <w:szCs w:val="28"/>
        </w:rPr>
        <w:t>and academic conferences are regularly conducted to foster the holistic development of students.</w:t>
      </w:r>
    </w:p>
    <w:p w14:paraId="150A993A">
      <w:pPr>
        <w:rPr>
          <w:rFonts w:ascii="Times New Roman" w:hAnsi="Times New Roman" w:cs="Times New Roman"/>
          <w:sz w:val="32"/>
          <w:szCs w:val="32"/>
          <w:u w:val="single"/>
        </w:rPr>
      </w:pPr>
      <w:r>
        <w:rPr>
          <w:rFonts w:ascii="Times New Roman" w:hAnsi="Times New Roman" w:eastAsia="RobotoSlab-Bold" w:cs="Times New Roman"/>
          <w:b/>
          <w:bCs/>
          <w:color w:val="231F20"/>
          <w:sz w:val="32"/>
          <w:szCs w:val="32"/>
          <w:u w:val="single"/>
          <w:lang w:eastAsia="zh-CN" w:bidi="ar"/>
        </w:rPr>
        <w:t xml:space="preserve">About the Conference: </w:t>
      </w:r>
    </w:p>
    <w:p w14:paraId="52A50AC7">
      <w:pPr>
        <w:jc w:val="both"/>
        <w:rPr>
          <w:rFonts w:ascii="Times New Roman" w:hAnsi="Times New Roman" w:cs="Times New Roman"/>
          <w:sz w:val="28"/>
          <w:szCs w:val="28"/>
        </w:rPr>
      </w:pPr>
      <w:r>
        <w:rPr>
          <w:rFonts w:ascii="Times New Roman" w:hAnsi="Times New Roman" w:eastAsia="RobotoSlab" w:cs="Times New Roman"/>
          <w:color w:val="231F20"/>
          <w:sz w:val="28"/>
          <w:szCs w:val="28"/>
          <w:lang w:eastAsia="zh-CN" w:bidi="ar"/>
        </w:rPr>
        <w:t xml:space="preserve">The International Conference on </w:t>
      </w:r>
      <w:r>
        <w:rPr>
          <w:rFonts w:hint="default" w:ascii="Times New Roman" w:hAnsi="Times New Roman" w:eastAsia="RobotoSlab" w:cs="Times New Roman"/>
          <w:color w:val="231F20"/>
          <w:sz w:val="28"/>
          <w:szCs w:val="28"/>
          <w:lang w:val="en-IN" w:eastAsia="zh-CN" w:bidi="ar"/>
        </w:rPr>
        <w:t xml:space="preserve">Sustainable </w:t>
      </w:r>
      <w:r>
        <w:rPr>
          <w:rFonts w:ascii="Times New Roman" w:hAnsi="Times New Roman" w:eastAsia="RobotoSlab" w:cs="Times New Roman"/>
          <w:color w:val="231F20"/>
          <w:sz w:val="28"/>
          <w:szCs w:val="28"/>
          <w:lang w:eastAsia="zh-CN" w:bidi="ar"/>
        </w:rPr>
        <w:t>Energy and Environmental Technologies</w:t>
      </w:r>
      <w:r>
        <w:rPr>
          <w:rFonts w:hint="default" w:ascii="Times New Roman" w:hAnsi="Times New Roman" w:eastAsia="RobotoSlab" w:cs="Times New Roman"/>
          <w:color w:val="231F20"/>
          <w:sz w:val="28"/>
          <w:szCs w:val="28"/>
          <w:lang w:val="en-IN" w:eastAsia="zh-CN" w:bidi="ar"/>
        </w:rPr>
        <w:t>-2025</w:t>
      </w:r>
      <w:r>
        <w:rPr>
          <w:rFonts w:ascii="Times New Roman" w:hAnsi="Times New Roman" w:eastAsia="RobotoSlab" w:cs="Times New Roman"/>
          <w:color w:val="231F20"/>
          <w:sz w:val="28"/>
          <w:szCs w:val="28"/>
          <w:lang w:eastAsia="zh-CN" w:bidi="ar"/>
        </w:rPr>
        <w:t xml:space="preserve"> </w:t>
      </w:r>
      <w:r>
        <w:rPr>
          <w:rFonts w:ascii="Times New Roman" w:hAnsi="Times New Roman" w:eastAsia="RobotoSlab" w:cs="Times New Roman"/>
          <w:color w:val="231F20"/>
          <w:sz w:val="28"/>
          <w:szCs w:val="28"/>
          <w:lang w:val="en-IN" w:eastAsia="zh-CN" w:bidi="ar"/>
        </w:rPr>
        <w:t>(</w:t>
      </w:r>
      <w:r>
        <w:rPr>
          <w:rFonts w:ascii="Times New Roman" w:hAnsi="Times New Roman" w:eastAsia="RobotoSlab" w:cs="Times New Roman"/>
          <w:color w:val="231F20"/>
          <w:sz w:val="28"/>
          <w:szCs w:val="28"/>
          <w:lang w:eastAsia="zh-CN" w:bidi="ar"/>
        </w:rPr>
        <w:t>ICSEET-202</w:t>
      </w:r>
      <w:r>
        <w:rPr>
          <w:rFonts w:ascii="Times New Roman" w:hAnsi="Times New Roman" w:eastAsia="RobotoSlab" w:cs="Times New Roman"/>
          <w:color w:val="231F20"/>
          <w:sz w:val="28"/>
          <w:szCs w:val="28"/>
          <w:lang w:val="en-IN" w:eastAsia="zh-CN" w:bidi="ar"/>
        </w:rPr>
        <w:t>5</w:t>
      </w:r>
      <w:r>
        <w:rPr>
          <w:rFonts w:ascii="Times New Roman" w:hAnsi="Times New Roman" w:eastAsia="RobotoSlab" w:cs="Times New Roman"/>
          <w:color w:val="231F20"/>
          <w:sz w:val="28"/>
          <w:szCs w:val="28"/>
          <w:lang w:eastAsia="zh-CN" w:bidi="ar"/>
        </w:rPr>
        <w:t xml:space="preserve">) is being organized to </w:t>
      </w:r>
      <w:r>
        <w:rPr>
          <w:rFonts w:ascii="Times New Roman" w:hAnsi="Times New Roman" w:eastAsia="Roboto Slab" w:cs="Times New Roman"/>
          <w:color w:val="231F20"/>
          <w:sz w:val="28"/>
          <w:szCs w:val="28"/>
          <w:lang w:eastAsia="zh-CN" w:bidi="ar"/>
        </w:rPr>
        <w:t xml:space="preserve">exchange knowledge between academic institutions, industries and public. The main focus of </w:t>
      </w:r>
      <w:r>
        <w:rPr>
          <w:rFonts w:ascii="Times New Roman" w:hAnsi="Times New Roman" w:eastAsia="RobotoSlab" w:cs="Times New Roman"/>
          <w:color w:val="231F20"/>
          <w:sz w:val="28"/>
          <w:szCs w:val="28"/>
          <w:lang w:eastAsia="zh-CN" w:bidi="ar"/>
        </w:rPr>
        <w:t>ICSEET-202</w:t>
      </w:r>
      <w:r>
        <w:rPr>
          <w:rFonts w:ascii="Times New Roman" w:hAnsi="Times New Roman" w:eastAsia="RobotoSlab" w:cs="Times New Roman"/>
          <w:color w:val="231F20"/>
          <w:sz w:val="28"/>
          <w:szCs w:val="28"/>
          <w:lang w:val="en-IN" w:eastAsia="zh-CN" w:bidi="ar"/>
        </w:rPr>
        <w:t>5</w:t>
      </w:r>
      <w:r>
        <w:rPr>
          <w:rFonts w:ascii="Times New Roman" w:hAnsi="Times New Roman" w:eastAsia="Roboto Slab" w:cs="Times New Roman"/>
          <w:color w:val="231F20"/>
          <w:sz w:val="28"/>
          <w:szCs w:val="28"/>
          <w:lang w:eastAsia="zh-CN" w:bidi="ar"/>
        </w:rPr>
        <w:t xml:space="preserve"> is </w:t>
      </w:r>
      <w:r>
        <w:rPr>
          <w:rFonts w:ascii="Times New Roman" w:hAnsi="Times New Roman" w:eastAsia="RobotoSlab" w:cs="Times New Roman"/>
          <w:color w:val="231F20"/>
          <w:sz w:val="28"/>
          <w:szCs w:val="28"/>
          <w:lang w:eastAsia="zh-CN" w:bidi="ar"/>
        </w:rPr>
        <w:t>on the latest innovations on energy storage devices, conversion devices and environmental aspects which are the major driving forces for the economy and in general society. The topics of the conference are covered by eminent speakers, aspiring to share their knowledge to the broad audience across the globe. The conference provides plat</w:t>
      </w:r>
      <w:r>
        <w:rPr>
          <w:rFonts w:ascii="Times New Roman" w:hAnsi="Times New Roman" w:eastAsia="Roboto Slab" w:cs="Times New Roman"/>
          <w:color w:val="231F20"/>
          <w:sz w:val="28"/>
          <w:szCs w:val="28"/>
          <w:lang w:eastAsia="zh-CN" w:bidi="ar"/>
        </w:rPr>
        <w:t xml:space="preserve">form to present their scientific findings from India and around the globe as an oral, poster presentation and also </w:t>
      </w:r>
      <w:r>
        <w:rPr>
          <w:rFonts w:ascii="Times New Roman" w:hAnsi="Times New Roman" w:eastAsia="RobotoSlab" w:cs="Times New Roman"/>
          <w:color w:val="231F20"/>
          <w:sz w:val="28"/>
          <w:szCs w:val="28"/>
          <w:lang w:eastAsia="zh-CN" w:bidi="ar"/>
        </w:rPr>
        <w:t>involve in the panel discussion.</w:t>
      </w:r>
    </w:p>
    <w:p w14:paraId="1311CA72">
      <w:pPr>
        <w:rPr>
          <w:rFonts w:ascii="Times New Roman" w:hAnsi="Times New Roman" w:eastAsia="Roboto Slab" w:cs="Times New Roman"/>
          <w:b/>
          <w:bCs/>
          <w:color w:val="231F20"/>
          <w:sz w:val="32"/>
          <w:szCs w:val="32"/>
          <w:u w:val="single"/>
          <w:lang w:val="en-IN" w:eastAsia="zh-CN" w:bidi="ar"/>
        </w:rPr>
      </w:pPr>
      <w:r>
        <w:rPr>
          <w:rFonts w:ascii="Times New Roman" w:hAnsi="Times New Roman" w:eastAsia="Roboto Slab" w:cs="Times New Roman"/>
          <w:b/>
          <w:bCs/>
          <w:color w:val="231F20"/>
          <w:sz w:val="32"/>
          <w:szCs w:val="32"/>
          <w:u w:val="single"/>
          <w:lang w:val="en-IN" w:eastAsia="zh-CN" w:bidi="ar"/>
        </w:rPr>
        <w:t>Themes of the Conference:</w:t>
      </w:r>
    </w:p>
    <w:p w14:paraId="2C903635">
      <w:pPr>
        <w:jc w:val="both"/>
        <w:rPr>
          <w:rFonts w:ascii="Times New Roman" w:hAnsi="Times New Roman" w:eastAsia="RobotoSlab" w:cs="Times New Roman"/>
          <w:color w:val="231F20"/>
          <w:sz w:val="28"/>
          <w:szCs w:val="28"/>
          <w:lang w:val="en-IN" w:eastAsia="zh-CN" w:bidi="ar"/>
        </w:rPr>
      </w:pPr>
      <w:r>
        <w:rPr>
          <w:rFonts w:ascii="Times New Roman" w:hAnsi="Times New Roman" w:eastAsia="Roboto Slab" w:cs="Times New Roman"/>
          <w:color w:val="231F20"/>
          <w:sz w:val="28"/>
          <w:szCs w:val="28"/>
          <w:lang w:eastAsia="zh-CN" w:bidi="ar"/>
        </w:rPr>
        <w:t>•</w:t>
      </w:r>
      <w:r>
        <w:rPr>
          <w:rFonts w:ascii="Roboto Slab" w:hAnsi="Roboto Slab" w:eastAsia="Roboto Slab" w:cs="Roboto Slab"/>
          <w:color w:val="231F20"/>
          <w:sz w:val="20"/>
          <w:szCs w:val="20"/>
          <w:lang w:eastAsia="zh-CN" w:bidi="ar"/>
        </w:rPr>
        <w:t xml:space="preserve">  </w:t>
      </w:r>
      <w:r>
        <w:rPr>
          <w:rFonts w:ascii="Times New Roman" w:hAnsi="Times New Roman" w:eastAsia="RobotoSlab" w:cs="Times New Roman"/>
          <w:color w:val="231F20"/>
          <w:sz w:val="28"/>
          <w:szCs w:val="28"/>
          <w:lang w:eastAsia="zh-CN" w:bidi="ar"/>
        </w:rPr>
        <w:t>Green and sustainable chemistry</w:t>
      </w:r>
    </w:p>
    <w:p w14:paraId="337C4AF9">
      <w:pPr>
        <w:jc w:val="both"/>
        <w:rPr>
          <w:rFonts w:ascii="Times New Roman" w:hAnsi="Times New Roman" w:eastAsia="Roboto Slab" w:cs="Times New Roman"/>
          <w:color w:val="231F20"/>
          <w:sz w:val="28"/>
          <w:szCs w:val="28"/>
          <w:lang w:eastAsia="zh-CN" w:bidi="ar"/>
        </w:rPr>
      </w:pPr>
      <w:r>
        <w:rPr>
          <w:rFonts w:ascii="Times New Roman" w:hAnsi="Times New Roman" w:eastAsia="Roboto Slab" w:cs="Times New Roman"/>
          <w:color w:val="231F20"/>
          <w:sz w:val="28"/>
          <w:szCs w:val="28"/>
          <w:lang w:eastAsia="zh-CN" w:bidi="ar"/>
        </w:rPr>
        <w:t xml:space="preserve">• Catalysis: </w:t>
      </w:r>
      <w:r>
        <w:rPr>
          <w:rFonts w:ascii="Times New Roman" w:hAnsi="Times New Roman" w:eastAsia="Roboto Slab" w:cs="Times New Roman"/>
          <w:color w:val="231F20"/>
          <w:sz w:val="28"/>
          <w:szCs w:val="28"/>
          <w:lang w:val="en-IN" w:eastAsia="zh-CN" w:bidi="ar"/>
        </w:rPr>
        <w:t>Water Splitting</w:t>
      </w:r>
      <w:r>
        <w:rPr>
          <w:rFonts w:ascii="Times New Roman" w:hAnsi="Times New Roman" w:eastAsia="Roboto Slab" w:cs="Times New Roman"/>
          <w:color w:val="231F20"/>
          <w:sz w:val="28"/>
          <w:szCs w:val="28"/>
          <w:lang w:eastAsia="zh-CN" w:bidi="ar"/>
        </w:rPr>
        <w:t xml:space="preserve"> </w:t>
      </w:r>
      <w:r>
        <w:rPr>
          <w:rFonts w:ascii="Times New Roman" w:hAnsi="Times New Roman" w:eastAsia="Roboto Slab" w:cs="Times New Roman"/>
          <w:color w:val="231F20"/>
          <w:sz w:val="28"/>
          <w:szCs w:val="28"/>
          <w:lang w:val="en-IN" w:eastAsia="zh-CN" w:bidi="ar"/>
        </w:rPr>
        <w:t>R</w:t>
      </w:r>
      <w:r>
        <w:rPr>
          <w:rFonts w:ascii="Times New Roman" w:hAnsi="Times New Roman" w:eastAsia="Roboto Slab" w:cs="Times New Roman"/>
          <w:color w:val="231F20"/>
          <w:sz w:val="28"/>
          <w:szCs w:val="28"/>
          <w:lang w:eastAsia="zh-CN" w:bidi="ar"/>
        </w:rPr>
        <w:t xml:space="preserve">eactions, </w:t>
      </w:r>
      <w:r>
        <w:rPr>
          <w:rFonts w:ascii="Times New Roman" w:hAnsi="Times New Roman" w:eastAsia="Roboto Slab" w:cs="Times New Roman"/>
          <w:color w:val="231F20"/>
          <w:sz w:val="28"/>
          <w:szCs w:val="28"/>
          <w:lang w:val="en-IN" w:eastAsia="zh-CN" w:bidi="ar"/>
        </w:rPr>
        <w:t>P</w:t>
      </w:r>
      <w:r>
        <w:rPr>
          <w:rFonts w:ascii="Times New Roman" w:hAnsi="Times New Roman" w:eastAsia="Roboto Slab" w:cs="Times New Roman"/>
          <w:color w:val="231F20"/>
          <w:sz w:val="28"/>
          <w:szCs w:val="28"/>
          <w:lang w:eastAsia="zh-CN" w:bidi="ar"/>
        </w:rPr>
        <w:t xml:space="preserve">hotocatalysis, </w:t>
      </w:r>
      <w:r>
        <w:rPr>
          <w:rFonts w:ascii="Times New Roman" w:hAnsi="Times New Roman" w:eastAsia="Roboto Slab" w:cs="Times New Roman"/>
          <w:color w:val="231F20"/>
          <w:sz w:val="28"/>
          <w:szCs w:val="28"/>
          <w:lang w:val="en-IN" w:eastAsia="zh-CN" w:bidi="ar"/>
        </w:rPr>
        <w:t>E</w:t>
      </w:r>
      <w:r>
        <w:rPr>
          <w:rFonts w:ascii="Times New Roman" w:hAnsi="Times New Roman" w:eastAsia="Roboto Slab" w:cs="Times New Roman"/>
          <w:color w:val="231F20"/>
          <w:sz w:val="28"/>
          <w:szCs w:val="28"/>
          <w:lang w:eastAsia="zh-CN" w:bidi="ar"/>
        </w:rPr>
        <w:t>lectrocatalysis</w:t>
      </w:r>
    </w:p>
    <w:p w14:paraId="526F80AC">
      <w:pPr>
        <w:jc w:val="both"/>
        <w:rPr>
          <w:rFonts w:ascii="Times New Roman" w:hAnsi="Times New Roman" w:cs="Times New Roman"/>
          <w:sz w:val="28"/>
          <w:szCs w:val="28"/>
        </w:rPr>
      </w:pPr>
      <w:r>
        <w:rPr>
          <w:rFonts w:ascii="Times New Roman" w:hAnsi="Times New Roman" w:eastAsia="RobotoSlab" w:cs="Times New Roman"/>
          <w:color w:val="231F20"/>
          <w:sz w:val="28"/>
          <w:szCs w:val="28"/>
          <w:lang w:eastAsia="zh-CN" w:bidi="ar"/>
        </w:rPr>
        <w:t xml:space="preserve">• Energy conversion devices: Solar cells-polymer solar cells, dye-sensitized solar cells, perovskite solar cells, quantum dot solar cells, hybrid solar cells, silicon solar cells etc. </w:t>
      </w:r>
    </w:p>
    <w:p w14:paraId="3D9C90F5">
      <w:pPr>
        <w:jc w:val="both"/>
        <w:rPr>
          <w:rFonts w:ascii="Times New Roman" w:hAnsi="Times New Roman" w:cs="Times New Roman"/>
          <w:sz w:val="28"/>
          <w:szCs w:val="28"/>
        </w:rPr>
      </w:pPr>
      <w:r>
        <w:rPr>
          <w:rFonts w:ascii="Times New Roman" w:hAnsi="Times New Roman" w:eastAsia="RobotoSlab" w:cs="Times New Roman"/>
          <w:color w:val="231F20"/>
          <w:sz w:val="28"/>
          <w:szCs w:val="28"/>
          <w:lang w:eastAsia="zh-CN" w:bidi="ar"/>
        </w:rPr>
        <w:t xml:space="preserve">• Energy storage devices: Polymer batteries, Li-ion batteries, Na-ion batteries, K-ion batteries, </w:t>
      </w:r>
      <w:r>
        <w:rPr>
          <w:rFonts w:ascii="Times New Roman" w:hAnsi="Times New Roman" w:eastAsia="Roboto Slab" w:cs="Times New Roman"/>
          <w:color w:val="231F20"/>
          <w:sz w:val="28"/>
          <w:szCs w:val="28"/>
          <w:lang w:eastAsia="zh-CN" w:bidi="ar"/>
        </w:rPr>
        <w:t xml:space="preserve">Zinc-Magnesium batteries, Redox flow batteries, Super capacitors etc. </w:t>
      </w:r>
    </w:p>
    <w:p w14:paraId="3B3F0D80">
      <w:pPr>
        <w:jc w:val="both"/>
        <w:rPr>
          <w:rFonts w:ascii="Times New Roman" w:hAnsi="Times New Roman" w:cs="Times New Roman"/>
          <w:sz w:val="28"/>
          <w:szCs w:val="28"/>
        </w:rPr>
      </w:pPr>
      <w:r>
        <w:rPr>
          <w:rFonts w:ascii="Times New Roman" w:hAnsi="Times New Roman" w:eastAsia="Roboto Slab" w:cs="Times New Roman"/>
          <w:color w:val="231F20"/>
          <w:sz w:val="28"/>
          <w:szCs w:val="28"/>
          <w:lang w:eastAsia="zh-CN" w:bidi="ar"/>
        </w:rPr>
        <w:t xml:space="preserve">• Fuel Cells – Direct methanol fuel cells, Solid-oxide fuel cells, </w:t>
      </w:r>
      <w:r>
        <w:rPr>
          <w:rFonts w:hint="default" w:ascii="Times New Roman" w:hAnsi="Times New Roman" w:eastAsia="Roboto Slab" w:cs="Times New Roman"/>
          <w:color w:val="231F20"/>
          <w:sz w:val="28"/>
          <w:szCs w:val="28"/>
          <w:lang w:val="en-IN" w:eastAsia="zh-CN" w:bidi="ar"/>
        </w:rPr>
        <w:t>R</w:t>
      </w:r>
      <w:r>
        <w:rPr>
          <w:rFonts w:ascii="Times New Roman" w:hAnsi="Times New Roman" w:eastAsia="Roboto Slab" w:cs="Times New Roman"/>
          <w:color w:val="231F20"/>
          <w:sz w:val="28"/>
          <w:szCs w:val="28"/>
          <w:lang w:eastAsia="zh-CN" w:bidi="ar"/>
        </w:rPr>
        <w:t xml:space="preserve">eversible fuel cells, phosphoric acid fuel </w:t>
      </w:r>
      <w:r>
        <w:rPr>
          <w:rFonts w:ascii="Times New Roman" w:hAnsi="Times New Roman" w:eastAsia="RobotoSlab" w:cs="Times New Roman"/>
          <w:color w:val="231F20"/>
          <w:sz w:val="28"/>
          <w:szCs w:val="28"/>
          <w:lang w:eastAsia="zh-CN" w:bidi="ar"/>
        </w:rPr>
        <w:t xml:space="preserve">cells, </w:t>
      </w:r>
      <w:r>
        <w:rPr>
          <w:rFonts w:hint="default" w:ascii="Times New Roman" w:hAnsi="Times New Roman" w:eastAsia="RobotoSlab" w:cs="Times New Roman"/>
          <w:color w:val="231F20"/>
          <w:sz w:val="28"/>
          <w:szCs w:val="28"/>
          <w:lang w:val="en-IN" w:eastAsia="zh-CN" w:bidi="ar"/>
        </w:rPr>
        <w:t>A</w:t>
      </w:r>
      <w:r>
        <w:rPr>
          <w:rFonts w:ascii="Times New Roman" w:hAnsi="Times New Roman" w:eastAsia="RobotoSlab" w:cs="Times New Roman"/>
          <w:color w:val="231F20"/>
          <w:sz w:val="28"/>
          <w:szCs w:val="28"/>
          <w:lang w:eastAsia="zh-CN" w:bidi="ar"/>
        </w:rPr>
        <w:t xml:space="preserve">lkaline fuel cells, </w:t>
      </w:r>
      <w:r>
        <w:rPr>
          <w:rFonts w:hint="default" w:ascii="Times New Roman" w:hAnsi="Times New Roman" w:eastAsia="RobotoSlab" w:cs="Times New Roman"/>
          <w:color w:val="231F20"/>
          <w:sz w:val="28"/>
          <w:szCs w:val="28"/>
          <w:lang w:val="en-IN" w:eastAsia="zh-CN" w:bidi="ar"/>
        </w:rPr>
        <w:t>M</w:t>
      </w:r>
      <w:r>
        <w:rPr>
          <w:rFonts w:ascii="Times New Roman" w:hAnsi="Times New Roman" w:eastAsia="RobotoSlab" w:cs="Times New Roman"/>
          <w:color w:val="231F20"/>
          <w:sz w:val="28"/>
          <w:szCs w:val="28"/>
          <w:lang w:eastAsia="zh-CN" w:bidi="ar"/>
        </w:rPr>
        <w:t xml:space="preserve">olten carbonate fuel cells etc. </w:t>
      </w:r>
    </w:p>
    <w:p w14:paraId="7CF5A949">
      <w:pPr>
        <w:jc w:val="both"/>
        <w:rPr>
          <w:rFonts w:hint="default" w:ascii="Times New Roman" w:hAnsi="Times New Roman" w:eastAsia="Roboto Slab" w:cs="Times New Roman"/>
          <w:color w:val="231F20"/>
          <w:sz w:val="28"/>
          <w:szCs w:val="28"/>
          <w:lang w:val="en-IN" w:eastAsia="zh-CN" w:bidi="ar"/>
        </w:rPr>
      </w:pPr>
      <w:r>
        <w:rPr>
          <w:rFonts w:ascii="Times New Roman" w:hAnsi="Times New Roman" w:eastAsia="RobotoSlab" w:cs="Times New Roman"/>
          <w:color w:val="231F20"/>
          <w:sz w:val="28"/>
          <w:szCs w:val="28"/>
          <w:lang w:eastAsia="zh-CN" w:bidi="ar"/>
        </w:rPr>
        <w:t>• Environmental aspects: CO</w:t>
      </w:r>
      <w:r>
        <w:rPr>
          <w:rFonts w:ascii="Times New Roman" w:hAnsi="Times New Roman" w:eastAsia="RobotoSlab" w:cs="Times New Roman"/>
          <w:color w:val="231F20"/>
          <w:sz w:val="28"/>
          <w:szCs w:val="28"/>
          <w:vertAlign w:val="subscript"/>
          <w:lang w:eastAsia="zh-CN" w:bidi="ar"/>
        </w:rPr>
        <w:t xml:space="preserve">2 </w:t>
      </w:r>
      <w:r>
        <w:rPr>
          <w:rFonts w:ascii="Times New Roman" w:hAnsi="Times New Roman" w:eastAsia="Roboto Slab" w:cs="Times New Roman"/>
          <w:color w:val="231F20"/>
          <w:sz w:val="28"/>
          <w:szCs w:val="28"/>
          <w:lang w:eastAsia="zh-CN" w:bidi="ar"/>
        </w:rPr>
        <w:t>Reduction</w:t>
      </w:r>
      <w:r>
        <w:rPr>
          <w:rFonts w:hint="default" w:ascii="Times New Roman" w:hAnsi="Times New Roman" w:eastAsia="Roboto Slab" w:cs="Times New Roman"/>
          <w:color w:val="231F20"/>
          <w:sz w:val="28"/>
          <w:szCs w:val="28"/>
          <w:lang w:val="en-IN" w:eastAsia="zh-CN" w:bidi="ar"/>
        </w:rPr>
        <w:t xml:space="preserve">, </w:t>
      </w:r>
      <w:r>
        <w:rPr>
          <w:rFonts w:ascii="Times New Roman" w:hAnsi="Times New Roman" w:eastAsia="Roboto Slab" w:cs="Times New Roman"/>
          <w:color w:val="231F20"/>
          <w:sz w:val="28"/>
          <w:szCs w:val="28"/>
          <w:lang w:eastAsia="zh-CN" w:bidi="ar"/>
        </w:rPr>
        <w:t>CO Oxidation</w:t>
      </w:r>
      <w:r>
        <w:rPr>
          <w:rFonts w:ascii="Times New Roman" w:hAnsi="Times New Roman" w:eastAsia="Roboto Slab" w:cs="Times New Roman"/>
          <w:color w:val="231F20"/>
          <w:sz w:val="28"/>
          <w:szCs w:val="28"/>
          <w:lang w:val="en-IN" w:eastAsia="zh-CN" w:bidi="ar"/>
        </w:rPr>
        <w:t>, Nitrate reduction (Ammonia Synthesis)</w:t>
      </w:r>
      <w:r>
        <w:rPr>
          <w:rFonts w:hint="default" w:ascii="Times New Roman" w:hAnsi="Times New Roman" w:eastAsia="Roboto Slab" w:cs="Times New Roman"/>
          <w:color w:val="231F20"/>
          <w:sz w:val="28"/>
          <w:szCs w:val="28"/>
          <w:lang w:val="en-IN" w:eastAsia="zh-CN" w:bidi="ar"/>
        </w:rPr>
        <w:t>, etc.,</w:t>
      </w:r>
    </w:p>
    <w:p w14:paraId="340EF6B0">
      <w:pPr>
        <w:jc w:val="both"/>
        <w:rPr>
          <w:rFonts w:ascii="Times New Roman" w:hAnsi="Times New Roman" w:cs="Times New Roman"/>
          <w:sz w:val="28"/>
          <w:szCs w:val="28"/>
          <w:lang w:val="en-IN"/>
        </w:rPr>
      </w:pPr>
    </w:p>
    <w:p w14:paraId="164E783A">
      <w:pPr>
        <w:ind w:left="-90"/>
        <w:rPr>
          <w:rFonts w:ascii="Times New Roman" w:hAnsi="Times New Roman" w:cs="Times New Roman"/>
          <w:b/>
          <w:sz w:val="32"/>
          <w:szCs w:val="32"/>
        </w:rPr>
      </w:pPr>
    </w:p>
    <w:p w14:paraId="3A591494">
      <w:pPr>
        <w:ind w:left="-90"/>
        <w:rPr>
          <w:rFonts w:ascii="Times New Roman" w:hAnsi="Times New Roman" w:cs="Times New Roman"/>
          <w:b/>
          <w:sz w:val="32"/>
          <w:szCs w:val="32"/>
        </w:rPr>
      </w:pPr>
    </w:p>
    <w:p w14:paraId="355E41B9">
      <w:pPr>
        <w:ind w:left="-90"/>
        <w:rPr>
          <w:rFonts w:ascii="Times New Roman" w:hAnsi="Times New Roman" w:cs="Times New Roman"/>
          <w:b/>
          <w:sz w:val="32"/>
          <w:szCs w:val="32"/>
        </w:rPr>
      </w:pPr>
    </w:p>
    <w:p w14:paraId="2A870C68">
      <w:pPr>
        <w:ind w:left="-90"/>
        <w:rPr>
          <w:rFonts w:ascii="Times New Roman" w:hAnsi="Times New Roman" w:cs="Times New Roman"/>
          <w:b/>
          <w:sz w:val="32"/>
          <w:szCs w:val="32"/>
        </w:rPr>
      </w:pPr>
    </w:p>
    <w:p w14:paraId="41C8FAAC">
      <w:pPr>
        <w:ind w:left="-90"/>
        <w:rPr>
          <w:rFonts w:ascii="Times New Roman" w:hAnsi="Times New Roman" w:cs="Times New Roman"/>
          <w:b/>
          <w:sz w:val="32"/>
          <w:szCs w:val="32"/>
        </w:rPr>
      </w:pPr>
    </w:p>
    <w:p w14:paraId="62F0E369">
      <w:pPr>
        <w:ind w:left="-90"/>
        <w:rPr>
          <w:rFonts w:ascii="Times New Roman" w:hAnsi="Times New Roman" w:cs="Times New Roman"/>
          <w:b/>
          <w:sz w:val="32"/>
          <w:szCs w:val="32"/>
        </w:rPr>
      </w:pPr>
    </w:p>
    <w:p w14:paraId="2B8BEDE0">
      <w:pPr>
        <w:ind w:left="-90"/>
        <w:rPr>
          <w:rFonts w:ascii="Times New Roman" w:hAnsi="Times New Roman" w:cs="Times New Roman"/>
          <w:b/>
          <w:sz w:val="32"/>
          <w:szCs w:val="32"/>
        </w:rPr>
      </w:pPr>
    </w:p>
    <w:p w14:paraId="6C6AA4F0">
      <w:pPr>
        <w:ind w:left="-90"/>
        <w:rPr>
          <w:rFonts w:ascii="Times New Roman" w:hAnsi="Times New Roman" w:cs="Times New Roman"/>
          <w:b/>
          <w:sz w:val="32"/>
          <w:szCs w:val="32"/>
        </w:rPr>
      </w:pPr>
    </w:p>
    <w:p w14:paraId="53DCAB06">
      <w:pPr>
        <w:ind w:left="-90"/>
        <w:rPr>
          <w:rFonts w:ascii="Times New Roman" w:hAnsi="Times New Roman" w:cs="Times New Roman"/>
          <w:b/>
          <w:sz w:val="32"/>
          <w:szCs w:val="32"/>
        </w:rPr>
      </w:pPr>
    </w:p>
    <w:p w14:paraId="7FEA61EA">
      <w:pPr>
        <w:ind w:left="-90"/>
        <w:rPr>
          <w:rFonts w:ascii="Times New Roman" w:hAnsi="Times New Roman" w:cs="Times New Roman"/>
          <w:b/>
          <w:sz w:val="32"/>
          <w:szCs w:val="32"/>
        </w:rPr>
      </w:pPr>
    </w:p>
    <w:p w14:paraId="16896A43">
      <w:pPr>
        <w:ind w:left="-90"/>
        <w:rPr>
          <w:rFonts w:ascii="Times New Roman" w:hAnsi="Times New Roman" w:cs="Times New Roman"/>
          <w:b/>
          <w:sz w:val="32"/>
          <w:szCs w:val="32"/>
        </w:rPr>
      </w:pPr>
    </w:p>
    <w:p w14:paraId="3C0FD790">
      <w:pPr>
        <w:ind w:left="-90"/>
        <w:rPr>
          <w:rFonts w:ascii="Times New Roman" w:hAnsi="Times New Roman" w:cs="Times New Roman"/>
          <w:b/>
          <w:sz w:val="32"/>
          <w:szCs w:val="32"/>
        </w:rPr>
      </w:pPr>
    </w:p>
    <w:p w14:paraId="5E7E177F">
      <w:pPr>
        <w:ind w:left="-90"/>
        <w:rPr>
          <w:rFonts w:ascii="Times New Roman" w:hAnsi="Times New Roman" w:cs="Times New Roman"/>
          <w:b/>
          <w:sz w:val="32"/>
          <w:szCs w:val="32"/>
        </w:rPr>
      </w:pPr>
    </w:p>
    <w:p w14:paraId="2C4F3C6A">
      <w:pPr>
        <w:rPr>
          <w:rFonts w:ascii="Times New Roman" w:hAnsi="Times New Roman" w:cs="Times New Roman"/>
          <w:b/>
          <w:sz w:val="32"/>
          <w:szCs w:val="32"/>
        </w:rPr>
      </w:pPr>
      <w:r>
        <w:rPr>
          <w:rFonts w:ascii="Times New Roman" w:hAnsi="Times New Roman" w:cs="Times New Roman"/>
          <w:b/>
          <w:sz w:val="32"/>
          <w:szCs w:val="32"/>
        </w:rPr>
        <w:t>Chief Patrons</w:t>
      </w:r>
    </w:p>
    <w:p w14:paraId="76CD6D5F">
      <w:pPr>
        <w:rPr>
          <w:rFonts w:ascii="Times New Roman" w:hAnsi="Times New Roman" w:cs="Times New Roman"/>
          <w:bCs/>
          <w:sz w:val="32"/>
          <w:szCs w:val="32"/>
        </w:rPr>
      </w:pPr>
      <w:r>
        <w:rPr>
          <w:rFonts w:ascii="Times New Roman" w:hAnsi="Times New Roman" w:cs="Times New Roman"/>
          <w:bCs/>
          <w:sz w:val="32"/>
          <w:szCs w:val="32"/>
        </w:rPr>
        <w:t>Dr. P</w:t>
      </w:r>
      <w:r>
        <w:rPr>
          <w:rFonts w:hint="default" w:ascii="Times New Roman" w:hAnsi="Times New Roman" w:cs="Times New Roman"/>
          <w:bCs/>
          <w:sz w:val="32"/>
          <w:szCs w:val="32"/>
          <w:lang w:val="en-IN"/>
        </w:rPr>
        <w:t>.</w:t>
      </w:r>
      <w:r>
        <w:rPr>
          <w:rFonts w:ascii="Times New Roman" w:hAnsi="Times New Roman" w:cs="Times New Roman"/>
          <w:bCs/>
          <w:sz w:val="32"/>
          <w:szCs w:val="32"/>
        </w:rPr>
        <w:t xml:space="preserve"> Shyama Raju, </w:t>
      </w:r>
    </w:p>
    <w:p w14:paraId="7176FF0F">
      <w:pPr>
        <w:rPr>
          <w:rFonts w:ascii="Times New Roman" w:hAnsi="Times New Roman" w:cs="Times New Roman"/>
          <w:bCs/>
          <w:sz w:val="32"/>
          <w:szCs w:val="32"/>
        </w:rPr>
      </w:pPr>
      <w:r>
        <w:rPr>
          <w:rFonts w:ascii="Times New Roman" w:hAnsi="Times New Roman" w:cs="Times New Roman"/>
          <w:bCs/>
          <w:sz w:val="32"/>
          <w:szCs w:val="32"/>
        </w:rPr>
        <w:t>Chancellor</w:t>
      </w:r>
      <w:r>
        <w:rPr>
          <w:rFonts w:hint="default" w:ascii="Times New Roman" w:hAnsi="Times New Roman" w:cs="Times New Roman"/>
          <w:bCs/>
          <w:sz w:val="32"/>
          <w:szCs w:val="32"/>
          <w:lang w:val="en-IN"/>
        </w:rPr>
        <w:t xml:space="preserve">, </w:t>
      </w:r>
      <w:r>
        <w:rPr>
          <w:rFonts w:ascii="Times New Roman" w:hAnsi="Times New Roman" w:cs="Times New Roman"/>
          <w:bCs/>
          <w:sz w:val="32"/>
          <w:szCs w:val="32"/>
        </w:rPr>
        <w:t>REVA University</w:t>
      </w:r>
    </w:p>
    <w:p w14:paraId="552D4A30">
      <w:pPr>
        <w:ind w:left="-90"/>
        <w:rPr>
          <w:rFonts w:hint="default" w:ascii="Times New Roman" w:hAnsi="Times New Roman" w:cs="Times New Roman"/>
          <w:bCs/>
          <w:sz w:val="32"/>
          <w:szCs w:val="32"/>
          <w:lang w:val="en-IN"/>
        </w:rPr>
      </w:pPr>
    </w:p>
    <w:p w14:paraId="24C66416">
      <w:pPr>
        <w:ind w:left="-90"/>
        <w:rPr>
          <w:rFonts w:ascii="Times New Roman" w:hAnsi="Times New Roman" w:cs="Times New Roman"/>
          <w:bCs/>
          <w:sz w:val="32"/>
          <w:szCs w:val="32"/>
        </w:rPr>
      </w:pPr>
      <w:r>
        <w:rPr>
          <w:rFonts w:hint="default" w:ascii="Times New Roman" w:hAnsi="Times New Roman" w:cs="Times New Roman"/>
          <w:bCs/>
          <w:sz w:val="32"/>
          <w:szCs w:val="32"/>
          <w:lang w:val="en-IN"/>
        </w:rPr>
        <w:t xml:space="preserve">Mr. </w:t>
      </w:r>
      <w:r>
        <w:rPr>
          <w:rFonts w:ascii="Times New Roman" w:hAnsi="Times New Roman" w:cs="Times New Roman"/>
          <w:bCs/>
          <w:sz w:val="32"/>
          <w:szCs w:val="32"/>
        </w:rPr>
        <w:t>Umesh S</w:t>
      </w:r>
      <w:r>
        <w:rPr>
          <w:rFonts w:hint="default" w:ascii="Times New Roman" w:hAnsi="Times New Roman" w:cs="Times New Roman"/>
          <w:bCs/>
          <w:sz w:val="32"/>
          <w:szCs w:val="32"/>
          <w:lang w:val="en-IN"/>
        </w:rPr>
        <w:t>.</w:t>
      </w:r>
      <w:r>
        <w:rPr>
          <w:rFonts w:ascii="Times New Roman" w:hAnsi="Times New Roman" w:cs="Times New Roman"/>
          <w:bCs/>
          <w:sz w:val="32"/>
          <w:szCs w:val="32"/>
        </w:rPr>
        <w:t xml:space="preserve"> Raju</w:t>
      </w:r>
    </w:p>
    <w:p w14:paraId="2D59C66D">
      <w:pPr>
        <w:rPr>
          <w:rFonts w:ascii="Times New Roman" w:hAnsi="Times New Roman" w:cs="Times New Roman"/>
          <w:bCs/>
          <w:sz w:val="32"/>
          <w:szCs w:val="32"/>
        </w:rPr>
      </w:pPr>
      <w:r>
        <w:rPr>
          <w:rFonts w:ascii="Times New Roman" w:hAnsi="Times New Roman" w:cs="Times New Roman"/>
          <w:bCs/>
          <w:sz w:val="32"/>
          <w:szCs w:val="32"/>
        </w:rPr>
        <w:t>Pro</w:t>
      </w:r>
      <w:r>
        <w:rPr>
          <w:rFonts w:hint="default" w:ascii="Times New Roman" w:hAnsi="Times New Roman" w:cs="Times New Roman"/>
          <w:bCs/>
          <w:sz w:val="32"/>
          <w:szCs w:val="32"/>
          <w:lang w:val="en-IN"/>
        </w:rPr>
        <w:t>-</w:t>
      </w:r>
      <w:r>
        <w:rPr>
          <w:rFonts w:ascii="Times New Roman" w:hAnsi="Times New Roman" w:cs="Times New Roman"/>
          <w:bCs/>
          <w:sz w:val="32"/>
          <w:szCs w:val="32"/>
        </w:rPr>
        <w:t>Chancellor</w:t>
      </w:r>
      <w:r>
        <w:rPr>
          <w:rFonts w:hint="default" w:ascii="Times New Roman" w:hAnsi="Times New Roman" w:cs="Times New Roman"/>
          <w:bCs/>
          <w:sz w:val="32"/>
          <w:szCs w:val="32"/>
          <w:lang w:val="en-IN"/>
        </w:rPr>
        <w:t xml:space="preserve">, </w:t>
      </w:r>
      <w:r>
        <w:rPr>
          <w:rFonts w:ascii="Times New Roman" w:hAnsi="Times New Roman" w:cs="Times New Roman"/>
          <w:bCs/>
          <w:sz w:val="32"/>
          <w:szCs w:val="32"/>
        </w:rPr>
        <w:t>REVA University</w:t>
      </w:r>
    </w:p>
    <w:p w14:paraId="2CF5B1B9">
      <w:pPr>
        <w:ind w:left="-90"/>
        <w:rPr>
          <w:rFonts w:ascii="Times New Roman" w:hAnsi="Times New Roman" w:cs="Times New Roman"/>
          <w:b/>
          <w:sz w:val="32"/>
          <w:szCs w:val="32"/>
        </w:rPr>
      </w:pPr>
    </w:p>
    <w:p w14:paraId="460D157C">
      <w:pPr>
        <w:ind w:left="-90"/>
        <w:rPr>
          <w:rFonts w:ascii="Times New Roman" w:hAnsi="Times New Roman" w:cs="Times New Roman"/>
          <w:b/>
          <w:sz w:val="32"/>
          <w:szCs w:val="32"/>
        </w:rPr>
      </w:pPr>
      <w:r>
        <w:rPr>
          <w:rFonts w:ascii="Times New Roman" w:hAnsi="Times New Roman" w:cs="Times New Roman"/>
          <w:b/>
          <w:sz w:val="32"/>
          <w:szCs w:val="32"/>
        </w:rPr>
        <w:t>Patrons</w:t>
      </w:r>
    </w:p>
    <w:p w14:paraId="56E5F597">
      <w:pPr>
        <w:ind w:left="-90"/>
        <w:rPr>
          <w:rFonts w:ascii="Times New Roman" w:hAnsi="Times New Roman" w:cs="Times New Roman"/>
          <w:bCs/>
          <w:sz w:val="32"/>
          <w:szCs w:val="32"/>
        </w:rPr>
      </w:pPr>
      <w:r>
        <w:rPr>
          <w:rFonts w:ascii="Times New Roman" w:hAnsi="Times New Roman" w:cs="Times New Roman"/>
          <w:bCs/>
          <w:sz w:val="32"/>
          <w:szCs w:val="32"/>
        </w:rPr>
        <w:t>Dr. Sanjay R. Chitnis</w:t>
      </w:r>
    </w:p>
    <w:p w14:paraId="6AB38F55">
      <w:pPr>
        <w:ind w:left="-90"/>
        <w:rPr>
          <w:rFonts w:ascii="Times New Roman" w:hAnsi="Times New Roman" w:cs="Times New Roman"/>
          <w:bCs/>
          <w:sz w:val="32"/>
          <w:szCs w:val="32"/>
        </w:rPr>
      </w:pPr>
      <w:r>
        <w:rPr>
          <w:rFonts w:ascii="Times New Roman" w:hAnsi="Times New Roman" w:cs="Times New Roman"/>
          <w:bCs/>
          <w:sz w:val="32"/>
          <w:szCs w:val="32"/>
        </w:rPr>
        <w:t>Vice Chancellor</w:t>
      </w:r>
      <w:r>
        <w:rPr>
          <w:rFonts w:hint="default" w:ascii="Times New Roman" w:hAnsi="Times New Roman" w:cs="Times New Roman"/>
          <w:bCs/>
          <w:sz w:val="32"/>
          <w:szCs w:val="32"/>
          <w:lang w:val="en-IN"/>
        </w:rPr>
        <w:t xml:space="preserve">, </w:t>
      </w:r>
      <w:r>
        <w:rPr>
          <w:rFonts w:ascii="Times New Roman" w:hAnsi="Times New Roman" w:cs="Times New Roman"/>
          <w:bCs/>
          <w:sz w:val="32"/>
          <w:szCs w:val="32"/>
        </w:rPr>
        <w:t>REVA University</w:t>
      </w:r>
    </w:p>
    <w:p w14:paraId="71CFF5A2">
      <w:pPr>
        <w:ind w:left="-90"/>
        <w:rPr>
          <w:rFonts w:ascii="Times New Roman" w:hAnsi="Times New Roman" w:cs="Times New Roman"/>
          <w:bCs/>
          <w:sz w:val="32"/>
          <w:szCs w:val="32"/>
        </w:rPr>
      </w:pPr>
      <w:r>
        <w:rPr>
          <w:rFonts w:ascii="Times New Roman" w:hAnsi="Times New Roman" w:cs="Times New Roman"/>
          <w:bCs/>
          <w:sz w:val="32"/>
          <w:szCs w:val="32"/>
        </w:rPr>
        <w:t xml:space="preserve">                   </w:t>
      </w:r>
    </w:p>
    <w:p w14:paraId="30490774">
      <w:pPr>
        <w:ind w:left="-90"/>
        <w:rPr>
          <w:rFonts w:hint="default" w:ascii="Times New Roman" w:hAnsi="Times New Roman" w:cs="Times New Roman"/>
          <w:bCs/>
          <w:sz w:val="32"/>
          <w:szCs w:val="32"/>
          <w:lang w:val="en-IN"/>
        </w:rPr>
      </w:pPr>
      <w:r>
        <w:rPr>
          <w:rFonts w:ascii="Times New Roman" w:hAnsi="Times New Roman" w:cs="Times New Roman"/>
          <w:bCs/>
          <w:sz w:val="32"/>
          <w:szCs w:val="32"/>
        </w:rPr>
        <w:t>Dr.</w:t>
      </w:r>
      <w:r>
        <w:rPr>
          <w:rFonts w:hint="default" w:ascii="Times New Roman" w:hAnsi="Times New Roman" w:cs="Times New Roman"/>
          <w:bCs/>
          <w:sz w:val="32"/>
          <w:szCs w:val="32"/>
          <w:lang w:val="en-IN"/>
        </w:rPr>
        <w:t xml:space="preserve"> M.</w:t>
      </w:r>
      <w:r>
        <w:rPr>
          <w:rFonts w:ascii="Times New Roman" w:hAnsi="Times New Roman" w:cs="Times New Roman"/>
          <w:bCs/>
          <w:sz w:val="32"/>
          <w:szCs w:val="32"/>
        </w:rPr>
        <w:t xml:space="preserve"> </w:t>
      </w:r>
      <w:r>
        <w:rPr>
          <w:rFonts w:hint="default" w:ascii="Times New Roman" w:hAnsi="Times New Roman" w:cs="Times New Roman"/>
          <w:bCs/>
          <w:sz w:val="32"/>
          <w:szCs w:val="32"/>
          <w:lang w:val="en-IN"/>
        </w:rPr>
        <w:t>Dhanmjaya</w:t>
      </w:r>
    </w:p>
    <w:p w14:paraId="640DC078">
      <w:pPr>
        <w:ind w:left="-90"/>
        <w:rPr>
          <w:rFonts w:hint="default" w:ascii="Times New Roman" w:hAnsi="Times New Roman" w:cs="Times New Roman"/>
          <w:bCs/>
          <w:sz w:val="32"/>
          <w:szCs w:val="32"/>
          <w:lang w:val="en-IN"/>
        </w:rPr>
      </w:pPr>
      <w:r>
        <w:rPr>
          <w:rFonts w:ascii="Times New Roman" w:hAnsi="Times New Roman" w:cs="Times New Roman"/>
          <w:bCs/>
          <w:sz w:val="32"/>
          <w:szCs w:val="32"/>
        </w:rPr>
        <w:t>Registrar</w:t>
      </w:r>
      <w:r>
        <w:rPr>
          <w:rFonts w:hint="default" w:ascii="Times New Roman" w:hAnsi="Times New Roman" w:cs="Times New Roman"/>
          <w:bCs/>
          <w:sz w:val="32"/>
          <w:szCs w:val="32"/>
          <w:lang w:val="en-IN"/>
        </w:rPr>
        <w:t xml:space="preserve">, </w:t>
      </w:r>
      <w:r>
        <w:rPr>
          <w:rFonts w:ascii="Times New Roman" w:hAnsi="Times New Roman" w:cs="Times New Roman"/>
          <w:bCs/>
          <w:sz w:val="32"/>
          <w:szCs w:val="32"/>
        </w:rPr>
        <w:t>REVA University</w:t>
      </w:r>
    </w:p>
    <w:p w14:paraId="5D8D8603">
      <w:pPr>
        <w:ind w:left="-90"/>
        <w:rPr>
          <w:rFonts w:ascii="Times New Roman" w:hAnsi="Times New Roman" w:cs="Times New Roman"/>
          <w:bCs/>
          <w:sz w:val="32"/>
          <w:szCs w:val="32"/>
        </w:rPr>
      </w:pPr>
    </w:p>
    <w:p w14:paraId="19015E96">
      <w:pPr>
        <w:ind w:left="-90"/>
        <w:rPr>
          <w:rFonts w:hint="default" w:ascii="Times New Roman" w:hAnsi="Times New Roman" w:cs="Times New Roman"/>
          <w:bCs/>
          <w:sz w:val="32"/>
          <w:szCs w:val="32"/>
          <w:lang w:val="en-IN"/>
        </w:rPr>
      </w:pPr>
      <w:r>
        <w:rPr>
          <w:rFonts w:hint="default" w:ascii="Times New Roman" w:hAnsi="Times New Roman" w:cs="Times New Roman"/>
          <w:bCs/>
          <w:sz w:val="32"/>
          <w:szCs w:val="32"/>
          <w:lang w:val="en-IN"/>
        </w:rPr>
        <w:t xml:space="preserve">Dr. </w:t>
      </w:r>
      <w:r>
        <w:rPr>
          <w:rFonts w:hint="default" w:ascii="Times New Roman" w:hAnsi="Times New Roman" w:cs="Times New Roman"/>
          <w:bCs/>
          <w:sz w:val="32"/>
          <w:szCs w:val="32"/>
          <w:lang w:val="en-IN"/>
        </w:rPr>
        <w:t xml:space="preserve">S. H. </w:t>
      </w:r>
      <w:r>
        <w:rPr>
          <w:rFonts w:hint="default" w:ascii="Times New Roman" w:hAnsi="Times New Roman" w:cs="Times New Roman"/>
          <w:bCs/>
          <w:sz w:val="32"/>
          <w:szCs w:val="32"/>
          <w:lang w:val="en-IN"/>
        </w:rPr>
        <w:t xml:space="preserve">Bharathi </w:t>
      </w:r>
    </w:p>
    <w:p w14:paraId="2B8F8998">
      <w:pPr>
        <w:ind w:left="-90"/>
        <w:rPr>
          <w:rFonts w:hint="default" w:ascii="Times New Roman" w:hAnsi="Times New Roman" w:cs="Times New Roman"/>
          <w:bCs/>
          <w:sz w:val="32"/>
          <w:szCs w:val="32"/>
          <w:lang w:val="en-IN"/>
        </w:rPr>
      </w:pPr>
      <w:r>
        <w:rPr>
          <w:rFonts w:ascii="Times New Roman" w:hAnsi="Times New Roman" w:cs="Times New Roman"/>
          <w:bCs/>
          <w:sz w:val="32"/>
          <w:szCs w:val="32"/>
        </w:rPr>
        <w:t>Dean</w:t>
      </w:r>
      <w:r>
        <w:rPr>
          <w:rFonts w:hint="default" w:ascii="Times New Roman" w:hAnsi="Times New Roman" w:cs="Times New Roman"/>
          <w:bCs/>
          <w:sz w:val="32"/>
          <w:szCs w:val="32"/>
          <w:lang w:val="en-IN"/>
        </w:rPr>
        <w:t xml:space="preserve">, School of Applied Sciences, </w:t>
      </w:r>
      <w:r>
        <w:rPr>
          <w:rFonts w:ascii="Times New Roman" w:hAnsi="Times New Roman" w:cs="Times New Roman"/>
          <w:bCs/>
          <w:sz w:val="32"/>
          <w:szCs w:val="32"/>
        </w:rPr>
        <w:t>REVA University</w:t>
      </w:r>
    </w:p>
    <w:p w14:paraId="7C30EA6C">
      <w:pPr>
        <w:ind w:left="-90"/>
        <w:rPr>
          <w:rFonts w:ascii="Times New Roman" w:hAnsi="Times New Roman" w:cs="Times New Roman"/>
          <w:bCs/>
          <w:sz w:val="32"/>
          <w:szCs w:val="32"/>
        </w:rPr>
      </w:pPr>
    </w:p>
    <w:p w14:paraId="7CD08F9B">
      <w:pPr>
        <w:ind w:left="-90"/>
        <w:rPr>
          <w:rFonts w:ascii="Times New Roman" w:hAnsi="Times New Roman" w:cs="Times New Roman"/>
          <w:bCs/>
          <w:sz w:val="32"/>
          <w:szCs w:val="32"/>
        </w:rPr>
      </w:pPr>
      <w:r>
        <w:rPr>
          <w:rFonts w:ascii="Times New Roman" w:hAnsi="Times New Roman" w:cs="Times New Roman"/>
          <w:bCs/>
          <w:sz w:val="32"/>
          <w:szCs w:val="32"/>
        </w:rPr>
        <w:t>Dr. B</w:t>
      </w:r>
      <w:r>
        <w:rPr>
          <w:rFonts w:hint="default" w:ascii="Times New Roman" w:hAnsi="Times New Roman" w:cs="Times New Roman"/>
          <w:bCs/>
          <w:sz w:val="32"/>
          <w:szCs w:val="32"/>
          <w:lang w:val="en-IN"/>
        </w:rPr>
        <w:t>.</w:t>
      </w:r>
      <w:r>
        <w:rPr>
          <w:rFonts w:ascii="Times New Roman" w:hAnsi="Times New Roman" w:cs="Times New Roman"/>
          <w:bCs/>
          <w:sz w:val="32"/>
          <w:szCs w:val="32"/>
        </w:rPr>
        <w:t xml:space="preserve"> P</w:t>
      </w:r>
      <w:r>
        <w:rPr>
          <w:rFonts w:hint="default" w:ascii="Times New Roman" w:hAnsi="Times New Roman" w:cs="Times New Roman"/>
          <w:bCs/>
          <w:sz w:val="32"/>
          <w:szCs w:val="32"/>
          <w:lang w:val="en-IN"/>
        </w:rPr>
        <w:t>.</w:t>
      </w:r>
      <w:r>
        <w:rPr>
          <w:rFonts w:ascii="Times New Roman" w:hAnsi="Times New Roman" w:cs="Times New Roman"/>
          <w:bCs/>
          <w:sz w:val="32"/>
          <w:szCs w:val="32"/>
        </w:rPr>
        <w:t xml:space="preserve"> Divakar</w:t>
      </w:r>
    </w:p>
    <w:p w14:paraId="68221CE0">
      <w:pPr>
        <w:ind w:left="-90"/>
        <w:rPr>
          <w:rFonts w:ascii="Times New Roman" w:hAnsi="Times New Roman" w:cs="Times New Roman"/>
          <w:bCs/>
          <w:sz w:val="32"/>
          <w:szCs w:val="32"/>
        </w:rPr>
      </w:pPr>
      <w:r>
        <w:rPr>
          <w:rFonts w:ascii="Times New Roman" w:hAnsi="Times New Roman" w:cs="Times New Roman"/>
          <w:bCs/>
          <w:sz w:val="32"/>
          <w:szCs w:val="32"/>
        </w:rPr>
        <w:t>Director, R &amp; I</w:t>
      </w:r>
      <w:r>
        <w:rPr>
          <w:rFonts w:hint="default" w:ascii="Times New Roman" w:hAnsi="Times New Roman" w:cs="Times New Roman"/>
          <w:bCs/>
          <w:sz w:val="32"/>
          <w:szCs w:val="32"/>
          <w:lang w:val="en-IN"/>
        </w:rPr>
        <w:t xml:space="preserve">, </w:t>
      </w:r>
      <w:r>
        <w:rPr>
          <w:rFonts w:ascii="Times New Roman" w:hAnsi="Times New Roman" w:cs="Times New Roman"/>
          <w:bCs/>
          <w:sz w:val="32"/>
          <w:szCs w:val="32"/>
        </w:rPr>
        <w:t xml:space="preserve">REVA University </w:t>
      </w:r>
    </w:p>
    <w:p w14:paraId="092BF06A">
      <w:pPr>
        <w:ind w:left="-90"/>
        <w:rPr>
          <w:rFonts w:hint="default" w:ascii="Times New Roman" w:hAnsi="Times New Roman" w:cs="Times New Roman"/>
          <w:bCs/>
          <w:sz w:val="32"/>
          <w:szCs w:val="32"/>
          <w:lang w:val="en-IN"/>
        </w:rPr>
      </w:pPr>
    </w:p>
    <w:p w14:paraId="0975C175">
      <w:pPr>
        <w:ind w:left="-90"/>
        <w:rPr>
          <w:rFonts w:hint="default" w:ascii="Times New Roman" w:hAnsi="Times New Roman" w:cs="Times New Roman"/>
          <w:bCs/>
          <w:sz w:val="32"/>
          <w:szCs w:val="32"/>
          <w:lang w:val="en-IN"/>
        </w:rPr>
      </w:pPr>
      <w:r>
        <w:rPr>
          <w:rFonts w:hint="default" w:ascii="Times New Roman" w:hAnsi="Times New Roman" w:cs="Times New Roman"/>
          <w:bCs/>
          <w:sz w:val="32"/>
          <w:szCs w:val="32"/>
          <w:lang w:val="en-IN"/>
        </w:rPr>
        <w:t>Dr. P. Visweswara  Rao</w:t>
      </w:r>
    </w:p>
    <w:p w14:paraId="029C3D1D">
      <w:pPr>
        <w:ind w:left="-90"/>
        <w:rPr>
          <w:rFonts w:hint="default" w:ascii="Times New Roman" w:hAnsi="Times New Roman" w:cs="Times New Roman"/>
          <w:bCs/>
          <w:sz w:val="32"/>
          <w:szCs w:val="32"/>
          <w:lang w:val="en-IN"/>
        </w:rPr>
      </w:pPr>
      <w:r>
        <w:rPr>
          <w:rFonts w:hint="default" w:ascii="Times New Roman" w:hAnsi="Times New Roman" w:cs="Times New Roman"/>
          <w:bCs/>
          <w:sz w:val="32"/>
          <w:szCs w:val="32"/>
          <w:lang w:val="en-IN"/>
        </w:rPr>
        <w:t xml:space="preserve">Director, IRRC, </w:t>
      </w:r>
      <w:r>
        <w:rPr>
          <w:rFonts w:ascii="Times New Roman" w:hAnsi="Times New Roman" w:cs="Times New Roman"/>
          <w:bCs/>
          <w:sz w:val="32"/>
          <w:szCs w:val="32"/>
        </w:rPr>
        <w:t>REVA University</w:t>
      </w:r>
    </w:p>
    <w:p w14:paraId="1F0B5D9F">
      <w:pPr>
        <w:ind w:left="-90"/>
        <w:rPr>
          <w:rFonts w:hint="default" w:ascii="Times New Roman" w:hAnsi="Times New Roman" w:cs="Times New Roman"/>
          <w:bCs/>
          <w:sz w:val="32"/>
          <w:szCs w:val="32"/>
          <w:lang w:val="en-IN"/>
        </w:rPr>
      </w:pPr>
    </w:p>
    <w:p w14:paraId="78B138E4">
      <w:pPr>
        <w:ind w:left="-90"/>
        <w:rPr>
          <w:rFonts w:hint="default" w:ascii="Times New Roman" w:hAnsi="Times New Roman" w:cs="Times New Roman"/>
          <w:bCs/>
          <w:sz w:val="32"/>
          <w:szCs w:val="32"/>
          <w:lang w:val="en-IN"/>
        </w:rPr>
      </w:pPr>
      <w:r>
        <w:rPr>
          <w:rFonts w:hint="default" w:ascii="Times New Roman" w:hAnsi="Times New Roman" w:cs="Times New Roman"/>
          <w:bCs/>
          <w:sz w:val="32"/>
          <w:szCs w:val="32"/>
          <w:lang w:val="en-IN"/>
        </w:rPr>
        <w:t xml:space="preserve">Prof. B. R. Shilpa </w:t>
      </w:r>
    </w:p>
    <w:p w14:paraId="38E19DB0">
      <w:pPr>
        <w:ind w:left="-90"/>
        <w:rPr>
          <w:rFonts w:hint="default" w:ascii="Times New Roman" w:hAnsi="Times New Roman" w:cs="Times New Roman"/>
          <w:bCs/>
          <w:sz w:val="32"/>
          <w:szCs w:val="32"/>
          <w:lang w:val="en-IN"/>
        </w:rPr>
      </w:pPr>
      <w:r>
        <w:rPr>
          <w:rFonts w:hint="default" w:ascii="Times New Roman" w:hAnsi="Times New Roman" w:cs="Times New Roman"/>
          <w:bCs/>
          <w:sz w:val="32"/>
          <w:szCs w:val="32"/>
          <w:lang w:val="en-IN"/>
        </w:rPr>
        <w:t xml:space="preserve">Director, School of Applied Sciences, </w:t>
      </w:r>
      <w:r>
        <w:rPr>
          <w:rFonts w:ascii="Times New Roman" w:hAnsi="Times New Roman" w:cs="Times New Roman"/>
          <w:bCs/>
          <w:sz w:val="32"/>
          <w:szCs w:val="32"/>
        </w:rPr>
        <w:t>REVA University</w:t>
      </w:r>
    </w:p>
    <w:p w14:paraId="7FBAA90B">
      <w:pPr>
        <w:ind w:left="-90"/>
        <w:rPr>
          <w:rFonts w:ascii="Times New Roman" w:hAnsi="Times New Roman" w:cs="Times New Roman"/>
          <w:bCs/>
          <w:sz w:val="32"/>
          <w:szCs w:val="32"/>
        </w:rPr>
      </w:pPr>
    </w:p>
    <w:p w14:paraId="6ABB044D">
      <w:pPr>
        <w:ind w:left="-90"/>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Conference Chair</w:t>
      </w:r>
    </w:p>
    <w:p w14:paraId="192C22DA">
      <w:pPr>
        <w:ind w:left="-90"/>
        <w:rPr>
          <w:rFonts w:hint="default" w:ascii="Times New Roman" w:hAnsi="Times New Roman" w:cs="Times New Roman"/>
          <w:b w:val="0"/>
          <w:bCs/>
          <w:sz w:val="32"/>
          <w:szCs w:val="32"/>
          <w:lang w:val="en-IN"/>
        </w:rPr>
      </w:pPr>
      <w:r>
        <w:rPr>
          <w:rFonts w:hint="default" w:ascii="Times New Roman" w:hAnsi="Times New Roman" w:cs="Times New Roman"/>
          <w:b w:val="0"/>
          <w:bCs/>
          <w:sz w:val="32"/>
          <w:szCs w:val="32"/>
          <w:lang w:val="en-IN"/>
        </w:rPr>
        <w:t xml:space="preserve">Dr. M. B. Madhusudana Reddy </w:t>
      </w:r>
    </w:p>
    <w:p w14:paraId="32AC3F46">
      <w:pPr>
        <w:ind w:left="-90"/>
        <w:rPr>
          <w:rFonts w:hint="default" w:ascii="Times New Roman" w:hAnsi="Times New Roman" w:cs="Times New Roman"/>
          <w:bCs/>
          <w:sz w:val="32"/>
          <w:szCs w:val="32"/>
          <w:lang w:val="en-IN"/>
        </w:rPr>
      </w:pPr>
      <w:r>
        <w:rPr>
          <w:rFonts w:ascii="Times New Roman" w:hAnsi="Times New Roman" w:cs="Times New Roman"/>
          <w:bCs/>
          <w:sz w:val="32"/>
          <w:szCs w:val="32"/>
        </w:rPr>
        <w:t>Professor</w:t>
      </w:r>
      <w:r>
        <w:rPr>
          <w:rFonts w:hint="default" w:ascii="Times New Roman" w:hAnsi="Times New Roman" w:cs="Times New Roman"/>
          <w:bCs/>
          <w:sz w:val="32"/>
          <w:szCs w:val="32"/>
          <w:lang w:val="en-IN"/>
        </w:rPr>
        <w:t xml:space="preserve"> and Head of the Department</w:t>
      </w:r>
    </w:p>
    <w:p w14:paraId="6CCDBD82">
      <w:pPr>
        <w:ind w:left="-90"/>
        <w:rPr>
          <w:rFonts w:ascii="Times New Roman" w:hAnsi="Times New Roman" w:cs="Times New Roman"/>
          <w:bCs/>
          <w:sz w:val="32"/>
          <w:szCs w:val="32"/>
        </w:rPr>
      </w:pPr>
      <w:r>
        <w:rPr>
          <w:rFonts w:ascii="Times New Roman" w:hAnsi="Times New Roman" w:cs="Times New Roman"/>
          <w:bCs/>
          <w:sz w:val="32"/>
          <w:szCs w:val="32"/>
        </w:rPr>
        <w:t>Department of Chemistry</w:t>
      </w:r>
    </w:p>
    <w:p w14:paraId="23ED8AB6">
      <w:pPr>
        <w:ind w:left="-90"/>
        <w:rPr>
          <w:rFonts w:ascii="Times New Roman" w:hAnsi="Times New Roman" w:cs="Times New Roman"/>
          <w:bCs/>
          <w:sz w:val="32"/>
          <w:szCs w:val="32"/>
        </w:rPr>
      </w:pPr>
      <w:r>
        <w:rPr>
          <w:rFonts w:ascii="Times New Roman" w:hAnsi="Times New Roman" w:cs="Times New Roman"/>
          <w:bCs/>
          <w:sz w:val="32"/>
          <w:szCs w:val="32"/>
        </w:rPr>
        <w:t>REVA University</w:t>
      </w:r>
    </w:p>
    <w:p w14:paraId="7097EB3E">
      <w:pPr>
        <w:ind w:left="-90"/>
        <w:rPr>
          <w:rFonts w:hint="default" w:ascii="Times New Roman" w:hAnsi="Times New Roman" w:cs="Times New Roman"/>
          <w:b w:val="0"/>
          <w:bCs/>
          <w:sz w:val="32"/>
          <w:szCs w:val="32"/>
          <w:lang w:val="en-IN"/>
        </w:rPr>
      </w:pPr>
    </w:p>
    <w:p w14:paraId="36F40BE0">
      <w:pPr>
        <w:ind w:left="-90"/>
        <w:rPr>
          <w:rFonts w:ascii="Times New Roman" w:hAnsi="Times New Roman" w:cs="Times New Roman"/>
          <w:b/>
          <w:sz w:val="32"/>
          <w:szCs w:val="32"/>
        </w:rPr>
      </w:pPr>
      <w:r>
        <w:rPr>
          <w:rFonts w:ascii="Times New Roman" w:hAnsi="Times New Roman" w:cs="Times New Roman"/>
          <w:b/>
          <w:sz w:val="32"/>
          <w:szCs w:val="32"/>
        </w:rPr>
        <w:t>Convener</w:t>
      </w:r>
    </w:p>
    <w:p w14:paraId="4B785409">
      <w:pPr>
        <w:ind w:left="-90"/>
        <w:rPr>
          <w:rFonts w:ascii="Times New Roman" w:hAnsi="Times New Roman" w:cs="Times New Roman"/>
          <w:bCs/>
          <w:sz w:val="32"/>
          <w:szCs w:val="32"/>
        </w:rPr>
      </w:pPr>
      <w:r>
        <w:rPr>
          <w:rFonts w:ascii="Times New Roman" w:hAnsi="Times New Roman" w:cs="Times New Roman"/>
          <w:bCs/>
          <w:sz w:val="32"/>
          <w:szCs w:val="32"/>
        </w:rPr>
        <w:t>Dr.</w:t>
      </w:r>
      <w:r>
        <w:rPr>
          <w:rFonts w:hint="default" w:ascii="Times New Roman" w:hAnsi="Times New Roman" w:cs="Times New Roman"/>
          <w:bCs/>
          <w:sz w:val="32"/>
          <w:szCs w:val="32"/>
          <w:lang w:val="en-IN"/>
        </w:rPr>
        <w:t xml:space="preserve"> D. H.</w:t>
      </w:r>
      <w:r>
        <w:rPr>
          <w:rFonts w:ascii="Times New Roman" w:hAnsi="Times New Roman" w:cs="Times New Roman"/>
          <w:bCs/>
          <w:sz w:val="32"/>
          <w:szCs w:val="32"/>
        </w:rPr>
        <w:t xml:space="preserve"> Nagaraju </w:t>
      </w:r>
    </w:p>
    <w:p w14:paraId="623CB7EE">
      <w:pPr>
        <w:ind w:left="-90"/>
        <w:rPr>
          <w:rFonts w:ascii="Times New Roman" w:hAnsi="Times New Roman" w:cs="Times New Roman"/>
          <w:bCs/>
          <w:sz w:val="32"/>
          <w:szCs w:val="32"/>
        </w:rPr>
      </w:pPr>
      <w:r>
        <w:rPr>
          <w:rFonts w:ascii="Times New Roman" w:hAnsi="Times New Roman" w:cs="Times New Roman"/>
          <w:bCs/>
          <w:sz w:val="32"/>
          <w:szCs w:val="32"/>
        </w:rPr>
        <w:t>Professor</w:t>
      </w:r>
    </w:p>
    <w:p w14:paraId="4E691D6C">
      <w:pPr>
        <w:ind w:left="-90"/>
        <w:rPr>
          <w:rFonts w:ascii="Times New Roman" w:hAnsi="Times New Roman" w:cs="Times New Roman"/>
          <w:bCs/>
          <w:sz w:val="32"/>
          <w:szCs w:val="32"/>
        </w:rPr>
      </w:pPr>
      <w:r>
        <w:rPr>
          <w:rFonts w:ascii="Times New Roman" w:hAnsi="Times New Roman" w:cs="Times New Roman"/>
          <w:bCs/>
          <w:sz w:val="32"/>
          <w:szCs w:val="32"/>
        </w:rPr>
        <w:t>Department of Chemistry</w:t>
      </w:r>
    </w:p>
    <w:p w14:paraId="1BFB519E">
      <w:pPr>
        <w:ind w:left="-90"/>
        <w:rPr>
          <w:rFonts w:ascii="Times New Roman" w:hAnsi="Times New Roman" w:cs="Times New Roman"/>
          <w:bCs/>
          <w:sz w:val="32"/>
          <w:szCs w:val="32"/>
        </w:rPr>
      </w:pPr>
      <w:r>
        <w:rPr>
          <w:rFonts w:ascii="Times New Roman" w:hAnsi="Times New Roman" w:cs="Times New Roman"/>
          <w:bCs/>
          <w:sz w:val="32"/>
          <w:szCs w:val="32"/>
        </w:rPr>
        <w:t>REVA University</w:t>
      </w:r>
    </w:p>
    <w:p w14:paraId="634F75F0">
      <w:pPr>
        <w:ind w:left="-90"/>
        <w:rPr>
          <w:rFonts w:ascii="Times New Roman" w:hAnsi="Times New Roman" w:cs="Times New Roman"/>
          <w:bCs/>
          <w:sz w:val="32"/>
          <w:szCs w:val="32"/>
        </w:rPr>
      </w:pPr>
    </w:p>
    <w:p w14:paraId="18F9202E">
      <w:pPr>
        <w:rPr>
          <w:rFonts w:hint="default" w:ascii="Times New Roman" w:hAnsi="Times New Roman" w:cs="Times New Roman"/>
          <w:b/>
          <w:bCs/>
          <w:sz w:val="24"/>
          <w:szCs w:val="24"/>
          <w:u w:val="single"/>
        </w:rPr>
      </w:pPr>
    </w:p>
    <w:p w14:paraId="5CD7734D">
      <w:pPr>
        <w:rPr>
          <w:rFonts w:hint="default" w:ascii="Times New Roman" w:hAnsi="Times New Roman" w:cs="Times New Roman"/>
          <w:b/>
          <w:bCs/>
          <w:sz w:val="24"/>
          <w:szCs w:val="24"/>
          <w:u w:val="single"/>
        </w:rPr>
      </w:pPr>
    </w:p>
    <w:p w14:paraId="44BAE985">
      <w:pPr>
        <w:rPr>
          <w:rFonts w:hint="default" w:ascii="Times New Roman" w:hAnsi="Times New Roman" w:cs="Times New Roman"/>
          <w:b/>
          <w:bCs/>
          <w:sz w:val="24"/>
          <w:szCs w:val="24"/>
          <w:u w:val="single"/>
        </w:rPr>
      </w:pPr>
    </w:p>
    <w:p w14:paraId="7B5DC17A">
      <w:pPr>
        <w:rPr>
          <w:rFonts w:hint="default" w:ascii="Times New Roman" w:hAnsi="Times New Roman" w:cs="Times New Roman"/>
          <w:b/>
          <w:bCs/>
          <w:sz w:val="24"/>
          <w:szCs w:val="24"/>
          <w:u w:val="single"/>
        </w:rPr>
      </w:pPr>
    </w:p>
    <w:p w14:paraId="616DE320">
      <w:pPr>
        <w:rPr>
          <w:rFonts w:hint="default" w:ascii="Times New Roman" w:hAnsi="Times New Roman" w:cs="Times New Roman"/>
          <w:b/>
          <w:bCs/>
          <w:sz w:val="32"/>
          <w:szCs w:val="32"/>
          <w:u w:val="single"/>
        </w:rPr>
      </w:pPr>
    </w:p>
    <w:p w14:paraId="3FE46191">
      <w:pPr>
        <w:rPr>
          <w:rFonts w:hint="default" w:ascii="Times New Roman" w:hAnsi="Times New Roman" w:cs="Times New Roman"/>
          <w:b/>
          <w:bCs/>
          <w:sz w:val="32"/>
          <w:szCs w:val="32"/>
          <w:lang w:val="en-IN"/>
        </w:rPr>
      </w:pPr>
    </w:p>
    <w:p w14:paraId="582B992A">
      <w:pPr>
        <w:rPr>
          <w:rFonts w:hint="default" w:ascii="Times New Roman" w:hAnsi="Times New Roman" w:cs="Times New Roman"/>
          <w:b/>
          <w:bCs/>
          <w:sz w:val="32"/>
          <w:szCs w:val="32"/>
          <w:lang w:val="en-IN"/>
        </w:rPr>
      </w:pPr>
    </w:p>
    <w:p w14:paraId="04ACA29E">
      <w:pPr>
        <w:rPr>
          <w:rFonts w:hint="default" w:ascii="Times New Roman" w:hAnsi="Times New Roman" w:cs="Times New Roman"/>
          <w:b/>
          <w:bCs/>
          <w:sz w:val="32"/>
          <w:szCs w:val="32"/>
          <w:lang w:val="en-IN"/>
        </w:rPr>
      </w:pPr>
    </w:p>
    <w:p w14:paraId="1BAA541D">
      <w:pPr>
        <w:rPr>
          <w:rFonts w:hint="default" w:ascii="Times New Roman" w:hAnsi="Times New Roman" w:cs="Times New Roman"/>
          <w:b/>
          <w:bCs/>
          <w:sz w:val="32"/>
          <w:szCs w:val="32"/>
          <w:lang w:val="en-IN"/>
        </w:rPr>
      </w:pPr>
    </w:p>
    <w:p w14:paraId="2E9C9EBC">
      <w:pP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Organizing Committee :</w:t>
      </w:r>
    </w:p>
    <w:p w14:paraId="5E9BD56E">
      <w:pPr>
        <w:rPr>
          <w:rFonts w:hint="default"/>
          <w:lang w:val="en-IN"/>
        </w:rPr>
      </w:pPr>
    </w:p>
    <w:p w14:paraId="05A9893E">
      <w:pPr>
        <w:rPr>
          <w:rFonts w:hint="default"/>
          <w:highlight w:val="none"/>
          <w:lang w:val="en-IN"/>
        </w:rPr>
      </w:pPr>
      <w:r>
        <w:rPr>
          <w:rFonts w:hint="default"/>
          <w:highlight w:val="none"/>
          <w:lang w:val="en-IN"/>
        </w:rPr>
        <w:t>Dr. S. Ashoka</w:t>
      </w:r>
    </w:p>
    <w:p w14:paraId="657F5992">
      <w:pPr>
        <w:rPr>
          <w:rFonts w:hint="default"/>
          <w:highlight w:val="none"/>
          <w:lang w:val="en-IN"/>
        </w:rPr>
      </w:pPr>
      <w:r>
        <w:rPr>
          <w:rFonts w:hint="default"/>
          <w:highlight w:val="none"/>
          <w:lang w:val="en-IN"/>
        </w:rPr>
        <w:t>Dr. P. Geethanjali</w:t>
      </w:r>
    </w:p>
    <w:p w14:paraId="3D10BE50">
      <w:pPr>
        <w:rPr>
          <w:rFonts w:hint="default"/>
          <w:highlight w:val="none"/>
          <w:lang w:val="en-IN"/>
        </w:rPr>
      </w:pPr>
      <w:r>
        <w:rPr>
          <w:rFonts w:hint="default"/>
          <w:highlight w:val="none"/>
          <w:lang w:val="en-IN"/>
        </w:rPr>
        <w:t>Dr. P. Komala</w:t>
      </w:r>
    </w:p>
    <w:p w14:paraId="718B36FA">
      <w:pPr>
        <w:rPr>
          <w:rFonts w:hint="default"/>
          <w:highlight w:val="none"/>
          <w:lang w:val="en-IN"/>
        </w:rPr>
      </w:pPr>
      <w:r>
        <w:rPr>
          <w:rFonts w:hint="default"/>
          <w:highlight w:val="none"/>
          <w:lang w:val="en-IN"/>
        </w:rPr>
        <w:t>Dr. B. Lakshmi</w:t>
      </w:r>
    </w:p>
    <w:p w14:paraId="3259067B">
      <w:pPr>
        <w:rPr>
          <w:rFonts w:hint="default"/>
          <w:highlight w:val="none"/>
          <w:lang w:val="en-IN"/>
        </w:rPr>
      </w:pPr>
      <w:r>
        <w:rPr>
          <w:rFonts w:hint="default"/>
          <w:highlight w:val="none"/>
          <w:lang w:val="en-IN"/>
        </w:rPr>
        <w:t>Dr. A. Mubeena</w:t>
      </w:r>
    </w:p>
    <w:p w14:paraId="50A8C3A7">
      <w:pPr>
        <w:rPr>
          <w:rFonts w:hint="default"/>
          <w:highlight w:val="none"/>
          <w:lang w:val="en-IN"/>
        </w:rPr>
      </w:pPr>
      <w:r>
        <w:rPr>
          <w:rFonts w:hint="default"/>
          <w:highlight w:val="none"/>
          <w:lang w:val="en-IN"/>
        </w:rPr>
        <w:t>Dr. G. Nagendra</w:t>
      </w:r>
    </w:p>
    <w:p w14:paraId="63FF0E2C">
      <w:pPr>
        <w:rPr>
          <w:rFonts w:hint="default"/>
          <w:highlight w:val="none"/>
          <w:lang w:val="en-IN"/>
        </w:rPr>
      </w:pPr>
      <w:r>
        <w:rPr>
          <w:rFonts w:hint="default"/>
          <w:highlight w:val="none"/>
          <w:lang w:val="en-IN"/>
        </w:rPr>
        <w:t>Dr. H.Nagarajaiah</w:t>
      </w:r>
    </w:p>
    <w:p w14:paraId="472D0EEC">
      <w:pPr>
        <w:rPr>
          <w:rFonts w:hint="default"/>
          <w:highlight w:val="none"/>
          <w:lang w:val="en-IN"/>
        </w:rPr>
      </w:pPr>
      <w:r>
        <w:rPr>
          <w:rFonts w:hint="default"/>
          <w:highlight w:val="none"/>
          <w:lang w:val="en-IN"/>
        </w:rPr>
        <w:t>Dr. K. Ramakrishna Reddy</w:t>
      </w:r>
    </w:p>
    <w:p w14:paraId="5FF1ADBF">
      <w:pPr>
        <w:rPr>
          <w:rFonts w:hint="default"/>
          <w:highlight w:val="none"/>
          <w:lang w:val="en-IN"/>
        </w:rPr>
      </w:pPr>
      <w:r>
        <w:rPr>
          <w:rFonts w:hint="default"/>
          <w:highlight w:val="none"/>
          <w:lang w:val="en-IN"/>
        </w:rPr>
        <w:t>Dr. Sakthivel Kandaiah</w:t>
      </w:r>
    </w:p>
    <w:p w14:paraId="53BE0DFB">
      <w:pPr>
        <w:rPr>
          <w:rFonts w:hint="default"/>
          <w:highlight w:val="none"/>
          <w:lang w:val="en-IN"/>
        </w:rPr>
      </w:pPr>
      <w:r>
        <w:rPr>
          <w:rFonts w:hint="default"/>
          <w:highlight w:val="none"/>
          <w:lang w:val="en-IN"/>
        </w:rPr>
        <w:t>Dr. Satish Reddy</w:t>
      </w:r>
    </w:p>
    <w:p w14:paraId="3762DC2C">
      <w:pPr>
        <w:rPr>
          <w:rFonts w:hint="default"/>
          <w:highlight w:val="none"/>
          <w:lang w:val="en-IN"/>
        </w:rPr>
      </w:pPr>
      <w:r>
        <w:rPr>
          <w:rFonts w:hint="default"/>
          <w:highlight w:val="none"/>
          <w:lang w:val="en-IN"/>
        </w:rPr>
        <w:t>Dr. R. Sreekanth</w:t>
      </w:r>
    </w:p>
    <w:p w14:paraId="36546794">
      <w:pPr>
        <w:rPr>
          <w:rFonts w:hint="default"/>
          <w:highlight w:val="none"/>
          <w:lang w:val="en-IN"/>
        </w:rPr>
      </w:pPr>
      <w:r>
        <w:rPr>
          <w:rFonts w:hint="default"/>
          <w:highlight w:val="none"/>
          <w:lang w:val="en-IN"/>
        </w:rPr>
        <w:t>Dr. K. R. Shwetha</w:t>
      </w:r>
    </w:p>
    <w:p w14:paraId="6F2EA66A">
      <w:pPr>
        <w:rPr>
          <w:rFonts w:hint="default"/>
          <w:highlight w:val="none"/>
          <w:lang w:val="en-IN"/>
        </w:rPr>
      </w:pPr>
      <w:r>
        <w:rPr>
          <w:rFonts w:hint="default"/>
          <w:highlight w:val="none"/>
          <w:lang w:val="en-IN"/>
        </w:rPr>
        <w:t>Dr. S. Shivakumara</w:t>
      </w:r>
    </w:p>
    <w:p w14:paraId="3F2FDCC3">
      <w:pPr>
        <w:rPr>
          <w:rFonts w:hint="default"/>
          <w:highlight w:val="none"/>
          <w:lang w:val="en-IN"/>
        </w:rPr>
      </w:pPr>
      <w:r>
        <w:rPr>
          <w:rFonts w:hint="default"/>
          <w:highlight w:val="none"/>
          <w:lang w:val="en-IN"/>
        </w:rPr>
        <w:t>Dr. M. Shivanna</w:t>
      </w:r>
    </w:p>
    <w:p w14:paraId="317C58D6">
      <w:pPr>
        <w:rPr>
          <w:rFonts w:hint="default"/>
          <w:highlight w:val="none"/>
          <w:lang w:val="en-IN"/>
        </w:rPr>
      </w:pPr>
      <w:r>
        <w:rPr>
          <w:rFonts w:hint="default"/>
          <w:highlight w:val="none"/>
          <w:lang w:val="en-IN"/>
        </w:rPr>
        <w:t>Dr. M. Srinivas</w:t>
      </w:r>
    </w:p>
    <w:p w14:paraId="276EC86C">
      <w:pPr>
        <w:rPr>
          <w:rFonts w:hint="default"/>
          <w:highlight w:val="none"/>
          <w:lang w:val="en-IN"/>
        </w:rPr>
      </w:pPr>
      <w:r>
        <w:rPr>
          <w:rFonts w:hint="default"/>
          <w:highlight w:val="none"/>
          <w:lang w:val="en-IN"/>
        </w:rPr>
        <w:t>Dr. Swagata Haldar</w:t>
      </w:r>
    </w:p>
    <w:p w14:paraId="73D4CC1E">
      <w:pPr>
        <w:rPr>
          <w:rFonts w:hint="default"/>
          <w:highlight w:val="none"/>
          <w:lang w:val="en-IN"/>
        </w:rPr>
      </w:pPr>
      <w:r>
        <w:rPr>
          <w:rFonts w:hint="default"/>
          <w:highlight w:val="none"/>
          <w:lang w:val="en-IN"/>
        </w:rPr>
        <w:t>Dr. Venkata Narayana Palakollu</w:t>
      </w:r>
    </w:p>
    <w:p w14:paraId="250A568C">
      <w:pPr>
        <w:rPr>
          <w:rFonts w:hint="default" w:ascii="Times New Roman" w:hAnsi="Times New Roman" w:cs="Times New Roman"/>
          <w:b/>
          <w:bCs/>
          <w:sz w:val="24"/>
          <w:szCs w:val="24"/>
          <w:u w:val="single"/>
        </w:rPr>
      </w:pPr>
    </w:p>
    <w:p w14:paraId="17E3C323">
      <w:pPr>
        <w:rPr>
          <w:rFonts w:hint="default" w:ascii="Times New Roman" w:hAnsi="Times New Roman" w:cs="Times New Roman"/>
          <w:sz w:val="32"/>
          <w:szCs w:val="32"/>
          <w:lang w:val="en-IN"/>
        </w:rPr>
      </w:pPr>
      <w:r>
        <w:rPr>
          <w:rFonts w:hint="default" w:ascii="Times New Roman" w:hAnsi="Times New Roman" w:cs="Times New Roman"/>
          <w:b/>
          <w:bCs/>
          <w:sz w:val="32"/>
          <w:szCs w:val="32"/>
          <w:lang w:val="en-IN"/>
        </w:rPr>
        <w:t>Advissory Committee</w:t>
      </w:r>
    </w:p>
    <w:p w14:paraId="635133B0">
      <w:pPr>
        <w:rPr>
          <w:rFonts w:hint="default"/>
          <w:lang w:val="en-IN"/>
        </w:rPr>
      </w:pPr>
    </w:p>
    <w:p w14:paraId="1014B47A">
      <w:pPr>
        <w:rPr>
          <w:rFonts w:hint="default"/>
          <w:lang w:val="en-IN"/>
        </w:rPr>
      </w:pPr>
      <w:r>
        <w:rPr>
          <w:rFonts w:hint="default"/>
          <w:lang w:val="en-IN"/>
        </w:rPr>
        <w:t>Dr. Eswaramoorthy Muthusamy, JNCASR, Bangalore.</w:t>
      </w:r>
    </w:p>
    <w:p w14:paraId="6D4F3ACB">
      <w:pPr>
        <w:rPr>
          <w:rFonts w:hint="default"/>
          <w:lang w:val="en-IN"/>
        </w:rPr>
      </w:pPr>
      <w:r>
        <w:rPr>
          <w:rFonts w:hint="default"/>
          <w:lang w:val="en-IN"/>
        </w:rPr>
        <w:t>Dr. Jagadeesh Rajenahally, Leibniz Institute of Catalysis, Germany</w:t>
      </w:r>
    </w:p>
    <w:p w14:paraId="23A20716">
      <w:pPr>
        <w:rPr>
          <w:rFonts w:hint="default"/>
          <w:lang w:val="en-IN"/>
        </w:rPr>
      </w:pPr>
      <w:r>
        <w:rPr>
          <w:rFonts w:hint="default"/>
          <w:lang w:val="en-IN"/>
        </w:rPr>
        <w:t>Dr. Xuezhu Xu, South China Normal University, Guangzhou, China</w:t>
      </w:r>
    </w:p>
    <w:p w14:paraId="07CBAA25">
      <w:pPr>
        <w:rPr>
          <w:rFonts w:hint="default"/>
          <w:lang w:val="en-IN"/>
        </w:rPr>
      </w:pPr>
      <w:r>
        <w:rPr>
          <w:rFonts w:hint="default"/>
          <w:lang w:val="en-IN"/>
        </w:rPr>
        <w:t>Dr. Rajashekhar Karpoormath, University of KwaZulu-Natal, Durban, South Africa</w:t>
      </w:r>
    </w:p>
    <w:p w14:paraId="477F878A">
      <w:pPr>
        <w:rPr>
          <w:rFonts w:hint="default"/>
          <w:lang w:val="en-IN"/>
        </w:rPr>
      </w:pPr>
      <w:r>
        <w:rPr>
          <w:rFonts w:hint="default"/>
          <w:lang w:val="en-IN"/>
        </w:rPr>
        <w:t>Dr. B. Srikanth Jonnalagadda, University of KwaZulu-Natal, Durban, South Africa</w:t>
      </w:r>
    </w:p>
    <w:p w14:paraId="4F40216E">
      <w:pPr>
        <w:rPr>
          <w:rFonts w:hint="default"/>
          <w:lang w:val="en-IN"/>
        </w:rPr>
      </w:pPr>
      <w:r>
        <w:rPr>
          <w:rFonts w:hint="default"/>
          <w:lang w:val="en-IN"/>
        </w:rPr>
        <w:t>Dr. M. Jagadeesh, IIT, Tirupati</w:t>
      </w:r>
    </w:p>
    <w:p w14:paraId="706DB243">
      <w:pPr>
        <w:rPr>
          <w:rFonts w:hint="default"/>
          <w:lang w:val="en-IN"/>
        </w:rPr>
      </w:pPr>
      <w:r>
        <w:rPr>
          <w:rFonts w:hint="default"/>
          <w:lang w:val="en-IN"/>
        </w:rPr>
        <w:t>Dr. Prashantha Kalappa, Director, Adichinchanagiri University</w:t>
      </w:r>
    </w:p>
    <w:p w14:paraId="65710789">
      <w:pPr>
        <w:rPr>
          <w:rFonts w:hint="default"/>
          <w:lang w:val="en-IN"/>
        </w:rPr>
      </w:pPr>
      <w:r>
        <w:rPr>
          <w:rFonts w:hint="default"/>
          <w:lang w:val="en-IN"/>
        </w:rPr>
        <w:t>Dr. Ravindra Vikram Singh, Director, Merck</w:t>
      </w:r>
    </w:p>
    <w:p w14:paraId="601525B3">
      <w:pPr>
        <w:rPr>
          <w:rFonts w:hint="default"/>
          <w:lang w:val="en-IN"/>
        </w:rPr>
      </w:pPr>
      <w:r>
        <w:rPr>
          <w:rFonts w:hint="default"/>
          <w:lang w:val="en-IN"/>
        </w:rPr>
        <w:t>Dr. K. Hanumae Gowd , Central University of Karnataka, Kalburgi</w:t>
      </w:r>
    </w:p>
    <w:p w14:paraId="3A4D7C1D">
      <w:pPr>
        <w:rPr>
          <w:rFonts w:hint="default"/>
          <w:lang w:val="en-IN"/>
        </w:rPr>
      </w:pPr>
      <w:r>
        <w:rPr>
          <w:rFonts w:hint="default"/>
          <w:lang w:val="en-IN"/>
        </w:rPr>
        <w:t>Dr. M. Arun Isloor, NIT-K, Surathkal</w:t>
      </w:r>
    </w:p>
    <w:p w14:paraId="1DE61F1D">
      <w:pPr>
        <w:rPr>
          <w:rFonts w:hint="default"/>
          <w:lang w:val="en-IN"/>
        </w:rPr>
      </w:pPr>
      <w:r>
        <w:rPr>
          <w:rFonts w:hint="default"/>
          <w:lang w:val="en-IN"/>
        </w:rPr>
        <w:t>Dr. T. Madhusudana Reddy , Sri Venkateswara University</w:t>
      </w:r>
    </w:p>
    <w:p w14:paraId="75836901">
      <w:pPr>
        <w:rPr>
          <w:rFonts w:hint="default"/>
          <w:lang w:val="en-IN"/>
        </w:rPr>
      </w:pPr>
      <w:r>
        <w:rPr>
          <w:rFonts w:hint="default"/>
          <w:lang w:val="en-IN"/>
        </w:rPr>
        <w:t>Dr. Santanu Kuamr Pal, IISEAR, Mohali</w:t>
      </w:r>
    </w:p>
    <w:p w14:paraId="0A38977C">
      <w:pPr>
        <w:rPr>
          <w:rFonts w:hint="default"/>
          <w:lang w:val="en-IN"/>
        </w:rPr>
      </w:pPr>
      <w:r>
        <w:rPr>
          <w:rFonts w:hint="default"/>
          <w:lang w:val="en-IN"/>
        </w:rPr>
        <w:t>Dr. B. E. Kumara Swamy, Kuvempu University, Shimoga</w:t>
      </w:r>
    </w:p>
    <w:p w14:paraId="3D81C357">
      <w:pPr>
        <w:rPr>
          <w:rFonts w:hint="default"/>
          <w:lang w:val="en-IN"/>
        </w:rPr>
      </w:pPr>
      <w:r>
        <w:rPr>
          <w:rFonts w:hint="default"/>
          <w:lang w:val="en-IN"/>
        </w:rPr>
        <w:t>Dr. Srinivasa Budagumpi, Centre for for Nano and Material Sciences, Jain, Bangalore</w:t>
      </w:r>
    </w:p>
    <w:p w14:paraId="39179286">
      <w:pPr>
        <w:rPr>
          <w:rFonts w:hint="default"/>
          <w:lang w:val="en-IN"/>
        </w:rPr>
      </w:pPr>
      <w:r>
        <w:rPr>
          <w:rFonts w:hint="default"/>
          <w:lang w:val="en-IN"/>
        </w:rPr>
        <w:t>Dr. Ravi Kumar, Atria University</w:t>
      </w:r>
    </w:p>
    <w:p w14:paraId="565208A6">
      <w:pPr>
        <w:rPr>
          <w:rFonts w:hint="default"/>
          <w:lang w:val="en-IN"/>
        </w:rPr>
      </w:pPr>
      <w:r>
        <w:rPr>
          <w:rFonts w:hint="default"/>
          <w:lang w:val="en-IN"/>
        </w:rPr>
        <w:t>Dr. K. S. Anantha Raju, HoD, Dayananda Sagar College</w:t>
      </w:r>
    </w:p>
    <w:p w14:paraId="6AEB9582">
      <w:pPr>
        <w:rPr>
          <w:rFonts w:hint="default"/>
          <w:lang w:val="en-IN"/>
        </w:rPr>
      </w:pPr>
      <w:r>
        <w:rPr>
          <w:rFonts w:hint="default"/>
          <w:lang w:val="en-IN"/>
        </w:rPr>
        <w:t>Dr. S. Girish Kumar, RV College of Engineering, Bangalore</w:t>
      </w:r>
    </w:p>
    <w:p w14:paraId="56BF61E6">
      <w:pPr>
        <w:rPr>
          <w:rFonts w:hint="default"/>
          <w:lang w:val="en-IN"/>
        </w:rPr>
      </w:pPr>
      <w:r>
        <w:rPr>
          <w:rFonts w:hint="default"/>
          <w:lang w:val="en-IN"/>
        </w:rPr>
        <w:t>Dr. T. Ramakrishnappa, HoD, BMSIT, Bangalore</w:t>
      </w:r>
    </w:p>
    <w:p w14:paraId="6E104DE7">
      <w:pPr>
        <w:rPr>
          <w:rFonts w:hint="default"/>
          <w:lang w:val="en-IN"/>
        </w:rPr>
      </w:pPr>
      <w:r>
        <w:rPr>
          <w:rFonts w:hint="default"/>
          <w:lang w:val="en-IN"/>
        </w:rPr>
        <w:t>Dr. Manjunath Krishnappa, NMIT, Bnaglore</w:t>
      </w:r>
    </w:p>
    <w:p w14:paraId="499ADBF8">
      <w:pPr>
        <w:rPr>
          <w:rFonts w:hint="default"/>
          <w:lang w:val="en-IN"/>
        </w:rPr>
      </w:pPr>
      <w:r>
        <w:rPr>
          <w:rFonts w:hint="default"/>
          <w:lang w:val="en-IN"/>
        </w:rPr>
        <w:t>Dr. Y. Veera Manohara Reddy, University of Delhi, New Delhi.</w:t>
      </w:r>
    </w:p>
    <w:p w14:paraId="6F5E4C49">
      <w:pPr>
        <w:rPr>
          <w:rFonts w:hint="default"/>
          <w:lang w:val="en-IN"/>
        </w:rPr>
      </w:pPr>
      <w:r>
        <w:rPr>
          <w:rFonts w:hint="default"/>
          <w:lang w:val="en-IN"/>
        </w:rPr>
        <w:t>Dr. K. L.  Nagashree, HoD, BMSCE, Bangalore</w:t>
      </w:r>
    </w:p>
    <w:p w14:paraId="53A5486C">
      <w:pPr>
        <w:rPr>
          <w:rFonts w:hint="default"/>
          <w:lang w:val="en-IN"/>
        </w:rPr>
      </w:pPr>
      <w:r>
        <w:rPr>
          <w:rFonts w:hint="default"/>
          <w:lang w:val="en-IN"/>
        </w:rPr>
        <w:t>Dr. K. Mahesh Kumar, R&amp;D cell co-ordinator, S B Arts and K C P Science College, Vijayapur</w:t>
      </w:r>
    </w:p>
    <w:p w14:paraId="51D77A6D">
      <w:pPr>
        <w:rPr>
          <w:rFonts w:hint="default"/>
          <w:lang w:val="en-IN"/>
        </w:rPr>
      </w:pPr>
      <w:r>
        <w:rPr>
          <w:rFonts w:hint="default"/>
          <w:lang w:val="en-IN"/>
        </w:rPr>
        <w:t>Dr. K. Kantharaju, Rani Chennamma University, Belagavi</w:t>
      </w:r>
    </w:p>
    <w:p w14:paraId="15D91FED">
      <w:pPr>
        <w:rPr>
          <w:rFonts w:hint="default"/>
          <w:lang w:val="en-IN"/>
        </w:rPr>
      </w:pPr>
      <w:r>
        <w:rPr>
          <w:rFonts w:hint="default"/>
          <w:lang w:val="en-IN"/>
        </w:rPr>
        <w:t>Dr. B. M. Praveen Director, Srinivasa University</w:t>
      </w:r>
    </w:p>
    <w:p w14:paraId="071926DC">
      <w:pPr>
        <w:rPr>
          <w:rFonts w:hint="default"/>
          <w:lang w:val="en-IN"/>
        </w:rPr>
      </w:pPr>
      <w:r>
        <w:rPr>
          <w:rFonts w:hint="default"/>
          <w:lang w:val="en-IN"/>
        </w:rPr>
        <w:t>Dr. H. P.  Nagaswarupa, Davanagere</w:t>
      </w:r>
    </w:p>
    <w:p w14:paraId="0E17A850">
      <w:pPr>
        <w:rPr>
          <w:rFonts w:hint="default"/>
          <w:lang w:val="en-IN"/>
        </w:rPr>
      </w:pPr>
      <w:r>
        <w:rPr>
          <w:rFonts w:hint="default"/>
          <w:lang w:val="en-IN"/>
        </w:rPr>
        <w:t>Dr. K. Chandra Babu Naidu, Geetham University, Bangalore</w:t>
      </w:r>
    </w:p>
    <w:p w14:paraId="28063357">
      <w:pPr>
        <w:rPr>
          <w:rFonts w:hint="default"/>
          <w:lang w:val="en-IN"/>
        </w:rPr>
      </w:pPr>
      <w:r>
        <w:rPr>
          <w:rFonts w:hint="default"/>
          <w:lang w:val="en-IN"/>
        </w:rPr>
        <w:t>Dr. P. S. Kehsava Murthy,CFTRI, Mysore</w:t>
      </w:r>
    </w:p>
    <w:p w14:paraId="41CCCDEF">
      <w:pPr>
        <w:rPr>
          <w:rFonts w:hint="default"/>
          <w:lang w:val="en-IN"/>
        </w:rPr>
      </w:pPr>
      <w:r>
        <w:rPr>
          <w:rFonts w:hint="default"/>
          <w:lang w:val="en-IN"/>
        </w:rPr>
        <w:t>Dr. Anjaneyulu Ponnam,  Central University of Karnataka, Kalburgi</w:t>
      </w:r>
    </w:p>
    <w:p w14:paraId="75DF2BDE">
      <w:pPr>
        <w:rPr>
          <w:rFonts w:hint="default"/>
          <w:lang w:val="en-IN"/>
        </w:rPr>
      </w:pPr>
      <w:r>
        <w:rPr>
          <w:rFonts w:hint="default"/>
          <w:lang w:val="en-IN"/>
        </w:rPr>
        <w:t>Dr. G. Nagaraju, SIT, Tumkur</w:t>
      </w:r>
    </w:p>
    <w:p w14:paraId="625F68A8">
      <w:pPr>
        <w:rPr>
          <w:rFonts w:hint="default"/>
          <w:lang w:val="en-IN"/>
        </w:rPr>
      </w:pPr>
      <w:r>
        <w:rPr>
          <w:rFonts w:hint="default"/>
          <w:lang w:val="en-IN"/>
        </w:rPr>
        <w:t>Dr. P. Sanjeev Maradur, PPISR, Bangalore</w:t>
      </w:r>
    </w:p>
    <w:p w14:paraId="1399FE78">
      <w:pPr>
        <w:rPr>
          <w:rFonts w:hint="default"/>
          <w:lang w:val="en-IN"/>
        </w:rPr>
      </w:pPr>
      <w:r>
        <w:rPr>
          <w:rFonts w:hint="default"/>
          <w:lang w:val="en-IN"/>
        </w:rPr>
        <w:t>Dr. G. P. Nagabhushana, PES University, Bangalore.</w:t>
      </w:r>
    </w:p>
    <w:p w14:paraId="4AB3BF5F">
      <w:pPr>
        <w:rPr>
          <w:rFonts w:hint="default"/>
          <w:lang w:val="en-IN"/>
        </w:rPr>
      </w:pPr>
      <w:r>
        <w:rPr>
          <w:rFonts w:hint="default"/>
          <w:lang w:val="en-IN"/>
        </w:rPr>
        <w:t>Dr. Anitha Varghese, Christ University.</w:t>
      </w:r>
    </w:p>
    <w:p w14:paraId="3DDB0896">
      <w:pPr>
        <w:rPr>
          <w:rFonts w:hint="default"/>
          <w:lang w:val="en-IN"/>
        </w:rPr>
      </w:pPr>
    </w:p>
    <w:p w14:paraId="2BB849A7">
      <w:pPr>
        <w:rPr>
          <w:rFonts w:hint="default" w:ascii="Times New Roman" w:hAnsi="Times New Roman" w:cs="Times New Roman"/>
          <w:b/>
          <w:bCs/>
          <w:sz w:val="24"/>
          <w:szCs w:val="24"/>
          <w:u w:val="single"/>
        </w:rPr>
      </w:pPr>
    </w:p>
    <w:p w14:paraId="0AC4F861">
      <w:pPr>
        <w:rPr>
          <w:rFonts w:hint="default" w:ascii="Times New Roman" w:hAnsi="Times New Roman" w:cs="Times New Roman"/>
          <w:b/>
          <w:bCs/>
          <w:sz w:val="24"/>
          <w:szCs w:val="24"/>
          <w:u w:val="single"/>
        </w:rPr>
      </w:pPr>
    </w:p>
    <w:p w14:paraId="26350430">
      <w:pPr>
        <w:rPr>
          <w:rFonts w:hint="default" w:ascii="Times New Roman" w:hAnsi="Times New Roman" w:cs="Times New Roman"/>
          <w:b/>
          <w:bCs/>
          <w:sz w:val="24"/>
          <w:szCs w:val="24"/>
          <w:u w:val="single"/>
        </w:rPr>
      </w:pPr>
    </w:p>
    <w:p w14:paraId="7CF1FE0A">
      <w:pPr>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List of speakers</w:t>
      </w:r>
    </w:p>
    <w:p w14:paraId="0415ACDF">
      <w:pPr>
        <w:numPr>
          <w:ilvl w:val="0"/>
          <w:numId w:val="0"/>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Professor. Dr. Prashanth Menezes</w:t>
      </w:r>
    </w:p>
    <w:p w14:paraId="1163E768">
      <w:pPr>
        <w:rPr>
          <w:rFonts w:ascii="Times New Roman" w:hAnsi="Times New Roman"/>
          <w:sz w:val="24"/>
          <w:szCs w:val="24"/>
          <w:lang w:val="en-IN"/>
        </w:rPr>
      </w:pPr>
      <w:r>
        <w:rPr>
          <w:rFonts w:ascii="Times New Roman" w:hAnsi="Times New Roman"/>
          <w:sz w:val="24"/>
          <w:szCs w:val="24"/>
        </w:rPr>
        <w:t>Head of Department - Materials Chemistry for Catalysis at Helmholtz-Zentrum Berlin(</w:t>
      </w:r>
      <w:r>
        <w:fldChar w:fldCharType="begin"/>
      </w:r>
      <w:r>
        <w:instrText xml:space="preserve"> HYPERLINK "https://x.com/HZBde" </w:instrText>
      </w:r>
      <w:r>
        <w:fldChar w:fldCharType="separate"/>
      </w:r>
      <w:r>
        <w:rPr>
          <w:rStyle w:val="10"/>
          <w:rFonts w:ascii="Times New Roman" w:hAnsi="Times New Roman"/>
          <w:sz w:val="24"/>
          <w:szCs w:val="24"/>
        </w:rPr>
        <w:t>@HZBde</w:t>
      </w:r>
      <w:r>
        <w:rPr>
          <w:rStyle w:val="10"/>
          <w:rFonts w:ascii="Times New Roman" w:hAnsi="Times New Roman"/>
          <w:sz w:val="24"/>
          <w:szCs w:val="24"/>
        </w:rPr>
        <w:fldChar w:fldCharType="end"/>
      </w:r>
      <w:r>
        <w:rPr>
          <w:rFonts w:ascii="Times New Roman" w:hAnsi="Times New Roman"/>
          <w:sz w:val="24"/>
          <w:szCs w:val="24"/>
        </w:rPr>
        <w:t>) &amp; Group Leader at Technische Universität Berlin (</w:t>
      </w:r>
      <w:r>
        <w:fldChar w:fldCharType="begin"/>
      </w:r>
      <w:r>
        <w:instrText xml:space="preserve"> HYPERLINK "https://x.com/TUBerlin" </w:instrText>
      </w:r>
      <w:r>
        <w:fldChar w:fldCharType="separate"/>
      </w:r>
      <w:r>
        <w:rPr>
          <w:rStyle w:val="10"/>
          <w:rFonts w:ascii="Times New Roman" w:hAnsi="Times New Roman"/>
          <w:sz w:val="24"/>
          <w:szCs w:val="24"/>
        </w:rPr>
        <w:t>@TUBerlin</w:t>
      </w:r>
      <w:r>
        <w:rPr>
          <w:rStyle w:val="10"/>
          <w:rFonts w:ascii="Times New Roman" w:hAnsi="Times New Roman"/>
          <w:sz w:val="24"/>
          <w:szCs w:val="24"/>
        </w:rPr>
        <w:fldChar w:fldCharType="end"/>
      </w:r>
      <w:r>
        <w:rPr>
          <w:rFonts w:ascii="Times New Roman" w:hAnsi="Times New Roman"/>
          <w:sz w:val="24"/>
          <w:szCs w:val="24"/>
        </w:rPr>
        <w:t>)</w:t>
      </w:r>
    </w:p>
    <w:p w14:paraId="3682CDEF">
      <w:pPr>
        <w:numPr>
          <w:ilvl w:val="0"/>
          <w:numId w:val="0"/>
        </w:numPr>
        <w:rPr>
          <w:rFonts w:hint="default" w:ascii="Times New Roman" w:hAnsi="Times New Roman" w:cs="Times New Roman"/>
          <w:sz w:val="24"/>
          <w:szCs w:val="24"/>
        </w:rPr>
      </w:pPr>
      <w:bookmarkStart w:id="1" w:name="_GoBack"/>
      <w:bookmarkEnd w:id="1"/>
    </w:p>
    <w:p w14:paraId="0EB4A11D">
      <w:pPr>
        <w:numPr>
          <w:ilvl w:val="0"/>
          <w:numId w:val="0"/>
        </w:numPr>
        <w:rPr>
          <w:rFonts w:hint="default" w:ascii="Times New Roman" w:hAnsi="Times New Roman" w:cs="Times New Roman"/>
          <w:sz w:val="24"/>
          <w:szCs w:val="24"/>
        </w:rPr>
      </w:pPr>
      <w:r>
        <w:drawing>
          <wp:anchor distT="0" distB="0" distL="114300" distR="114300" simplePos="0" relativeHeight="251659264" behindDoc="1" locked="0" layoutInCell="1" allowOverlap="1">
            <wp:simplePos x="0" y="0"/>
            <wp:positionH relativeFrom="column">
              <wp:posOffset>495300</wp:posOffset>
            </wp:positionH>
            <wp:positionV relativeFrom="paragraph">
              <wp:posOffset>109220</wp:posOffset>
            </wp:positionV>
            <wp:extent cx="2216150" cy="1797050"/>
            <wp:effectExtent l="0" t="0" r="6350" b="6350"/>
            <wp:wrapTight wrapText="bothSides">
              <wp:wrapPolygon>
                <wp:start x="0" y="0"/>
                <wp:lineTo x="0" y="21524"/>
                <wp:lineTo x="21538" y="21524"/>
                <wp:lineTo x="21538" y="0"/>
                <wp:lineTo x="0" y="0"/>
              </wp:wrapPolygon>
            </wp:wrapTight>
            <wp:docPr id="11" name="Picture 11" descr="Dr. Prashanth Menezes - TU Be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r. Prashanth Menezes - TU Berl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16150" cy="1797050"/>
                    </a:xfrm>
                    <a:prstGeom prst="rect">
                      <a:avLst/>
                    </a:prstGeom>
                    <a:noFill/>
                    <a:ln>
                      <a:noFill/>
                    </a:ln>
                  </pic:spPr>
                </pic:pic>
              </a:graphicData>
            </a:graphic>
          </wp:anchor>
        </w:drawing>
      </w:r>
    </w:p>
    <w:p w14:paraId="3EF36F90">
      <w:pPr>
        <w:numPr>
          <w:ilvl w:val="0"/>
          <w:numId w:val="0"/>
        </w:numPr>
        <w:rPr>
          <w:rFonts w:hint="default" w:ascii="Times New Roman" w:hAnsi="Times New Roman" w:cs="Times New Roman"/>
          <w:sz w:val="24"/>
          <w:szCs w:val="24"/>
        </w:rPr>
      </w:pPr>
    </w:p>
    <w:p w14:paraId="4D4ABD9C">
      <w:pPr>
        <w:numPr>
          <w:ilvl w:val="0"/>
          <w:numId w:val="0"/>
        </w:numPr>
        <w:rPr>
          <w:rFonts w:hint="default" w:ascii="Times New Roman" w:hAnsi="Times New Roman" w:cs="Times New Roman"/>
          <w:sz w:val="24"/>
          <w:szCs w:val="24"/>
        </w:rPr>
      </w:pPr>
    </w:p>
    <w:p w14:paraId="087553A2">
      <w:pPr>
        <w:numPr>
          <w:ilvl w:val="0"/>
          <w:numId w:val="0"/>
        </w:numPr>
        <w:rPr>
          <w:rFonts w:hint="default" w:ascii="Times New Roman" w:hAnsi="Times New Roman" w:cs="Times New Roman"/>
          <w:sz w:val="24"/>
          <w:szCs w:val="24"/>
        </w:rPr>
      </w:pPr>
    </w:p>
    <w:p w14:paraId="1F1FD46E">
      <w:pPr>
        <w:numPr>
          <w:ilvl w:val="0"/>
          <w:numId w:val="0"/>
        </w:numPr>
        <w:rPr>
          <w:rFonts w:hint="default" w:ascii="Times New Roman" w:hAnsi="Times New Roman" w:cs="Times New Roman"/>
          <w:sz w:val="24"/>
          <w:szCs w:val="24"/>
        </w:rPr>
      </w:pPr>
    </w:p>
    <w:p w14:paraId="65621439">
      <w:pPr>
        <w:numPr>
          <w:ilvl w:val="0"/>
          <w:numId w:val="0"/>
        </w:numPr>
        <w:rPr>
          <w:rFonts w:hint="default" w:ascii="Times New Roman" w:hAnsi="Times New Roman" w:cs="Times New Roman"/>
          <w:sz w:val="24"/>
          <w:szCs w:val="24"/>
        </w:rPr>
      </w:pPr>
    </w:p>
    <w:p w14:paraId="2750EAC0">
      <w:pPr>
        <w:numPr>
          <w:ilvl w:val="0"/>
          <w:numId w:val="0"/>
        </w:numPr>
        <w:rPr>
          <w:rFonts w:hint="default" w:ascii="Times New Roman" w:hAnsi="Times New Roman" w:cs="Times New Roman"/>
          <w:sz w:val="24"/>
          <w:szCs w:val="24"/>
        </w:rPr>
      </w:pPr>
    </w:p>
    <w:p w14:paraId="28900872">
      <w:pPr>
        <w:numPr>
          <w:ilvl w:val="0"/>
          <w:numId w:val="0"/>
        </w:numPr>
        <w:rPr>
          <w:rFonts w:hint="default" w:ascii="Times New Roman" w:hAnsi="Times New Roman" w:cs="Times New Roman"/>
          <w:sz w:val="24"/>
          <w:szCs w:val="24"/>
        </w:rPr>
      </w:pPr>
    </w:p>
    <w:p w14:paraId="371DB311">
      <w:pPr>
        <w:numPr>
          <w:ilvl w:val="0"/>
          <w:numId w:val="0"/>
        </w:numPr>
        <w:rPr>
          <w:rFonts w:hint="default" w:ascii="Times New Roman" w:hAnsi="Times New Roman" w:cs="Times New Roman"/>
          <w:sz w:val="24"/>
          <w:szCs w:val="24"/>
        </w:rPr>
      </w:pPr>
    </w:p>
    <w:p w14:paraId="038219AA">
      <w:pPr>
        <w:numPr>
          <w:ilvl w:val="0"/>
          <w:numId w:val="0"/>
        </w:numPr>
        <w:rPr>
          <w:rFonts w:hint="default" w:ascii="Times New Roman" w:hAnsi="Times New Roman" w:cs="Times New Roman"/>
          <w:sz w:val="24"/>
          <w:szCs w:val="24"/>
        </w:rPr>
      </w:pPr>
      <w:r>
        <w:rPr>
          <w:rFonts w:hint="default" w:ascii="Times New Roman" w:hAnsi="Times New Roman" w:cs="Times New Roman"/>
          <w:sz w:val="24"/>
          <w:szCs w:val="24"/>
        </w:rPr>
        <w:t xml:space="preserve">Xuezhu Xu </w:t>
      </w:r>
    </w:p>
    <w:p w14:paraId="69440B00">
      <w:pPr>
        <w:numPr>
          <w:ilvl w:val="0"/>
          <w:numId w:val="0"/>
        </w:num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Associate Professor</w:t>
      </w:r>
    </w:p>
    <w:p w14:paraId="2693B268">
      <w:pPr>
        <w:rPr>
          <w:rFonts w:hint="default" w:ascii="Arial" w:hAnsi="Arial" w:cs="Arial"/>
          <w:b w:val="0"/>
          <w:bCs w:val="0"/>
          <w:lang w:val="en-IN"/>
        </w:rPr>
      </w:pPr>
      <w:r>
        <w:rPr>
          <w:rFonts w:ascii="Arial" w:hAnsi="Arial" w:cs="Arial"/>
          <w:b w:val="0"/>
          <w:bCs w:val="0"/>
        </w:rPr>
        <w:t>South China Advanced Optoelectronic Academy</w:t>
      </w:r>
      <w:r>
        <w:rPr>
          <w:rFonts w:ascii="Arial" w:hAnsi="Arial" w:cs="Arial" w:eastAsiaTheme="minorEastAsia"/>
          <w:b w:val="0"/>
          <w:bCs w:val="0"/>
          <w:lang w:eastAsia="zh-CN"/>
        </w:rPr>
        <w:t xml:space="preserve">, </w:t>
      </w:r>
      <w:r>
        <w:rPr>
          <w:rFonts w:ascii="Arial" w:hAnsi="Arial" w:cs="Arial"/>
          <w:b w:val="0"/>
          <w:bCs w:val="0"/>
        </w:rPr>
        <w:t>South China Normal University</w:t>
      </w:r>
      <w:r>
        <w:rPr>
          <w:rFonts w:hint="default" w:ascii="Arial" w:hAnsi="Arial" w:cs="Arial"/>
          <w:b w:val="0"/>
          <w:bCs w:val="0"/>
          <w:lang w:val="en-IN"/>
        </w:rPr>
        <w:t>, China.</w:t>
      </w:r>
    </w:p>
    <w:p w14:paraId="64968C64">
      <w:pPr>
        <w:numPr>
          <w:ilvl w:val="0"/>
          <w:numId w:val="0"/>
        </w:numPr>
        <w:rPr>
          <w:rFonts w:hint="default" w:ascii="Times New Roman" w:hAnsi="Times New Roman" w:eastAsia="SimSun" w:cs="Times New Roman"/>
          <w:sz w:val="24"/>
          <w:szCs w:val="24"/>
          <w:lang w:val="en-IN"/>
        </w:rPr>
      </w:pPr>
    </w:p>
    <w:p w14:paraId="7ED19192">
      <w:pPr>
        <w:numPr>
          <w:ilvl w:val="0"/>
          <w:numId w:val="0"/>
        </w:numPr>
        <w:rPr>
          <w:rFonts w:hint="default" w:ascii="Times New Roman" w:hAnsi="Times New Roman" w:eastAsia="SimSun" w:cs="Times New Roman"/>
          <w:sz w:val="24"/>
          <w:szCs w:val="24"/>
          <w:lang w:val="en-IN"/>
        </w:rPr>
      </w:pPr>
      <w:r>
        <w:rPr>
          <w:rFonts w:ascii="Times New Roman" w:hAnsi="Times New Roman" w:eastAsia="SimSun"/>
          <w:sz w:val="24"/>
          <w:szCs w:val="24"/>
          <w:lang w:eastAsia="zh-CN"/>
        </w:rPr>
        <w:drawing>
          <wp:inline distT="0" distB="0" distL="0" distR="0">
            <wp:extent cx="1438910" cy="2151380"/>
            <wp:effectExtent l="0" t="0" r="889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910" cy="2151380"/>
                    </a:xfrm>
                    <a:prstGeom prst="rect">
                      <a:avLst/>
                    </a:prstGeom>
                    <a:noFill/>
                    <a:ln>
                      <a:noFill/>
                    </a:ln>
                  </pic:spPr>
                </pic:pic>
              </a:graphicData>
            </a:graphic>
          </wp:inline>
        </w:drawing>
      </w:r>
    </w:p>
    <w:p w14:paraId="30CE7B49">
      <w:pPr>
        <w:numPr>
          <w:ilvl w:val="0"/>
          <w:numId w:val="0"/>
        </w:numPr>
        <w:rPr>
          <w:rFonts w:hint="default" w:ascii="Times New Roman" w:hAnsi="Times New Roman" w:eastAsia="SimSun" w:cs="Times New Roman"/>
          <w:sz w:val="24"/>
          <w:szCs w:val="24"/>
          <w:lang w:val="en-IN"/>
        </w:rPr>
      </w:pPr>
    </w:p>
    <w:p w14:paraId="445BE286">
      <w:pPr>
        <w:numPr>
          <w:ilvl w:val="0"/>
          <w:numId w:val="0"/>
        </w:numPr>
        <w:rPr>
          <w:rFonts w:hint="default" w:ascii="Times New Roman" w:hAnsi="Times New Roman" w:eastAsia="SimSun" w:cs="Times New Roman"/>
          <w:sz w:val="24"/>
          <w:szCs w:val="24"/>
          <w:lang w:val="en-IN"/>
        </w:rPr>
      </w:pPr>
    </w:p>
    <w:p w14:paraId="660830B1">
      <w:pPr>
        <w:numPr>
          <w:ilvl w:val="0"/>
          <w:numId w:val="0"/>
        </w:numPr>
        <w:rPr>
          <w:rFonts w:hint="default" w:ascii="Times New Roman" w:hAnsi="Times New Roman" w:eastAsia="SimSun" w:cs="Times New Roman"/>
          <w:sz w:val="24"/>
          <w:szCs w:val="24"/>
          <w:lang w:val="en-IN"/>
        </w:rPr>
      </w:pPr>
    </w:p>
    <w:p w14:paraId="3755BF3C">
      <w:pPr>
        <w:numPr>
          <w:ilvl w:val="0"/>
          <w:numId w:val="0"/>
        </w:numPr>
        <w:rPr>
          <w:rFonts w:hint="default" w:ascii="Times New Roman" w:hAnsi="Times New Roman" w:eastAsia="SimSun" w:cs="Times New Roman"/>
          <w:sz w:val="24"/>
          <w:szCs w:val="24"/>
          <w:lang w:val="en-IN"/>
        </w:rPr>
      </w:pPr>
    </w:p>
    <w:p w14:paraId="6AE239C6">
      <w:pPr>
        <w:pStyle w:val="13"/>
        <w:numPr>
          <w:ilvl w:val="0"/>
          <w:numId w:val="0"/>
        </w:numPr>
        <w:ind w:leftChars="0"/>
        <w:jc w:val="both"/>
        <w:rPr>
          <w:rFonts w:hint="default" w:ascii="Times New Roman" w:hAnsi="Times New Roman" w:cs="Times New Roman"/>
          <w:sz w:val="24"/>
          <w:szCs w:val="24"/>
        </w:rPr>
      </w:pPr>
    </w:p>
    <w:p w14:paraId="1D99D981">
      <w:pPr>
        <w:pStyle w:val="13"/>
        <w:numPr>
          <w:ilvl w:val="0"/>
          <w:numId w:val="0"/>
        </w:numPr>
        <w:ind w:leftChars="0"/>
        <w:jc w:val="both"/>
        <w:rPr>
          <w:rFonts w:hint="default" w:ascii="Times New Roman" w:hAnsi="Times New Roman" w:cs="Times New Roman"/>
          <w:sz w:val="24"/>
          <w:szCs w:val="24"/>
        </w:rPr>
      </w:pPr>
    </w:p>
    <w:p w14:paraId="14B0C753">
      <w:pPr>
        <w:pStyle w:val="13"/>
        <w:numPr>
          <w:ilvl w:val="0"/>
          <w:numId w:val="0"/>
        </w:numPr>
        <w:ind w:leftChars="0"/>
        <w:jc w:val="both"/>
        <w:rPr>
          <w:rFonts w:hint="default" w:ascii="Times New Roman" w:hAnsi="Times New Roman" w:cs="Times New Roman"/>
          <w:sz w:val="24"/>
          <w:szCs w:val="24"/>
        </w:rPr>
      </w:pPr>
    </w:p>
    <w:p w14:paraId="0A14EFEE">
      <w:pPr>
        <w:pStyle w:val="13"/>
        <w:numPr>
          <w:ilvl w:val="0"/>
          <w:numId w:val="0"/>
        </w:numPr>
        <w:ind w:leftChars="0"/>
        <w:jc w:val="both"/>
        <w:rPr>
          <w:rFonts w:hint="default" w:ascii="Times New Roman" w:hAnsi="Times New Roman" w:cs="Times New Roman"/>
          <w:sz w:val="24"/>
          <w:szCs w:val="24"/>
        </w:rPr>
      </w:pPr>
    </w:p>
    <w:p w14:paraId="78957090">
      <w:pPr>
        <w:pStyle w:val="13"/>
        <w:numPr>
          <w:ilvl w:val="0"/>
          <w:numId w:val="0"/>
        </w:numPr>
        <w:ind w:leftChars="0"/>
        <w:jc w:val="both"/>
        <w:rPr>
          <w:rFonts w:hint="default" w:ascii="Times New Roman" w:hAnsi="Times New Roman" w:cs="Times New Roman"/>
          <w:sz w:val="24"/>
          <w:szCs w:val="24"/>
        </w:rPr>
      </w:pPr>
      <w:r>
        <w:rPr>
          <w:rFonts w:hint="default" w:ascii="Times New Roman" w:hAnsi="Times New Roman" w:cs="Times New Roman"/>
          <w:sz w:val="24"/>
          <w:szCs w:val="24"/>
        </w:rPr>
        <w:t>P</w:t>
      </w:r>
      <w:r>
        <w:rPr>
          <w:rFonts w:hint="default" w:ascii="Times New Roman" w:hAnsi="Times New Roman" w:cs="Times New Roman"/>
          <w:sz w:val="24"/>
          <w:szCs w:val="24"/>
          <w:lang w:val="en-IN"/>
        </w:rPr>
        <w:t xml:space="preserve">rof. Dr. </w:t>
      </w:r>
      <w:r>
        <w:rPr>
          <w:rFonts w:hint="default" w:ascii="Times New Roman" w:hAnsi="Times New Roman" w:cs="Times New Roman"/>
          <w:sz w:val="24"/>
          <w:szCs w:val="24"/>
        </w:rPr>
        <w:t xml:space="preserve">Mohamed Mamlouk </w:t>
      </w:r>
    </w:p>
    <w:p w14:paraId="19C94A83">
      <w:pPr>
        <w:pStyle w:val="13"/>
        <w:numPr>
          <w:ilvl w:val="0"/>
          <w:numId w:val="0"/>
        </w:numPr>
        <w:jc w:val="both"/>
        <w:rPr>
          <w:rFonts w:hint="default" w:ascii="Times New Roman" w:hAnsi="Times New Roman" w:cs="Times New Roman"/>
          <w:sz w:val="24"/>
          <w:szCs w:val="24"/>
          <w:lang w:val="en-IN"/>
        </w:rPr>
      </w:pPr>
    </w:p>
    <w:p w14:paraId="13156084">
      <w:pPr>
        <w:pStyle w:val="11"/>
        <w:shd w:val="clear" w:color="auto" w:fill="FFFFFF"/>
        <w:spacing w:before="150" w:beforeAutospacing="0" w:after="150" w:afterAutospacing="0" w:line="389" w:lineRule="atLeast"/>
        <w:rPr>
          <w:rFonts w:hint="default"/>
          <w:color w:val="4C4C4C"/>
          <w:lang w:val="en-IN"/>
        </w:rPr>
      </w:pPr>
      <w:r>
        <w:rPr>
          <w:rFonts w:hint="default"/>
          <w:bCs/>
          <w:lang w:val="en-IN"/>
        </w:rPr>
        <w:t>P</w:t>
      </w:r>
      <w:r>
        <w:rPr>
          <w:bCs/>
        </w:rPr>
        <w:t>rofessor,</w:t>
      </w:r>
      <w:r>
        <w:rPr>
          <w:color w:val="4C4C4C"/>
        </w:rPr>
        <w:t xml:space="preserve"> School of Engineering</w:t>
      </w:r>
      <w:r>
        <w:rPr>
          <w:color w:val="4C4C4C"/>
        </w:rPr>
        <w:br w:type="textWrapping"/>
      </w:r>
      <w:r>
        <w:rPr>
          <w:color w:val="4C4C4C"/>
        </w:rPr>
        <w:t>Room C401a, Merz Court</w:t>
      </w:r>
      <w:r>
        <w:rPr>
          <w:color w:val="4C4C4C"/>
        </w:rPr>
        <w:br w:type="textWrapping"/>
      </w:r>
      <w:r>
        <w:rPr>
          <w:color w:val="4C4C4C"/>
        </w:rPr>
        <w:t>University of Newcastle</w:t>
      </w:r>
      <w:r>
        <w:rPr>
          <w:color w:val="4C4C4C"/>
        </w:rPr>
        <w:br w:type="textWrapping"/>
      </w:r>
      <w:r>
        <w:rPr>
          <w:color w:val="4C4C4C"/>
        </w:rPr>
        <w:t xml:space="preserve"> upon Tyne</w:t>
      </w:r>
      <w:r>
        <w:rPr>
          <w:rFonts w:hint="default"/>
          <w:color w:val="4C4C4C"/>
          <w:lang w:val="en-IN"/>
        </w:rPr>
        <w:t>, United Kingdom</w:t>
      </w:r>
    </w:p>
    <w:p w14:paraId="15AED4F2">
      <w:pPr>
        <w:pStyle w:val="11"/>
        <w:shd w:val="clear" w:color="auto" w:fill="FFFFFF"/>
        <w:spacing w:before="150" w:beforeAutospacing="0" w:after="150" w:afterAutospacing="0" w:line="389" w:lineRule="atLeast"/>
        <w:rPr>
          <w:rFonts w:hint="default"/>
          <w:color w:val="4C4C4C"/>
          <w:lang w:val="en-IN"/>
        </w:rPr>
      </w:pPr>
      <w:r>
        <w:rPr>
          <w:rFonts w:ascii="Arial Narrow" w:hAnsi="Arial Narrow"/>
        </w:rPr>
        <w:drawing>
          <wp:anchor distT="0" distB="0" distL="114300" distR="114300" simplePos="0" relativeHeight="251660288" behindDoc="1" locked="0" layoutInCell="1" allowOverlap="1">
            <wp:simplePos x="0" y="0"/>
            <wp:positionH relativeFrom="column">
              <wp:posOffset>-260985</wp:posOffset>
            </wp:positionH>
            <wp:positionV relativeFrom="paragraph">
              <wp:posOffset>275590</wp:posOffset>
            </wp:positionV>
            <wp:extent cx="2133600" cy="2143125"/>
            <wp:effectExtent l="0" t="0" r="0" b="3175"/>
            <wp:wrapTight wrapText="bothSides">
              <wp:wrapPolygon>
                <wp:start x="0" y="0"/>
                <wp:lineTo x="0" y="21504"/>
                <wp:lineTo x="21471" y="21504"/>
                <wp:lineTo x="2147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33600" cy="2143125"/>
                    </a:xfrm>
                    <a:prstGeom prst="rect">
                      <a:avLst/>
                    </a:prstGeom>
                  </pic:spPr>
                </pic:pic>
              </a:graphicData>
            </a:graphic>
          </wp:anchor>
        </w:drawing>
      </w:r>
    </w:p>
    <w:p w14:paraId="6371E476">
      <w:pPr>
        <w:pStyle w:val="11"/>
        <w:shd w:val="clear" w:color="auto" w:fill="FFFFFF"/>
        <w:spacing w:before="150" w:beforeAutospacing="0" w:after="150" w:afterAutospacing="0" w:line="389" w:lineRule="atLeast"/>
        <w:rPr>
          <w:rFonts w:hint="default"/>
          <w:color w:val="4C4C4C"/>
          <w:lang w:val="en-IN"/>
        </w:rPr>
      </w:pPr>
    </w:p>
    <w:p w14:paraId="201FF4A4">
      <w:pPr>
        <w:pStyle w:val="11"/>
        <w:shd w:val="clear" w:color="auto" w:fill="FFFFFF"/>
        <w:spacing w:before="150" w:beforeAutospacing="0" w:after="150" w:afterAutospacing="0" w:line="389" w:lineRule="atLeast"/>
        <w:rPr>
          <w:rFonts w:hint="default"/>
          <w:color w:val="4C4C4C"/>
          <w:lang w:val="en-IN"/>
        </w:rPr>
      </w:pPr>
    </w:p>
    <w:p w14:paraId="113920D6">
      <w:pPr>
        <w:pStyle w:val="11"/>
        <w:shd w:val="clear" w:color="auto" w:fill="FFFFFF"/>
        <w:spacing w:before="150" w:beforeAutospacing="0" w:after="150" w:afterAutospacing="0" w:line="389" w:lineRule="atLeast"/>
        <w:rPr>
          <w:rFonts w:hint="default"/>
          <w:color w:val="4C4C4C"/>
          <w:lang w:val="en-IN"/>
        </w:rPr>
      </w:pPr>
    </w:p>
    <w:p w14:paraId="231A555A">
      <w:pPr>
        <w:pStyle w:val="11"/>
        <w:shd w:val="clear" w:color="auto" w:fill="FFFFFF"/>
        <w:spacing w:before="150" w:beforeAutospacing="0" w:after="150" w:afterAutospacing="0" w:line="389" w:lineRule="atLeast"/>
        <w:rPr>
          <w:rFonts w:hint="default"/>
          <w:color w:val="4C4C4C"/>
          <w:lang w:val="en-IN"/>
        </w:rPr>
      </w:pPr>
    </w:p>
    <w:p w14:paraId="2DB0240F">
      <w:pPr>
        <w:pStyle w:val="11"/>
        <w:shd w:val="clear" w:color="auto" w:fill="FFFFFF"/>
        <w:spacing w:before="150" w:beforeAutospacing="0" w:after="150" w:afterAutospacing="0" w:line="389" w:lineRule="atLeast"/>
        <w:rPr>
          <w:rFonts w:hint="default"/>
          <w:color w:val="4C4C4C"/>
          <w:lang w:val="en-IN"/>
        </w:rPr>
      </w:pPr>
    </w:p>
    <w:p w14:paraId="279F0F0D">
      <w:pPr>
        <w:pStyle w:val="11"/>
        <w:shd w:val="clear" w:color="auto" w:fill="FFFFFF"/>
        <w:spacing w:before="150" w:beforeAutospacing="0" w:after="150" w:afterAutospacing="0" w:line="389" w:lineRule="atLeast"/>
        <w:rPr>
          <w:rFonts w:hint="default"/>
          <w:color w:val="4C4C4C"/>
          <w:lang w:val="en-IN"/>
        </w:rPr>
      </w:pPr>
    </w:p>
    <w:p w14:paraId="68EF237A">
      <w:pPr>
        <w:pStyle w:val="11"/>
        <w:shd w:val="clear" w:color="auto" w:fill="FFFFFF"/>
        <w:spacing w:before="150" w:beforeAutospacing="0" w:after="150" w:afterAutospacing="0" w:line="389" w:lineRule="atLeast"/>
        <w:rPr>
          <w:rFonts w:hint="default"/>
          <w:color w:val="4C4C4C"/>
          <w:lang w:val="en-IN"/>
        </w:rPr>
      </w:pPr>
    </w:p>
    <w:p w14:paraId="1C9CEC85">
      <w:pPr>
        <w:pStyle w:val="11"/>
        <w:shd w:val="clear" w:color="auto" w:fill="FFFFFF"/>
        <w:spacing w:before="150" w:beforeAutospacing="0" w:after="150" w:afterAutospacing="0" w:line="389" w:lineRule="atLeast"/>
        <w:rPr>
          <w:rFonts w:hint="default"/>
          <w:color w:val="4C4C4C"/>
          <w:lang w:val="en-IN"/>
        </w:rPr>
      </w:pPr>
    </w:p>
    <w:p w14:paraId="0C5D6E6B">
      <w:pPr>
        <w:pStyle w:val="13"/>
        <w:numPr>
          <w:ilvl w:val="0"/>
          <w:numId w:val="0"/>
        </w:numPr>
        <w:jc w:val="both"/>
        <w:rPr>
          <w:rFonts w:hint="default" w:ascii="Times New Roman" w:hAnsi="Times New Roman" w:cs="Times New Roman"/>
          <w:sz w:val="24"/>
          <w:szCs w:val="24"/>
          <w:lang w:val="en-IN"/>
        </w:rPr>
      </w:pPr>
    </w:p>
    <w:p w14:paraId="16749151">
      <w:pPr>
        <w:pStyle w:val="13"/>
        <w:numPr>
          <w:ilvl w:val="0"/>
          <w:numId w:val="0"/>
        </w:numPr>
        <w:jc w:val="both"/>
        <w:rPr>
          <w:rFonts w:hint="default" w:ascii="Times New Roman" w:hAnsi="Times New Roman" w:cs="Times New Roman"/>
          <w:sz w:val="24"/>
          <w:szCs w:val="24"/>
          <w:lang w:val="en-IN"/>
        </w:rPr>
      </w:pPr>
    </w:p>
    <w:p w14:paraId="74E856E8">
      <w:pPr>
        <w:pStyle w:val="13"/>
        <w:numPr>
          <w:ilvl w:val="0"/>
          <w:numId w:val="0"/>
        </w:numPr>
        <w:jc w:val="both"/>
        <w:rPr>
          <w:rFonts w:hint="default" w:ascii="Times New Roman" w:hAnsi="Times New Roman" w:cs="Times New Roman"/>
          <w:sz w:val="24"/>
          <w:szCs w:val="24"/>
          <w:lang w:val="en-IN"/>
        </w:rPr>
      </w:pPr>
    </w:p>
    <w:p w14:paraId="32C275AE">
      <w:pPr>
        <w:pStyle w:val="13"/>
        <w:numPr>
          <w:ilvl w:val="0"/>
          <w:numId w:val="0"/>
        </w:numPr>
        <w:jc w:val="both"/>
        <w:rPr>
          <w:rFonts w:hint="default" w:ascii="Times New Roman" w:hAnsi="Times New Roman" w:cs="Times New Roman"/>
          <w:sz w:val="24"/>
          <w:szCs w:val="24"/>
          <w:lang w:val="en-IN"/>
        </w:rPr>
      </w:pPr>
    </w:p>
    <w:p w14:paraId="323ADEDA">
      <w:pPr>
        <w:pStyle w:val="13"/>
        <w:numPr>
          <w:ilvl w:val="0"/>
          <w:numId w:val="0"/>
        </w:numPr>
        <w:jc w:val="both"/>
        <w:rPr>
          <w:rFonts w:hint="default" w:ascii="Times New Roman" w:hAnsi="Times New Roman" w:cs="Times New Roman"/>
          <w:sz w:val="24"/>
          <w:szCs w:val="24"/>
          <w:lang w:val="en-IN"/>
        </w:rPr>
      </w:pPr>
    </w:p>
    <w:p w14:paraId="18EFCC64">
      <w:pPr>
        <w:pStyle w:val="13"/>
        <w:numPr>
          <w:ilvl w:val="0"/>
          <w:numId w:val="0"/>
        </w:numPr>
        <w:jc w:val="both"/>
        <w:rPr>
          <w:rFonts w:hint="default" w:ascii="Times New Roman" w:hAnsi="Times New Roman" w:cs="Times New Roman"/>
          <w:sz w:val="24"/>
          <w:szCs w:val="24"/>
          <w:lang w:val="en-IN"/>
        </w:rPr>
      </w:pPr>
    </w:p>
    <w:p w14:paraId="1A9BCA00">
      <w:pPr>
        <w:pStyle w:val="13"/>
        <w:numPr>
          <w:ilvl w:val="0"/>
          <w:numId w:val="0"/>
        </w:numPr>
        <w:jc w:val="both"/>
        <w:rPr>
          <w:rFonts w:hint="default" w:ascii="Times New Roman" w:hAnsi="Times New Roman" w:cs="Times New Roman"/>
          <w:sz w:val="24"/>
          <w:szCs w:val="24"/>
          <w:lang w:val="en-IN"/>
        </w:rPr>
      </w:pPr>
    </w:p>
    <w:p w14:paraId="20B519CC">
      <w:pPr>
        <w:pStyle w:val="13"/>
        <w:numPr>
          <w:ilvl w:val="0"/>
          <w:numId w:val="0"/>
        </w:numPr>
        <w:jc w:val="both"/>
        <w:rPr>
          <w:rFonts w:hint="default" w:ascii="Times New Roman" w:hAnsi="Times New Roman" w:cs="Times New Roman"/>
          <w:sz w:val="24"/>
          <w:szCs w:val="24"/>
          <w:lang w:val="en-IN"/>
        </w:rPr>
      </w:pPr>
    </w:p>
    <w:p w14:paraId="42206032">
      <w:pPr>
        <w:pStyle w:val="13"/>
        <w:numPr>
          <w:ilvl w:val="0"/>
          <w:numId w:val="0"/>
        </w:numPr>
        <w:jc w:val="both"/>
        <w:rPr>
          <w:rFonts w:hint="default" w:ascii="Times New Roman" w:hAnsi="Times New Roman" w:cs="Times New Roman"/>
          <w:sz w:val="24"/>
          <w:szCs w:val="24"/>
          <w:lang w:val="en-IN"/>
        </w:rPr>
      </w:pPr>
    </w:p>
    <w:p w14:paraId="1D709903">
      <w:pPr>
        <w:pStyle w:val="13"/>
        <w:numPr>
          <w:ilvl w:val="0"/>
          <w:numId w:val="0"/>
        </w:numPr>
        <w:jc w:val="both"/>
        <w:rPr>
          <w:rFonts w:hint="default" w:ascii="Times New Roman" w:hAnsi="Times New Roman" w:cs="Times New Roman"/>
          <w:sz w:val="24"/>
          <w:szCs w:val="24"/>
          <w:lang w:val="en-IN"/>
        </w:rPr>
      </w:pPr>
    </w:p>
    <w:p w14:paraId="110460A3">
      <w:pPr>
        <w:pStyle w:val="13"/>
        <w:numPr>
          <w:ilvl w:val="0"/>
          <w:numId w:val="0"/>
        </w:numPr>
        <w:jc w:val="both"/>
        <w:rPr>
          <w:rFonts w:hint="default" w:ascii="Times New Roman" w:hAnsi="Times New Roman" w:cs="Times New Roman"/>
          <w:sz w:val="24"/>
          <w:szCs w:val="24"/>
          <w:lang w:val="en-IN"/>
        </w:rPr>
      </w:pPr>
    </w:p>
    <w:p w14:paraId="272ACBFB">
      <w:pPr>
        <w:pStyle w:val="13"/>
        <w:numPr>
          <w:ilvl w:val="0"/>
          <w:numId w:val="0"/>
        </w:numPr>
        <w:jc w:val="both"/>
        <w:rPr>
          <w:rFonts w:hint="default" w:ascii="Times New Roman" w:hAnsi="Times New Roman" w:cs="Times New Roman"/>
          <w:sz w:val="24"/>
          <w:szCs w:val="24"/>
          <w:lang w:val="en-IN"/>
        </w:rPr>
      </w:pPr>
    </w:p>
    <w:p w14:paraId="209BB460">
      <w:pPr>
        <w:pStyle w:val="13"/>
        <w:numPr>
          <w:ilvl w:val="0"/>
          <w:numId w:val="0"/>
        </w:numPr>
        <w:jc w:val="both"/>
        <w:rPr>
          <w:rFonts w:hint="default" w:ascii="Times New Roman" w:hAnsi="Times New Roman" w:cs="Times New Roman"/>
          <w:sz w:val="24"/>
          <w:szCs w:val="24"/>
          <w:lang w:val="en-IN"/>
        </w:rPr>
      </w:pPr>
    </w:p>
    <w:p w14:paraId="68655843">
      <w:pPr>
        <w:pStyle w:val="13"/>
        <w:numPr>
          <w:ilvl w:val="0"/>
          <w:numId w:val="0"/>
        </w:numPr>
        <w:jc w:val="both"/>
        <w:rPr>
          <w:rFonts w:hint="default" w:ascii="Times New Roman" w:hAnsi="Times New Roman" w:cs="Times New Roman"/>
          <w:sz w:val="24"/>
          <w:szCs w:val="24"/>
          <w:lang w:val="en-IN"/>
        </w:rPr>
      </w:pPr>
    </w:p>
    <w:p w14:paraId="26DC0ABF">
      <w:pPr>
        <w:pStyle w:val="13"/>
        <w:numPr>
          <w:ilvl w:val="0"/>
          <w:numId w:val="0"/>
        </w:numPr>
        <w:jc w:val="both"/>
        <w:rPr>
          <w:rFonts w:hint="default" w:ascii="Times New Roman" w:hAnsi="Times New Roman" w:cs="Times New Roman"/>
          <w:sz w:val="24"/>
          <w:szCs w:val="24"/>
          <w:lang w:val="en-IN"/>
        </w:rPr>
      </w:pPr>
    </w:p>
    <w:p w14:paraId="77A439E1">
      <w:pPr>
        <w:pStyle w:val="13"/>
        <w:numPr>
          <w:ilvl w:val="0"/>
          <w:numId w:val="0"/>
        </w:numPr>
        <w:jc w:val="both"/>
        <w:rPr>
          <w:rFonts w:hint="default" w:ascii="Times New Roman" w:hAnsi="Times New Roman" w:cs="Times New Roman"/>
          <w:sz w:val="24"/>
          <w:szCs w:val="24"/>
          <w:lang w:val="en-IN"/>
        </w:rPr>
      </w:pPr>
    </w:p>
    <w:p w14:paraId="063FC0AF">
      <w:pPr>
        <w:pStyle w:val="13"/>
        <w:numPr>
          <w:ilvl w:val="0"/>
          <w:numId w:val="0"/>
        </w:numPr>
        <w:jc w:val="both"/>
        <w:rPr>
          <w:rFonts w:hint="default" w:ascii="Times New Roman" w:hAnsi="Times New Roman" w:cs="Times New Roman"/>
          <w:sz w:val="24"/>
          <w:szCs w:val="24"/>
          <w:lang w:val="en-IN"/>
        </w:rPr>
      </w:pPr>
    </w:p>
    <w:p w14:paraId="42C3C588">
      <w:pPr>
        <w:pStyle w:val="13"/>
        <w:numPr>
          <w:ilvl w:val="0"/>
          <w:numId w:val="0"/>
        </w:numPr>
        <w:jc w:val="both"/>
        <w:rPr>
          <w:rFonts w:hint="default" w:ascii="Times New Roman" w:hAnsi="Times New Roman" w:cs="Times New Roman"/>
          <w:sz w:val="24"/>
          <w:szCs w:val="24"/>
          <w:lang w:val="en-IN"/>
        </w:rPr>
      </w:pPr>
    </w:p>
    <w:p w14:paraId="0365E1AE">
      <w:pPr>
        <w:pStyle w:val="13"/>
        <w:numPr>
          <w:ilvl w:val="0"/>
          <w:numId w:val="0"/>
        </w:numPr>
        <w:jc w:val="both"/>
        <w:rPr>
          <w:rFonts w:hint="default" w:ascii="Times New Roman" w:hAnsi="Times New Roman" w:cs="Times New Roman"/>
          <w:sz w:val="24"/>
          <w:szCs w:val="24"/>
          <w:lang w:val="en-IN"/>
        </w:rPr>
      </w:pPr>
    </w:p>
    <w:p w14:paraId="5CA6FD94">
      <w:pPr>
        <w:pStyle w:val="13"/>
        <w:numPr>
          <w:ilvl w:val="0"/>
          <w:numId w:val="0"/>
        </w:numPr>
        <w:jc w:val="both"/>
        <w:rPr>
          <w:rFonts w:hint="default" w:ascii="Times New Roman" w:hAnsi="Times New Roman" w:cs="Times New Roman"/>
          <w:sz w:val="24"/>
          <w:szCs w:val="24"/>
          <w:lang w:val="en-IN"/>
        </w:rPr>
      </w:pPr>
    </w:p>
    <w:p w14:paraId="67CE8719">
      <w:pPr>
        <w:pStyle w:val="13"/>
        <w:numPr>
          <w:ilvl w:val="0"/>
          <w:numId w:val="0"/>
        </w:numPr>
        <w:jc w:val="both"/>
        <w:rPr>
          <w:rFonts w:hint="default" w:ascii="Times New Roman" w:hAnsi="Times New Roman" w:cs="Times New Roman"/>
          <w:sz w:val="24"/>
          <w:szCs w:val="24"/>
          <w:lang w:val="en-IN"/>
        </w:rPr>
      </w:pPr>
    </w:p>
    <w:p w14:paraId="618167B6">
      <w:pPr>
        <w:pStyle w:val="13"/>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 xml:space="preserve">Dr. V. Ganesh </w:t>
      </w:r>
    </w:p>
    <w:p w14:paraId="72E93498">
      <w:pPr>
        <w:pStyle w:val="13"/>
        <w:ind w:left="0" w:leftChars="0" w:firstLine="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Senior Principal Scientist</w:t>
      </w:r>
    </w:p>
    <w:p w14:paraId="269C2C82">
      <w:pPr>
        <w:pStyle w:val="13"/>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Central Electrochemical Research Institute (CECRI) </w:t>
      </w:r>
      <w:r>
        <w:rPr>
          <w:rFonts w:hint="default" w:ascii="Times New Roman" w:hAnsi="Times New Roman" w:cs="Times New Roman"/>
          <w:sz w:val="24"/>
          <w:szCs w:val="24"/>
        </w:rPr>
        <w:t>Karaikudi, 630003 Tamilnadu, India</w:t>
      </w:r>
    </w:p>
    <w:p w14:paraId="51D5C254">
      <w:pPr>
        <w:pStyle w:val="13"/>
        <w:ind w:left="0" w:leftChars="0" w:firstLine="0" w:firstLineChars="0"/>
        <w:jc w:val="both"/>
        <w:rPr>
          <w:rFonts w:hint="default" w:ascii="Times New Roman" w:hAnsi="Times New Roman" w:cs="Times New Roman"/>
          <w:sz w:val="24"/>
          <w:szCs w:val="24"/>
        </w:rPr>
      </w:pPr>
    </w:p>
    <w:p w14:paraId="5A4358E3">
      <w:pPr>
        <w:pStyle w:val="13"/>
        <w:ind w:left="0" w:leftChars="0" w:firstLine="0" w:firstLineChars="0"/>
        <w:jc w:val="both"/>
        <w:rPr>
          <w:rFonts w:hint="default" w:ascii="Times New Roman" w:hAnsi="Times New Roman" w:cs="Times New Roman"/>
          <w:sz w:val="24"/>
          <w:szCs w:val="24"/>
        </w:rPr>
      </w:pPr>
    </w:p>
    <w:p w14:paraId="691783BC">
      <w:pPr>
        <w:pStyle w:val="13"/>
        <w:ind w:left="0" w:leftChars="0" w:firstLine="0" w:firstLineChars="0"/>
        <w:jc w:val="both"/>
        <w:rPr>
          <w:rFonts w:hint="default" w:ascii="Times New Roman" w:hAnsi="Times New Roman" w:cs="Times New Roman"/>
          <w:sz w:val="24"/>
          <w:szCs w:val="24"/>
        </w:rPr>
      </w:pPr>
    </w:p>
    <w:p w14:paraId="5FF3B969">
      <w:pPr>
        <w:pStyle w:val="13"/>
        <w:ind w:left="0" w:leftChars="0" w:firstLine="0" w:firstLineChars="0"/>
        <w:jc w:val="both"/>
        <w:rPr>
          <w:rFonts w:hint="default" w:ascii="Times New Roman" w:hAnsi="Times New Roman" w:cs="Times New Roman"/>
          <w:sz w:val="24"/>
          <w:szCs w:val="24"/>
        </w:rPr>
      </w:pPr>
    </w:p>
    <w:p w14:paraId="2103E741">
      <w:pPr>
        <w:pStyle w:val="13"/>
        <w:ind w:left="0" w:leftChars="0" w:firstLine="0" w:firstLineChars="0"/>
        <w:jc w:val="both"/>
        <w:rPr>
          <w:rFonts w:hint="default" w:ascii="Times New Roman" w:hAnsi="Times New Roman" w:cs="Times New Roman"/>
          <w:sz w:val="24"/>
          <w:szCs w:val="24"/>
          <w:lang w:val="en-IN"/>
        </w:rPr>
      </w:pPr>
      <w:r>
        <w:rPr>
          <w:rFonts w:ascii="SimSun" w:hAnsi="SimSun" w:eastAsia="SimSun" w:cs="SimSun"/>
          <w:sz w:val="24"/>
          <w:szCs w:val="24"/>
          <w:bdr w:val="single" w:color="9A9A99" w:sz="8" w:space="0"/>
        </w:rPr>
        <w:drawing>
          <wp:inline distT="0" distB="0" distL="114300" distR="114300">
            <wp:extent cx="1412875" cy="1840865"/>
            <wp:effectExtent l="0" t="0" r="9525" b="635"/>
            <wp:docPr id="9"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descr="IMG_256"/>
                    <pic:cNvPicPr>
                      <a:picLocks noChangeAspect="1"/>
                    </pic:cNvPicPr>
                  </pic:nvPicPr>
                  <pic:blipFill>
                    <a:blip r:embed="rId9"/>
                    <a:stretch>
                      <a:fillRect/>
                    </a:stretch>
                  </pic:blipFill>
                  <pic:spPr>
                    <a:xfrm>
                      <a:off x="0" y="0"/>
                      <a:ext cx="1412875" cy="1840865"/>
                    </a:xfrm>
                    <a:prstGeom prst="rect">
                      <a:avLst/>
                    </a:prstGeom>
                    <a:noFill/>
                    <a:ln w="9525">
                      <a:noFill/>
                    </a:ln>
                  </pic:spPr>
                </pic:pic>
              </a:graphicData>
            </a:graphic>
          </wp:inline>
        </w:drawing>
      </w:r>
    </w:p>
    <w:p w14:paraId="24C8A9F0">
      <w:pPr>
        <w:spacing w:before="240"/>
        <w:jc w:val="both"/>
        <w:rPr>
          <w:rFonts w:hint="default" w:ascii="Times New Roman" w:hAnsi="Times New Roman" w:cs="Times New Roman"/>
          <w:b w:val="0"/>
          <w:bCs w:val="0"/>
          <w:sz w:val="24"/>
          <w:szCs w:val="24"/>
          <w:lang w:val="en-IN"/>
        </w:rPr>
      </w:pPr>
    </w:p>
    <w:p w14:paraId="17592DE0">
      <w:pPr>
        <w:spacing w:before="240"/>
        <w:jc w:val="both"/>
        <w:rPr>
          <w:rFonts w:hint="default" w:ascii="Times New Roman" w:hAnsi="Times New Roman" w:cs="Times New Roman"/>
          <w:b w:val="0"/>
          <w:bCs w:val="0"/>
          <w:sz w:val="24"/>
          <w:szCs w:val="24"/>
          <w:lang w:val="en-IN"/>
        </w:rPr>
      </w:pPr>
    </w:p>
    <w:p w14:paraId="31624195">
      <w:pPr>
        <w:spacing w:before="240"/>
        <w:jc w:val="both"/>
        <w:rPr>
          <w:rFonts w:hint="default" w:ascii="Times New Roman" w:hAnsi="Times New Roman" w:cs="Times New Roman"/>
          <w:b w:val="0"/>
          <w:bCs w:val="0"/>
          <w:sz w:val="24"/>
          <w:szCs w:val="24"/>
          <w:lang w:val="en-IN"/>
        </w:rPr>
      </w:pPr>
    </w:p>
    <w:p w14:paraId="78C4890D">
      <w:pPr>
        <w:spacing w:before="240"/>
        <w:jc w:val="both"/>
        <w:rPr>
          <w:rFonts w:hint="default" w:ascii="Times New Roman" w:hAnsi="Times New Roman" w:cs="Times New Roman"/>
          <w:b w:val="0"/>
          <w:bCs w:val="0"/>
          <w:sz w:val="24"/>
          <w:szCs w:val="24"/>
          <w:lang w:val="en-IN"/>
        </w:rPr>
      </w:pPr>
    </w:p>
    <w:p w14:paraId="35406052">
      <w:pPr>
        <w:spacing w:before="24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IN"/>
        </w:rPr>
        <w:t xml:space="preserve">Prof. </w:t>
      </w:r>
      <w:r>
        <w:rPr>
          <w:rFonts w:hint="default" w:ascii="Times New Roman" w:hAnsi="Times New Roman" w:cs="Times New Roman"/>
          <w:b w:val="0"/>
          <w:bCs w:val="0"/>
          <w:sz w:val="24"/>
          <w:szCs w:val="24"/>
        </w:rPr>
        <w:t>Muhammed Musthafa</w:t>
      </w:r>
    </w:p>
    <w:p w14:paraId="728BEB20">
      <w:pPr>
        <w:spacing w:before="24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Associate Professor</w:t>
      </w:r>
    </w:p>
    <w:p w14:paraId="550F5BDF">
      <w:pPr>
        <w:pStyle w:val="13"/>
        <w:ind w:left="0" w:leftChars="0" w:firstLine="0" w:firstLineChars="0"/>
        <w:jc w:val="both"/>
        <w:rPr>
          <w:rFonts w:hint="default" w:ascii="Times New Roman" w:hAnsi="Times New Roman" w:cs="Times New Roman"/>
          <w:bCs/>
          <w:sz w:val="24"/>
          <w:szCs w:val="24"/>
          <w:lang w:val="en-IN"/>
        </w:rPr>
      </w:pPr>
      <w:r>
        <w:rPr>
          <w:rFonts w:hint="default" w:ascii="Times New Roman" w:hAnsi="Times New Roman" w:cs="Times New Roman"/>
          <w:bCs/>
          <w:sz w:val="24"/>
          <w:szCs w:val="24"/>
          <w:lang w:val="en-IN"/>
        </w:rPr>
        <w:t xml:space="preserve">Indian Institute of Science and Education Research (IISEAR) </w:t>
      </w:r>
      <w:r>
        <w:rPr>
          <w:rFonts w:hint="default" w:ascii="Times New Roman" w:hAnsi="Times New Roman" w:cs="Times New Roman"/>
          <w:bCs/>
          <w:sz w:val="24"/>
          <w:szCs w:val="24"/>
        </w:rPr>
        <w:t>Pune</w:t>
      </w:r>
      <w:r>
        <w:rPr>
          <w:rFonts w:hint="default" w:ascii="Times New Roman" w:hAnsi="Times New Roman" w:cs="Times New Roman"/>
          <w:bCs/>
          <w:sz w:val="24"/>
          <w:szCs w:val="24"/>
          <w:lang w:val="en-IN"/>
        </w:rPr>
        <w:t>, India</w:t>
      </w:r>
    </w:p>
    <w:p w14:paraId="727F6414">
      <w:pPr>
        <w:pStyle w:val="13"/>
        <w:ind w:left="0" w:leftChars="0" w:firstLine="0" w:firstLineChars="0"/>
        <w:jc w:val="both"/>
        <w:rPr>
          <w:rFonts w:hint="default" w:ascii="Times New Roman" w:hAnsi="Times New Roman" w:cs="Times New Roman"/>
          <w:bCs/>
          <w:sz w:val="24"/>
          <w:szCs w:val="24"/>
          <w:lang w:val="en-IN"/>
        </w:rPr>
      </w:pPr>
      <w:r>
        <w:rPr>
          <w:rFonts w:ascii="Arial" w:hAnsi="Arial" w:cs="Arial"/>
          <w:b/>
          <w:bCs/>
        </w:rPr>
        <w:drawing>
          <wp:inline distT="0" distB="0" distL="114300" distR="114300">
            <wp:extent cx="3225800" cy="24885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25800" cy="2488565"/>
                    </a:xfrm>
                    <a:prstGeom prst="rect">
                      <a:avLst/>
                    </a:prstGeom>
                  </pic:spPr>
                </pic:pic>
              </a:graphicData>
            </a:graphic>
          </wp:inline>
        </w:drawing>
      </w:r>
    </w:p>
    <w:p w14:paraId="61C5B50B">
      <w:pPr>
        <w:pStyle w:val="13"/>
        <w:ind w:left="0" w:leftChars="0" w:firstLine="0" w:firstLineChars="0"/>
        <w:jc w:val="both"/>
        <w:rPr>
          <w:rFonts w:hint="default" w:ascii="Times New Roman" w:hAnsi="Times New Roman" w:cs="Times New Roman"/>
          <w:bCs/>
          <w:sz w:val="24"/>
          <w:szCs w:val="24"/>
          <w:lang w:val="en-IN"/>
        </w:rPr>
      </w:pPr>
    </w:p>
    <w:p w14:paraId="1CFDF45B">
      <w:pPr>
        <w:pStyle w:val="13"/>
        <w:ind w:left="0" w:leftChars="0" w:firstLine="0" w:firstLineChars="0"/>
        <w:jc w:val="both"/>
        <w:rPr>
          <w:rFonts w:hint="default" w:ascii="Times New Roman" w:hAnsi="Times New Roman" w:cs="Times New Roman"/>
          <w:bCs/>
          <w:sz w:val="24"/>
          <w:szCs w:val="24"/>
          <w:lang w:val="en-IN"/>
        </w:rPr>
      </w:pPr>
    </w:p>
    <w:p w14:paraId="2A489AC9">
      <w:pPr>
        <w:pStyle w:val="13"/>
        <w:numPr>
          <w:ilvl w:val="0"/>
          <w:numId w:val="0"/>
        </w:numPr>
        <w:ind w:leftChars="0"/>
        <w:jc w:val="both"/>
        <w:rPr>
          <w:rFonts w:hint="default" w:ascii="Times New Roman" w:hAnsi="Times New Roman" w:cs="Times New Roman"/>
          <w:sz w:val="24"/>
          <w:szCs w:val="24"/>
          <w:lang w:val="en-IN"/>
        </w:rPr>
      </w:pPr>
    </w:p>
    <w:p w14:paraId="2D871170">
      <w:pPr>
        <w:pStyle w:val="13"/>
        <w:numPr>
          <w:ilvl w:val="0"/>
          <w:numId w:val="0"/>
        </w:numPr>
        <w:ind w:leftChars="0"/>
        <w:jc w:val="both"/>
        <w:rPr>
          <w:rFonts w:hint="default" w:ascii="Times New Roman" w:hAnsi="Times New Roman" w:cs="Times New Roman"/>
          <w:sz w:val="24"/>
          <w:szCs w:val="24"/>
          <w:lang w:val="en-IN"/>
        </w:rPr>
      </w:pPr>
    </w:p>
    <w:p w14:paraId="7BEF6C7A">
      <w:pPr>
        <w:pStyle w:val="13"/>
        <w:numPr>
          <w:ilvl w:val="0"/>
          <w:numId w:val="0"/>
        </w:numPr>
        <w:ind w:leftChars="0"/>
        <w:jc w:val="both"/>
        <w:rPr>
          <w:rFonts w:hint="default" w:ascii="Times New Roman" w:hAnsi="Times New Roman" w:cs="Times New Roman"/>
          <w:sz w:val="24"/>
          <w:szCs w:val="24"/>
          <w:lang w:val="en-IN"/>
        </w:rPr>
      </w:pPr>
    </w:p>
    <w:p w14:paraId="7EA11000">
      <w:pPr>
        <w:pStyle w:val="13"/>
        <w:numPr>
          <w:ilvl w:val="0"/>
          <w:numId w:val="0"/>
        </w:numPr>
        <w:ind w:leftChars="0"/>
        <w:jc w:val="both"/>
        <w:rPr>
          <w:rFonts w:hint="default" w:ascii="Times New Roman" w:hAnsi="Times New Roman" w:cs="Times New Roman"/>
          <w:sz w:val="24"/>
          <w:szCs w:val="24"/>
          <w:lang w:val="en-IN"/>
        </w:rPr>
      </w:pPr>
    </w:p>
    <w:p w14:paraId="49BF5B56">
      <w:pPr>
        <w:pStyle w:val="13"/>
        <w:numPr>
          <w:ilvl w:val="0"/>
          <w:numId w:val="0"/>
        </w:numPr>
        <w:ind w:leftChars="0"/>
        <w:jc w:val="both"/>
        <w:rPr>
          <w:rFonts w:hint="default" w:ascii="Times New Roman" w:hAnsi="Times New Roman" w:cs="Times New Roman"/>
          <w:sz w:val="24"/>
          <w:szCs w:val="24"/>
          <w:lang w:val="en-IN"/>
        </w:rPr>
      </w:pPr>
    </w:p>
    <w:p w14:paraId="75D583CD">
      <w:pPr>
        <w:pStyle w:val="13"/>
        <w:numPr>
          <w:ilvl w:val="0"/>
          <w:numId w:val="0"/>
        </w:numPr>
        <w:ind w:leftChars="0"/>
        <w:jc w:val="both"/>
        <w:rPr>
          <w:rFonts w:hint="default" w:ascii="Times New Roman" w:hAnsi="Times New Roman" w:cs="Times New Roman"/>
          <w:sz w:val="24"/>
          <w:szCs w:val="24"/>
          <w:lang w:val="en-IN"/>
        </w:rPr>
      </w:pPr>
    </w:p>
    <w:p w14:paraId="19D9AFF8">
      <w:pPr>
        <w:pStyle w:val="13"/>
        <w:numPr>
          <w:ilvl w:val="0"/>
          <w:numId w:val="0"/>
        </w:numPr>
        <w:ind w:left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Dr. Subrata Kundu</w:t>
      </w:r>
    </w:p>
    <w:p w14:paraId="7468925C">
      <w:pPr>
        <w:pStyle w:val="13"/>
        <w:ind w:left="0" w:leftChars="0" w:firstLine="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Senior principal scientist</w:t>
      </w:r>
    </w:p>
    <w:p w14:paraId="250AD702">
      <w:pPr>
        <w:pStyle w:val="13"/>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Central Electrochemical Research Institute (CECRI) </w:t>
      </w:r>
      <w:r>
        <w:rPr>
          <w:rFonts w:hint="default" w:ascii="Times New Roman" w:hAnsi="Times New Roman" w:cs="Times New Roman"/>
          <w:sz w:val="24"/>
          <w:szCs w:val="24"/>
        </w:rPr>
        <w:t>Karaikudi, 630003 Tamilnadu, India</w:t>
      </w:r>
    </w:p>
    <w:p w14:paraId="0D55753F">
      <w:pPr>
        <w:pStyle w:val="13"/>
        <w:numPr>
          <w:ilvl w:val="0"/>
          <w:numId w:val="0"/>
        </w:numPr>
        <w:ind w:left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 xml:space="preserve">Prof. Dr. </w:t>
      </w:r>
      <w:r>
        <w:rPr>
          <w:rFonts w:hint="default" w:ascii="Times New Roman" w:hAnsi="Times New Roman" w:cs="Times New Roman"/>
          <w:sz w:val="24"/>
          <w:szCs w:val="24"/>
        </w:rPr>
        <w:t>Muhammed Musthafa</w:t>
      </w:r>
    </w:p>
    <w:p w14:paraId="483193D9">
      <w:pPr>
        <w:pStyle w:val="13"/>
        <w:ind w:left="0" w:leftChars="0" w:firstLine="0" w:firstLineChars="0"/>
        <w:jc w:val="both"/>
        <w:rPr>
          <w:rFonts w:hint="default" w:ascii="Times New Roman" w:hAnsi="Times New Roman" w:cs="Times New Roman"/>
          <w:sz w:val="24"/>
          <w:szCs w:val="24"/>
        </w:rPr>
      </w:pPr>
      <w:r>
        <w:rPr>
          <w:rFonts w:hint="default" w:ascii="Times New Roman" w:hAnsi="Times New Roman" w:cs="Times New Roman"/>
          <w:sz w:val="24"/>
          <w:szCs w:val="24"/>
          <w:lang w:val="en-IN"/>
        </w:rPr>
        <w:t>Indian Institute of Science and Technology, Pune, India</w:t>
      </w:r>
      <w:r>
        <w:rPr>
          <w:rFonts w:hint="default" w:ascii="Times New Roman" w:hAnsi="Times New Roman" w:cs="Times New Roman"/>
          <w:sz w:val="24"/>
          <w:szCs w:val="24"/>
        </w:rPr>
        <w:t xml:space="preserve"> </w:t>
      </w:r>
    </w:p>
    <w:p w14:paraId="33BA8F5A">
      <w:pPr>
        <w:pStyle w:val="13"/>
        <w:numPr>
          <w:ilvl w:val="0"/>
          <w:numId w:val="0"/>
        </w:numPr>
        <w:ind w:leftChars="0" w:firstLine="240" w:firstLineChars="100"/>
        <w:jc w:val="both"/>
        <w:rPr>
          <w:rFonts w:hint="default" w:ascii="Times New Roman" w:hAnsi="Times New Roman" w:cs="Times New Roman"/>
          <w:sz w:val="24"/>
          <w:szCs w:val="24"/>
          <w:lang w:val="en-IN"/>
        </w:rPr>
      </w:pPr>
    </w:p>
    <w:p w14:paraId="412C8E78">
      <w:pPr>
        <w:pStyle w:val="13"/>
        <w:numPr>
          <w:ilvl w:val="0"/>
          <w:numId w:val="0"/>
        </w:numPr>
        <w:ind w:leftChars="0" w:firstLine="240" w:firstLineChars="100"/>
        <w:jc w:val="both"/>
        <w:rPr>
          <w:rFonts w:hint="default" w:ascii="Times New Roman" w:hAnsi="Times New Roman" w:cs="Times New Roman"/>
          <w:sz w:val="24"/>
          <w:szCs w:val="24"/>
          <w:lang w:val="en-IN"/>
        </w:rPr>
      </w:pPr>
    </w:p>
    <w:p w14:paraId="1DE31B17">
      <w:pPr>
        <w:pStyle w:val="13"/>
        <w:numPr>
          <w:ilvl w:val="0"/>
          <w:numId w:val="0"/>
        </w:numPr>
        <w:ind w:leftChars="0" w:firstLine="240" w:firstLineChars="100"/>
        <w:jc w:val="both"/>
        <w:rPr>
          <w:rFonts w:hint="default" w:ascii="Times New Roman" w:hAnsi="Times New Roman" w:cs="Times New Roman"/>
          <w:sz w:val="24"/>
          <w:szCs w:val="24"/>
          <w:lang w:val="en-IN"/>
        </w:rPr>
      </w:pPr>
      <w:r>
        <w:rPr>
          <w:rFonts w:ascii="SimSun" w:hAnsi="SimSun" w:eastAsia="SimSun" w:cs="SimSun"/>
          <w:sz w:val="24"/>
          <w:szCs w:val="24"/>
        </w:rPr>
        <w:drawing>
          <wp:inline distT="0" distB="0" distL="114300" distR="114300">
            <wp:extent cx="1847850" cy="2466975"/>
            <wp:effectExtent l="0" t="0" r="6350" b="9525"/>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1"/>
                    <a:stretch>
                      <a:fillRect/>
                    </a:stretch>
                  </pic:blipFill>
                  <pic:spPr>
                    <a:xfrm>
                      <a:off x="0" y="0"/>
                      <a:ext cx="1847850" cy="2466975"/>
                    </a:xfrm>
                    <a:prstGeom prst="rect">
                      <a:avLst/>
                    </a:prstGeom>
                    <a:noFill/>
                    <a:ln w="9525">
                      <a:noFill/>
                    </a:ln>
                  </pic:spPr>
                </pic:pic>
              </a:graphicData>
            </a:graphic>
          </wp:inline>
        </w:drawing>
      </w:r>
    </w:p>
    <w:p w14:paraId="0A8BB71E">
      <w:pPr>
        <w:pStyle w:val="13"/>
        <w:numPr>
          <w:ilvl w:val="0"/>
          <w:numId w:val="0"/>
        </w:numPr>
        <w:ind w:leftChars="0" w:firstLine="240" w:firstLineChars="100"/>
        <w:jc w:val="both"/>
        <w:rPr>
          <w:rFonts w:hint="default" w:ascii="Times New Roman" w:hAnsi="Times New Roman" w:cs="Times New Roman"/>
          <w:sz w:val="24"/>
          <w:szCs w:val="24"/>
          <w:lang w:val="en-IN"/>
        </w:rPr>
      </w:pPr>
    </w:p>
    <w:p w14:paraId="24500062">
      <w:pPr>
        <w:pStyle w:val="13"/>
        <w:numPr>
          <w:ilvl w:val="0"/>
          <w:numId w:val="0"/>
        </w:numPr>
        <w:ind w:leftChars="0" w:firstLine="240" w:firstLineChars="100"/>
        <w:jc w:val="both"/>
        <w:rPr>
          <w:rFonts w:hint="default" w:ascii="Times New Roman" w:hAnsi="Times New Roman" w:cs="Times New Roman"/>
          <w:sz w:val="24"/>
          <w:szCs w:val="24"/>
          <w:lang w:val="en-IN"/>
        </w:rPr>
      </w:pPr>
    </w:p>
    <w:p w14:paraId="750B6C01">
      <w:pPr>
        <w:pStyle w:val="13"/>
        <w:numPr>
          <w:ilvl w:val="0"/>
          <w:numId w:val="0"/>
        </w:numPr>
        <w:ind w:leftChars="0" w:firstLine="240" w:firstLineChars="100"/>
        <w:jc w:val="both"/>
        <w:rPr>
          <w:rFonts w:hint="default" w:ascii="Times New Roman" w:hAnsi="Times New Roman" w:cs="Times New Roman"/>
          <w:sz w:val="24"/>
          <w:szCs w:val="24"/>
          <w:lang w:val="en-IN"/>
        </w:rPr>
      </w:pPr>
    </w:p>
    <w:p w14:paraId="1D2E60E9">
      <w:pPr>
        <w:pStyle w:val="13"/>
        <w:numPr>
          <w:ilvl w:val="0"/>
          <w:numId w:val="0"/>
        </w:numPr>
        <w:ind w:leftChars="0" w:firstLine="240" w:firstLineChars="100"/>
        <w:jc w:val="both"/>
        <w:rPr>
          <w:rFonts w:hint="default" w:ascii="Times New Roman" w:hAnsi="Times New Roman" w:cs="Times New Roman"/>
          <w:sz w:val="24"/>
          <w:szCs w:val="24"/>
          <w:lang w:val="en-IN"/>
        </w:rPr>
      </w:pPr>
    </w:p>
    <w:p w14:paraId="1C9A2514">
      <w:pPr>
        <w:pStyle w:val="13"/>
        <w:numPr>
          <w:ilvl w:val="0"/>
          <w:numId w:val="0"/>
        </w:numPr>
        <w:ind w:leftChars="0" w:firstLine="240" w:firstLineChars="100"/>
        <w:jc w:val="both"/>
        <w:rPr>
          <w:rFonts w:hint="default" w:ascii="Times New Roman" w:hAnsi="Times New Roman" w:cs="Times New Roman"/>
          <w:sz w:val="24"/>
          <w:szCs w:val="24"/>
          <w:lang w:val="en-IN"/>
        </w:rPr>
      </w:pPr>
    </w:p>
    <w:p w14:paraId="36DEC42A">
      <w:pPr>
        <w:pStyle w:val="13"/>
        <w:numPr>
          <w:ilvl w:val="0"/>
          <w:numId w:val="0"/>
        </w:numPr>
        <w:jc w:val="both"/>
        <w:rPr>
          <w:rFonts w:hint="default" w:ascii="Times New Roman" w:hAnsi="Times New Roman" w:cs="Times New Roman"/>
          <w:sz w:val="24"/>
          <w:szCs w:val="24"/>
          <w:lang w:val="en-IN"/>
        </w:rPr>
      </w:pPr>
    </w:p>
    <w:p w14:paraId="138AA971">
      <w:pPr>
        <w:pStyle w:val="13"/>
        <w:numPr>
          <w:ilvl w:val="0"/>
          <w:numId w:val="0"/>
        </w:numPr>
        <w:jc w:val="both"/>
        <w:rPr>
          <w:rFonts w:hint="default" w:ascii="Times New Roman" w:hAnsi="Times New Roman" w:cs="Times New Roman"/>
          <w:sz w:val="24"/>
          <w:szCs w:val="24"/>
          <w:lang w:val="en-IN"/>
        </w:rPr>
      </w:pPr>
    </w:p>
    <w:p w14:paraId="5C0263AD">
      <w:pPr>
        <w:pStyle w:val="13"/>
        <w:numPr>
          <w:ilvl w:val="0"/>
          <w:numId w:val="0"/>
        </w:numPr>
        <w:jc w:val="both"/>
        <w:rPr>
          <w:rFonts w:hint="default" w:ascii="Times New Roman" w:hAnsi="Times New Roman" w:cs="Times New Roman"/>
          <w:sz w:val="24"/>
          <w:szCs w:val="24"/>
          <w:lang w:val="en-IN"/>
        </w:rPr>
      </w:pPr>
    </w:p>
    <w:p w14:paraId="5C4F3F17">
      <w:pPr>
        <w:pStyle w:val="13"/>
        <w:numPr>
          <w:ilvl w:val="0"/>
          <w:numId w:val="0"/>
        </w:numPr>
        <w:jc w:val="both"/>
        <w:rPr>
          <w:rFonts w:hint="default" w:ascii="Times New Roman" w:hAnsi="Times New Roman" w:cs="Times New Roman"/>
          <w:sz w:val="24"/>
          <w:szCs w:val="24"/>
          <w:lang w:val="en-IN"/>
        </w:rPr>
      </w:pPr>
    </w:p>
    <w:p w14:paraId="071CC397">
      <w:pPr>
        <w:pStyle w:val="13"/>
        <w:numPr>
          <w:ilvl w:val="0"/>
          <w:numId w:val="0"/>
        </w:numPr>
        <w:jc w:val="both"/>
        <w:rPr>
          <w:rFonts w:hint="default" w:ascii="Times New Roman" w:hAnsi="Times New Roman" w:cs="Times New Roman"/>
          <w:sz w:val="24"/>
          <w:szCs w:val="24"/>
          <w:lang w:val="en-IN"/>
        </w:rPr>
      </w:pPr>
    </w:p>
    <w:p w14:paraId="1FC5CF42">
      <w:pPr>
        <w:pStyle w:val="13"/>
        <w:numPr>
          <w:ilvl w:val="0"/>
          <w:numId w:val="0"/>
        </w:numPr>
        <w:jc w:val="both"/>
        <w:rPr>
          <w:rFonts w:hint="default" w:ascii="Times New Roman" w:hAnsi="Times New Roman" w:cs="Times New Roman"/>
          <w:sz w:val="24"/>
          <w:szCs w:val="24"/>
          <w:lang w:val="en-IN"/>
        </w:rPr>
      </w:pPr>
    </w:p>
    <w:p w14:paraId="1983D465">
      <w:pPr>
        <w:pStyle w:val="13"/>
        <w:numPr>
          <w:ilvl w:val="0"/>
          <w:numId w:val="0"/>
        </w:numPr>
        <w:jc w:val="both"/>
        <w:rPr>
          <w:rFonts w:hint="default" w:ascii="Times New Roman" w:hAnsi="Times New Roman" w:cs="Times New Roman"/>
          <w:sz w:val="24"/>
          <w:szCs w:val="24"/>
          <w:lang w:val="en-IN"/>
        </w:rPr>
      </w:pPr>
    </w:p>
    <w:p w14:paraId="12593D69">
      <w:pPr>
        <w:pStyle w:val="13"/>
        <w:numPr>
          <w:ilvl w:val="0"/>
          <w:numId w:val="0"/>
        </w:numPr>
        <w:jc w:val="both"/>
        <w:rPr>
          <w:rFonts w:hint="default" w:ascii="Times New Roman" w:hAnsi="Times New Roman" w:cs="Times New Roman"/>
          <w:sz w:val="24"/>
          <w:szCs w:val="24"/>
          <w:lang w:val="en-IN"/>
        </w:rPr>
      </w:pPr>
    </w:p>
    <w:p w14:paraId="6D304034">
      <w:pPr>
        <w:pStyle w:val="13"/>
        <w:numPr>
          <w:ilvl w:val="0"/>
          <w:numId w:val="0"/>
        </w:numPr>
        <w:jc w:val="both"/>
        <w:rPr>
          <w:rFonts w:hint="default" w:ascii="Times New Roman" w:hAnsi="Times New Roman" w:cs="Times New Roman"/>
          <w:sz w:val="24"/>
          <w:szCs w:val="24"/>
          <w:lang w:val="en-IN"/>
        </w:rPr>
      </w:pPr>
    </w:p>
    <w:p w14:paraId="0932677A">
      <w:pPr>
        <w:pStyle w:val="13"/>
        <w:numPr>
          <w:ilvl w:val="0"/>
          <w:numId w:val="0"/>
        </w:numPr>
        <w:jc w:val="both"/>
        <w:rPr>
          <w:rFonts w:hint="default" w:ascii="Times New Roman" w:hAnsi="Times New Roman" w:cs="Times New Roman"/>
          <w:sz w:val="24"/>
          <w:szCs w:val="24"/>
          <w:lang w:val="en-IN"/>
        </w:rPr>
      </w:pPr>
    </w:p>
    <w:p w14:paraId="4181E519">
      <w:pPr>
        <w:pStyle w:val="13"/>
        <w:numPr>
          <w:ilvl w:val="0"/>
          <w:numId w:val="0"/>
        </w:numPr>
        <w:jc w:val="both"/>
        <w:rPr>
          <w:rFonts w:hint="default" w:ascii="Times New Roman" w:hAnsi="Times New Roman" w:cs="Times New Roman"/>
          <w:sz w:val="24"/>
          <w:szCs w:val="24"/>
          <w:lang w:val="en-IN"/>
        </w:rPr>
      </w:pPr>
    </w:p>
    <w:p w14:paraId="01038980">
      <w:pPr>
        <w:pStyle w:val="13"/>
        <w:numPr>
          <w:ilvl w:val="0"/>
          <w:numId w:val="0"/>
        </w:numPr>
        <w:jc w:val="both"/>
        <w:rPr>
          <w:rFonts w:hint="default" w:ascii="Times New Roman" w:hAnsi="Times New Roman" w:cs="Times New Roman"/>
          <w:sz w:val="24"/>
          <w:szCs w:val="24"/>
          <w:lang w:val="en-IN"/>
        </w:rPr>
      </w:pPr>
    </w:p>
    <w:p w14:paraId="538B2944">
      <w:pPr>
        <w:pStyle w:val="13"/>
        <w:numPr>
          <w:ilvl w:val="0"/>
          <w:numId w:val="0"/>
        </w:numPr>
        <w:jc w:val="both"/>
        <w:rPr>
          <w:rFonts w:hint="default" w:ascii="Times New Roman" w:hAnsi="Times New Roman" w:cs="Times New Roman"/>
          <w:sz w:val="24"/>
          <w:szCs w:val="24"/>
          <w:lang w:val="en-IN"/>
        </w:rPr>
      </w:pPr>
    </w:p>
    <w:p w14:paraId="6391F861">
      <w:pPr>
        <w:pStyle w:val="13"/>
        <w:numPr>
          <w:ilvl w:val="0"/>
          <w:numId w:val="0"/>
        </w:numPr>
        <w:jc w:val="both"/>
        <w:rPr>
          <w:rFonts w:hint="default" w:ascii="Times New Roman" w:hAnsi="Times New Roman" w:cs="Times New Roman"/>
          <w:sz w:val="24"/>
          <w:szCs w:val="24"/>
          <w:lang w:val="en-IN"/>
        </w:rPr>
      </w:pPr>
    </w:p>
    <w:p w14:paraId="14EE8A30">
      <w:pPr>
        <w:pStyle w:val="13"/>
        <w:numPr>
          <w:ilvl w:val="0"/>
          <w:numId w:val="0"/>
        </w:numPr>
        <w:jc w:val="both"/>
        <w:rPr>
          <w:rFonts w:hint="default" w:ascii="Times New Roman" w:hAnsi="Times New Roman" w:cs="Times New Roman"/>
          <w:sz w:val="24"/>
          <w:szCs w:val="24"/>
          <w:lang w:val="en-IN"/>
        </w:rPr>
      </w:pPr>
    </w:p>
    <w:p w14:paraId="0A138A60">
      <w:pPr>
        <w:pStyle w:val="13"/>
        <w:numPr>
          <w:ilvl w:val="0"/>
          <w:numId w:val="0"/>
        </w:numPr>
        <w:jc w:val="both"/>
        <w:rPr>
          <w:rFonts w:hint="default" w:ascii="Times New Roman" w:hAnsi="Times New Roman" w:cs="Times New Roman"/>
          <w:sz w:val="24"/>
          <w:szCs w:val="24"/>
          <w:lang w:val="en-IN"/>
        </w:rPr>
      </w:pPr>
    </w:p>
    <w:p w14:paraId="41BE34B8">
      <w:pPr>
        <w:pStyle w:val="13"/>
        <w:numPr>
          <w:ilvl w:val="0"/>
          <w:numId w:val="0"/>
        </w:numPr>
        <w:jc w:val="both"/>
        <w:rPr>
          <w:rFonts w:hint="default" w:ascii="Times New Roman" w:hAnsi="Times New Roman" w:cs="Times New Roman"/>
          <w:sz w:val="24"/>
          <w:szCs w:val="24"/>
          <w:lang w:val="en-IN"/>
        </w:rPr>
      </w:pPr>
    </w:p>
    <w:p w14:paraId="5D6FE6C6">
      <w:pPr>
        <w:pStyle w:val="13"/>
        <w:numPr>
          <w:ilvl w:val="0"/>
          <w:numId w:val="0"/>
        </w:numPr>
        <w:jc w:val="both"/>
        <w:rPr>
          <w:rFonts w:hint="default" w:ascii="Times New Roman" w:hAnsi="Times New Roman" w:cs="Times New Roman"/>
          <w:sz w:val="24"/>
          <w:szCs w:val="24"/>
          <w:lang w:val="en-IN"/>
        </w:rPr>
      </w:pPr>
    </w:p>
    <w:p w14:paraId="283E05C6">
      <w:pPr>
        <w:pStyle w:val="13"/>
        <w:numPr>
          <w:ilvl w:val="0"/>
          <w:numId w:val="0"/>
        </w:num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Prof. Dr. Rakesh Kumar Pandey</w:t>
      </w:r>
    </w:p>
    <w:p w14:paraId="7E8AA776">
      <w:pPr>
        <w:pStyle w:val="13"/>
        <w:ind w:left="0" w:leftChars="0" w:firstLine="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Mahatma Gandhi Central University,</w:t>
      </w:r>
    </w:p>
    <w:p w14:paraId="6786EFF8">
      <w:pPr>
        <w:pStyle w:val="13"/>
        <w:ind w:left="0" w:leftChars="0" w:firstLine="0" w:firstLineChars="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t>Mothihari, Bihar</w:t>
      </w:r>
    </w:p>
    <w:p w14:paraId="6EB4E80E">
      <w:pPr>
        <w:pStyle w:val="13"/>
        <w:ind w:left="360"/>
        <w:rPr>
          <w:rFonts w:hint="default" w:ascii="Times New Roman" w:hAnsi="Times New Roman" w:cs="Times New Roman"/>
          <w:sz w:val="24"/>
          <w:szCs w:val="24"/>
          <w:lang w:val="en-IN"/>
        </w:rPr>
      </w:pPr>
    </w:p>
    <w:p w14:paraId="2587937D">
      <w:pPr>
        <w:pStyle w:val="13"/>
        <w:ind w:left="360"/>
        <w:rPr>
          <w:rFonts w:hint="default" w:ascii="Times New Roman" w:hAnsi="Times New Roman" w:cs="Times New Roman"/>
          <w:sz w:val="24"/>
          <w:szCs w:val="24"/>
          <w:lang w:val="en-IN"/>
        </w:rPr>
      </w:pPr>
      <w:r>
        <w:rPr>
          <w:rFonts w:ascii="SimSun" w:hAnsi="SimSun" w:eastAsia="SimSun" w:cs="SimSun"/>
          <w:sz w:val="24"/>
          <w:szCs w:val="24"/>
        </w:rPr>
        <w:drawing>
          <wp:inline distT="0" distB="0" distL="114300" distR="114300">
            <wp:extent cx="1879600" cy="1864995"/>
            <wp:effectExtent l="0" t="0" r="0" b="1905"/>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12"/>
                    <a:stretch>
                      <a:fillRect/>
                    </a:stretch>
                  </pic:blipFill>
                  <pic:spPr>
                    <a:xfrm>
                      <a:off x="0" y="0"/>
                      <a:ext cx="1879600" cy="1864995"/>
                    </a:xfrm>
                    <a:prstGeom prst="rect">
                      <a:avLst/>
                    </a:prstGeom>
                    <a:noFill/>
                    <a:ln w="9525">
                      <a:noFill/>
                    </a:ln>
                  </pic:spPr>
                </pic:pic>
              </a:graphicData>
            </a:graphic>
          </wp:inline>
        </w:drawing>
      </w:r>
    </w:p>
    <w:p w14:paraId="15E3BC0B">
      <w:pPr>
        <w:rPr>
          <w:rFonts w:hint="default" w:ascii="Times New Roman" w:hAnsi="Times New Roman" w:cs="Times New Roman"/>
          <w:b w:val="0"/>
          <w:bCs w:val="0"/>
          <w:sz w:val="24"/>
          <w:szCs w:val="24"/>
          <w:lang w:val="en-IN"/>
        </w:rPr>
      </w:pPr>
    </w:p>
    <w:p w14:paraId="7996A6B7">
      <w:pPr>
        <w:rPr>
          <w:rFonts w:hint="default" w:ascii="Times New Roman" w:hAnsi="Times New Roman" w:cs="Times New Roman"/>
          <w:b w:val="0"/>
          <w:bCs w:val="0"/>
          <w:sz w:val="24"/>
          <w:szCs w:val="24"/>
          <w:lang w:val="en-IN"/>
        </w:rPr>
      </w:pPr>
    </w:p>
    <w:p w14:paraId="21502F20">
      <w:pPr>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Prof. Shahid Rasul</w:t>
      </w:r>
    </w:p>
    <w:p w14:paraId="6756E526">
      <w:pPr>
        <w:pStyle w:val="3"/>
        <w:shd w:val="clear" w:color="auto" w:fill="FFFFFF"/>
        <w:rPr>
          <w:rFonts w:ascii="Times New Roman" w:hAnsi="Times New Roman" w:cs="Times New Roman"/>
          <w:bCs/>
          <w:color w:val="auto"/>
          <w:lang w:val="en-IN"/>
        </w:rPr>
      </w:pPr>
      <w:r>
        <w:rPr>
          <w:rFonts w:ascii="Times New Roman" w:hAnsi="Times New Roman" w:cs="Times New Roman"/>
          <w:bCs/>
          <w:color w:val="auto"/>
          <w:lang w:val="en-IN"/>
        </w:rPr>
        <w:t>Associate Professor</w:t>
      </w:r>
    </w:p>
    <w:p w14:paraId="08A352B8">
      <w:pPr>
        <w:pStyle w:val="3"/>
        <w:shd w:val="clear" w:color="auto" w:fill="FFFFFF"/>
        <w:rPr>
          <w:rFonts w:ascii="Times New Roman" w:hAnsi="Times New Roman" w:cs="Times New Roman"/>
          <w:bCs/>
          <w:color w:val="auto"/>
          <w:lang w:val="en-IN"/>
        </w:rPr>
      </w:pPr>
      <w:r>
        <w:rPr>
          <w:rFonts w:ascii="Times New Roman" w:hAnsi="Times New Roman" w:cs="Times New Roman"/>
          <w:bCs/>
          <w:color w:val="auto"/>
          <w:lang w:val="en-IN"/>
        </w:rPr>
        <w:t>School: Engineering, Physics and Mathematics,</w:t>
      </w:r>
    </w:p>
    <w:p w14:paraId="3E69A360">
      <w:pPr>
        <w:rPr>
          <w:rFonts w:ascii="Times New Roman" w:hAnsi="Times New Roman"/>
          <w:sz w:val="24"/>
          <w:szCs w:val="24"/>
          <w:lang w:val="en-IN"/>
        </w:rPr>
      </w:pPr>
      <w:r>
        <w:rPr>
          <w:rFonts w:ascii="Times New Roman" w:hAnsi="Times New Roman"/>
          <w:sz w:val="24"/>
          <w:szCs w:val="24"/>
          <w:lang w:val="en-IN"/>
        </w:rPr>
        <w:t>Northumbria University, Newcastle</w:t>
      </w:r>
    </w:p>
    <w:p w14:paraId="1C5E34F3">
      <w:pPr>
        <w:rPr>
          <w:rFonts w:ascii="Times New Roman" w:hAnsi="Times New Roman"/>
          <w:sz w:val="24"/>
          <w:szCs w:val="24"/>
          <w:lang w:val="en-IN"/>
        </w:rPr>
      </w:pPr>
      <w:r>
        <w:rPr>
          <w:rFonts w:ascii="Arial" w:hAnsi="Arial" w:cs="Arial"/>
          <w:b/>
          <w:bCs/>
        </w:rPr>
        <w:drawing>
          <wp:inline distT="0" distB="0" distL="114300" distR="114300">
            <wp:extent cx="1758950" cy="21653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58950" cy="2165350"/>
                    </a:xfrm>
                    <a:prstGeom prst="rect">
                      <a:avLst/>
                    </a:prstGeom>
                  </pic:spPr>
                </pic:pic>
              </a:graphicData>
            </a:graphic>
          </wp:inline>
        </w:drawing>
      </w:r>
    </w:p>
    <w:p w14:paraId="24D5B1B5">
      <w:pPr>
        <w:rPr>
          <w:rFonts w:hint="default" w:ascii="Times New Roman" w:hAnsi="Times New Roman" w:cs="Times New Roman"/>
          <w:b w:val="0"/>
          <w:bCs w:val="0"/>
          <w:sz w:val="24"/>
          <w:szCs w:val="24"/>
          <w:lang w:val="en-IN"/>
        </w:rPr>
      </w:pPr>
    </w:p>
    <w:p w14:paraId="1014E163">
      <w:pPr>
        <w:rPr>
          <w:rFonts w:hint="default" w:ascii="Times New Roman" w:hAnsi="Times New Roman" w:cs="Times New Roman"/>
          <w:b w:val="0"/>
          <w:bCs w:val="0"/>
          <w:sz w:val="24"/>
          <w:szCs w:val="24"/>
          <w:lang w:val="en-IN"/>
        </w:rPr>
      </w:pPr>
    </w:p>
    <w:p w14:paraId="603A1279">
      <w:pPr>
        <w:rPr>
          <w:rFonts w:hint="default" w:ascii="Times New Roman" w:hAnsi="Times New Roman" w:cs="Times New Roman"/>
          <w:b w:val="0"/>
          <w:bCs w:val="0"/>
          <w:sz w:val="24"/>
          <w:szCs w:val="24"/>
          <w:lang w:val="en-IN"/>
        </w:rPr>
      </w:pPr>
    </w:p>
    <w:p w14:paraId="30389C0A">
      <w:pPr>
        <w:rPr>
          <w:rFonts w:hint="default" w:ascii="Times New Roman" w:hAnsi="Times New Roman" w:cs="Times New Roman"/>
          <w:b w:val="0"/>
          <w:bCs w:val="0"/>
          <w:sz w:val="24"/>
          <w:szCs w:val="24"/>
          <w:lang w:val="en-IN"/>
        </w:rPr>
      </w:pPr>
    </w:p>
    <w:p w14:paraId="165201D2">
      <w:pPr>
        <w:rPr>
          <w:rFonts w:hint="default" w:ascii="Times New Roman" w:hAnsi="Times New Roman" w:cs="Times New Roman"/>
          <w:b w:val="0"/>
          <w:bCs w:val="0"/>
          <w:sz w:val="24"/>
          <w:szCs w:val="24"/>
          <w:lang w:val="en-IN"/>
        </w:rPr>
      </w:pPr>
    </w:p>
    <w:p w14:paraId="3542CDEC">
      <w:pPr>
        <w:pStyle w:val="11"/>
        <w:keepNext w:val="0"/>
        <w:keepLines w:val="0"/>
        <w:widowControl/>
        <w:suppressLineNumbers w:val="0"/>
        <w:spacing w:before="210" w:beforeAutospacing="0" w:after="210" w:afterAutospacing="0"/>
        <w:rPr>
          <w:rFonts w:hint="default" w:ascii="Times New Roman" w:hAnsi="Times New Roman" w:cs="Times New Roman"/>
          <w:b w:val="0"/>
          <w:bCs w:val="0"/>
          <w:color w:val="auto"/>
          <w:sz w:val="24"/>
          <w:szCs w:val="24"/>
        </w:rPr>
      </w:pPr>
      <w:r>
        <w:rPr>
          <w:rFonts w:hint="default" w:ascii="Times New Roman" w:hAnsi="Times New Roman" w:eastAsia="Work Sans" w:cs="Times New Roman"/>
          <w:b w:val="0"/>
          <w:bCs w:val="0"/>
          <w:color w:val="auto"/>
          <w:sz w:val="24"/>
          <w:szCs w:val="24"/>
          <w:lang w:val="en-IN"/>
        </w:rPr>
        <w:t xml:space="preserve">Dr. </w:t>
      </w:r>
      <w:r>
        <w:rPr>
          <w:rFonts w:hint="default" w:ascii="Times New Roman" w:hAnsi="Times New Roman" w:eastAsia="Work Sans" w:cs="Times New Roman"/>
          <w:b w:val="0"/>
          <w:bCs w:val="0"/>
          <w:color w:val="auto"/>
          <w:sz w:val="24"/>
          <w:szCs w:val="24"/>
        </w:rPr>
        <w:t>Rochan Sinha</w:t>
      </w:r>
    </w:p>
    <w:p w14:paraId="37A2D8C0">
      <w:pPr>
        <w:pStyle w:val="11"/>
        <w:keepNext w:val="0"/>
        <w:keepLines w:val="0"/>
        <w:widowControl/>
        <w:suppressLineNumbers w:val="0"/>
        <w:spacing w:before="210" w:beforeAutospacing="0" w:after="210" w:afterAutospacing="0"/>
        <w:rPr>
          <w:rFonts w:hint="default" w:ascii="Times New Roman" w:hAnsi="Times New Roman" w:cs="Times New Roman"/>
          <w:b w:val="0"/>
          <w:bCs w:val="0"/>
          <w:color w:val="auto"/>
          <w:sz w:val="24"/>
          <w:szCs w:val="24"/>
        </w:rPr>
      </w:pPr>
      <w:r>
        <w:rPr>
          <w:rFonts w:hint="default" w:ascii="Times New Roman" w:hAnsi="Times New Roman" w:eastAsia="Work Sans" w:cs="Times New Roman"/>
          <w:b w:val="0"/>
          <w:bCs w:val="0"/>
          <w:color w:val="auto"/>
          <w:sz w:val="24"/>
          <w:szCs w:val="24"/>
        </w:rPr>
        <w:t>Co-founder &amp; CTO</w:t>
      </w:r>
    </w:p>
    <w:p w14:paraId="087A1B2B">
      <w:pPr>
        <w:pStyle w:val="11"/>
        <w:keepNext w:val="0"/>
        <w:keepLines w:val="0"/>
        <w:widowControl/>
        <w:suppressLineNumbers w:val="0"/>
        <w:spacing w:before="210" w:beforeAutospacing="0" w:after="210" w:afterAutospacing="0"/>
        <w:rPr>
          <w:rFonts w:hint="default" w:ascii="Times New Roman" w:hAnsi="Times New Roman" w:eastAsia="Work Sans" w:cs="Times New Roman"/>
          <w:b w:val="0"/>
          <w:bCs w:val="0"/>
          <w:color w:val="auto"/>
          <w:sz w:val="24"/>
          <w:szCs w:val="24"/>
        </w:rPr>
      </w:pPr>
      <w:r>
        <w:rPr>
          <w:rFonts w:hint="default" w:ascii="Times New Roman" w:hAnsi="Times New Roman" w:eastAsia="Work Sans" w:cs="Times New Roman"/>
          <w:b w:val="0"/>
          <w:bCs w:val="0"/>
          <w:color w:val="auto"/>
          <w:sz w:val="24"/>
          <w:szCs w:val="24"/>
        </w:rPr>
        <w:t>Newtrace Private Limited</w:t>
      </w:r>
    </w:p>
    <w:p w14:paraId="2B0B63F8">
      <w:pPr>
        <w:pStyle w:val="11"/>
        <w:keepNext w:val="0"/>
        <w:keepLines w:val="0"/>
        <w:widowControl/>
        <w:suppressLineNumbers w:val="0"/>
        <w:spacing w:before="210" w:beforeAutospacing="0" w:after="210" w:afterAutospacing="0"/>
        <w:rPr>
          <w:rFonts w:hint="default" w:ascii="Times New Roman" w:hAnsi="Times New Roman" w:eastAsia="Work Sans" w:cs="Times New Roman"/>
          <w:b w:val="0"/>
          <w:bCs w:val="0"/>
          <w:color w:val="auto"/>
          <w:sz w:val="24"/>
          <w:szCs w:val="24"/>
          <w:lang w:val="en-IN"/>
        </w:rPr>
      </w:pPr>
      <w:r>
        <w:rPr>
          <w:rFonts w:hint="default" w:ascii="Times New Roman" w:hAnsi="Times New Roman" w:eastAsia="Work Sans" w:cs="Times New Roman"/>
          <w:b w:val="0"/>
          <w:bCs w:val="0"/>
          <w:color w:val="auto"/>
          <w:sz w:val="24"/>
          <w:szCs w:val="24"/>
          <w:lang w:val="en-IN"/>
        </w:rPr>
        <w:t>Bangalore</w:t>
      </w:r>
    </w:p>
    <w:p w14:paraId="0D6CE70D">
      <w:pPr>
        <w:pStyle w:val="11"/>
        <w:keepNext w:val="0"/>
        <w:keepLines w:val="0"/>
        <w:widowControl/>
        <w:suppressLineNumbers w:val="0"/>
        <w:spacing w:before="210" w:beforeAutospacing="0" w:after="210" w:afterAutospacing="0"/>
        <w:rPr>
          <w:rFonts w:hint="default" w:ascii="Times New Roman" w:hAnsi="Times New Roman" w:eastAsia="Work Sans" w:cs="Times New Roman"/>
          <w:b w:val="0"/>
          <w:bCs w:val="0"/>
          <w:color w:val="auto"/>
          <w:sz w:val="24"/>
          <w:szCs w:val="24"/>
          <w:lang w:val="en-IN"/>
        </w:rPr>
      </w:pPr>
    </w:p>
    <w:p w14:paraId="6C998461">
      <w:pPr>
        <w:pStyle w:val="11"/>
        <w:keepNext w:val="0"/>
        <w:keepLines w:val="0"/>
        <w:widowControl/>
        <w:suppressLineNumbers w:val="0"/>
        <w:spacing w:before="210" w:beforeAutospacing="0" w:after="210" w:afterAutospacing="0"/>
        <w:rPr>
          <w:rFonts w:hint="default" w:ascii="Times New Roman" w:hAnsi="Times New Roman" w:eastAsia="Work Sans" w:cs="Times New Roman"/>
          <w:b w:val="0"/>
          <w:bCs w:val="0"/>
          <w:color w:val="auto"/>
          <w:sz w:val="24"/>
          <w:szCs w:val="24"/>
          <w:lang w:val="en-IN"/>
        </w:rPr>
      </w:pPr>
      <w:r>
        <w:drawing>
          <wp:inline distT="0" distB="0" distL="0" distR="0">
            <wp:extent cx="1905000" cy="1905000"/>
            <wp:effectExtent l="0" t="0" r="0" b="0"/>
            <wp:docPr id="102815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52537"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905000" cy="1905000"/>
                    </a:xfrm>
                    <a:prstGeom prst="rect">
                      <a:avLst/>
                    </a:prstGeom>
                    <a:noFill/>
                    <a:ln>
                      <a:noFill/>
                    </a:ln>
                  </pic:spPr>
                </pic:pic>
              </a:graphicData>
            </a:graphic>
          </wp:inline>
        </w:drawing>
      </w:r>
    </w:p>
    <w:p w14:paraId="76F0B0A6">
      <w:pPr>
        <w:pStyle w:val="11"/>
        <w:keepNext w:val="0"/>
        <w:keepLines w:val="0"/>
        <w:widowControl/>
        <w:suppressLineNumbers w:val="0"/>
        <w:spacing w:before="210" w:beforeAutospacing="0" w:after="210" w:afterAutospacing="0"/>
        <w:rPr>
          <w:rFonts w:hint="default" w:ascii="Times New Roman" w:hAnsi="Times New Roman" w:eastAsia="Work Sans" w:cs="Times New Roman"/>
          <w:b w:val="0"/>
          <w:bCs w:val="0"/>
          <w:color w:val="auto"/>
          <w:sz w:val="24"/>
          <w:szCs w:val="24"/>
          <w:lang w:val="en-IN"/>
        </w:rPr>
      </w:pPr>
    </w:p>
    <w:p w14:paraId="2D270388">
      <w:pPr>
        <w:pStyle w:val="11"/>
        <w:keepNext w:val="0"/>
        <w:keepLines w:val="0"/>
        <w:widowControl/>
        <w:suppressLineNumbers w:val="0"/>
        <w:spacing w:before="210" w:beforeAutospacing="0" w:after="210" w:afterAutospacing="0"/>
        <w:rPr>
          <w:rFonts w:hint="default" w:ascii="Times New Roman" w:hAnsi="Times New Roman" w:eastAsia="Work Sans" w:cs="Times New Roman"/>
          <w:b w:val="0"/>
          <w:bCs w:val="0"/>
          <w:color w:val="auto"/>
          <w:sz w:val="24"/>
          <w:szCs w:val="24"/>
          <w:lang w:val="en-IN"/>
        </w:rPr>
      </w:pPr>
    </w:p>
    <w:p w14:paraId="0DC67480">
      <w:pPr>
        <w:pStyle w:val="13"/>
        <w:numPr>
          <w:ilvl w:val="0"/>
          <w:numId w:val="0"/>
        </w:numPr>
        <w:ind w:leftChars="0"/>
        <w:jc w:val="both"/>
        <w:rPr>
          <w:rFonts w:hint="default" w:ascii="Times New Roman" w:hAnsi="Times New Roman" w:cs="Times New Roman"/>
          <w:b w:val="0"/>
          <w:bCs w:val="0"/>
          <w:sz w:val="24"/>
          <w:szCs w:val="24"/>
          <w:lang w:val="en-IN"/>
        </w:rPr>
      </w:pPr>
    </w:p>
    <w:p w14:paraId="4D77BE9F">
      <w:pPr>
        <w:pStyle w:val="13"/>
        <w:numPr>
          <w:ilvl w:val="0"/>
          <w:numId w:val="0"/>
        </w:numPr>
        <w:ind w:leftChars="0"/>
        <w:jc w:val="both"/>
        <w:rPr>
          <w:rFonts w:hint="default" w:ascii="Times New Roman" w:hAnsi="Times New Roman" w:cs="Times New Roman"/>
          <w:b w:val="0"/>
          <w:bCs w:val="0"/>
          <w:sz w:val="24"/>
          <w:szCs w:val="24"/>
          <w:lang w:val="en-IN"/>
        </w:rPr>
      </w:pPr>
    </w:p>
    <w:p w14:paraId="469A909E">
      <w:pPr>
        <w:pStyle w:val="13"/>
        <w:numPr>
          <w:ilvl w:val="0"/>
          <w:numId w:val="0"/>
        </w:numPr>
        <w:ind w:leftChars="0"/>
        <w:jc w:val="both"/>
        <w:rPr>
          <w:rFonts w:hint="default" w:ascii="Times New Roman" w:hAnsi="Times New Roman" w:cs="Times New Roman"/>
          <w:b w:val="0"/>
          <w:bCs w:val="0"/>
          <w:sz w:val="24"/>
          <w:szCs w:val="24"/>
          <w:lang w:val="en-IN"/>
        </w:rPr>
      </w:pPr>
    </w:p>
    <w:p w14:paraId="28C2C656">
      <w:pPr>
        <w:pStyle w:val="13"/>
        <w:numPr>
          <w:ilvl w:val="0"/>
          <w:numId w:val="0"/>
        </w:numPr>
        <w:ind w:leftChars="0"/>
        <w:jc w:val="both"/>
        <w:rPr>
          <w:rFonts w:hint="default" w:ascii="Times New Roman" w:hAnsi="Times New Roman" w:cs="Times New Roman"/>
          <w:b w:val="0"/>
          <w:bCs w:val="0"/>
          <w:sz w:val="24"/>
          <w:szCs w:val="24"/>
          <w:lang w:val="en-IN"/>
        </w:rPr>
      </w:pPr>
    </w:p>
    <w:p w14:paraId="03BD527D">
      <w:pPr>
        <w:pStyle w:val="13"/>
        <w:numPr>
          <w:ilvl w:val="0"/>
          <w:numId w:val="0"/>
        </w:numPr>
        <w:ind w:leftChars="0"/>
        <w:jc w:val="both"/>
        <w:rPr>
          <w:rFonts w:hint="default" w:ascii="Times New Roman" w:hAnsi="Times New Roman" w:cs="Times New Roman"/>
          <w:b w:val="0"/>
          <w:bCs w:val="0"/>
          <w:sz w:val="24"/>
          <w:szCs w:val="24"/>
          <w:lang w:val="en-IN"/>
        </w:rPr>
      </w:pPr>
    </w:p>
    <w:p w14:paraId="37806336">
      <w:pPr>
        <w:pStyle w:val="13"/>
        <w:numPr>
          <w:ilvl w:val="0"/>
          <w:numId w:val="0"/>
        </w:numPr>
        <w:ind w:leftChars="0"/>
        <w:jc w:val="both"/>
        <w:rPr>
          <w:rFonts w:hint="default" w:ascii="Times New Roman" w:hAnsi="Times New Roman" w:cs="Times New Roman"/>
          <w:b w:val="0"/>
          <w:bCs w:val="0"/>
          <w:sz w:val="24"/>
          <w:szCs w:val="24"/>
          <w:lang w:val="en-IN"/>
        </w:rPr>
      </w:pPr>
    </w:p>
    <w:p w14:paraId="30922C7A">
      <w:pPr>
        <w:pStyle w:val="13"/>
        <w:numPr>
          <w:ilvl w:val="0"/>
          <w:numId w:val="0"/>
        </w:numPr>
        <w:ind w:leftChars="0"/>
        <w:jc w:val="both"/>
        <w:rPr>
          <w:rFonts w:hint="default" w:ascii="Times New Roman" w:hAnsi="Times New Roman" w:cs="Times New Roman"/>
          <w:b w:val="0"/>
          <w:bCs w:val="0"/>
          <w:sz w:val="24"/>
          <w:szCs w:val="24"/>
          <w:lang w:val="en-IN"/>
        </w:rPr>
      </w:pPr>
    </w:p>
    <w:p w14:paraId="4B2D48CC">
      <w:pPr>
        <w:pStyle w:val="13"/>
        <w:numPr>
          <w:ilvl w:val="0"/>
          <w:numId w:val="0"/>
        </w:numPr>
        <w:ind w:leftChars="0"/>
        <w:jc w:val="both"/>
        <w:rPr>
          <w:rFonts w:hint="default" w:ascii="Times New Roman" w:hAnsi="Times New Roman" w:cs="Times New Roman"/>
          <w:b w:val="0"/>
          <w:bCs w:val="0"/>
          <w:sz w:val="24"/>
          <w:szCs w:val="24"/>
          <w:lang w:val="en-IN"/>
        </w:rPr>
      </w:pPr>
    </w:p>
    <w:p w14:paraId="488A6F43">
      <w:pPr>
        <w:pStyle w:val="13"/>
        <w:numPr>
          <w:ilvl w:val="0"/>
          <w:numId w:val="0"/>
        </w:numPr>
        <w:ind w:leftChars="0"/>
        <w:jc w:val="both"/>
        <w:rPr>
          <w:rFonts w:hint="default" w:ascii="Times New Roman" w:hAnsi="Times New Roman" w:cs="Times New Roman"/>
          <w:b w:val="0"/>
          <w:bCs w:val="0"/>
          <w:sz w:val="24"/>
          <w:szCs w:val="24"/>
          <w:lang w:val="en-IN"/>
        </w:rPr>
      </w:pPr>
    </w:p>
    <w:p w14:paraId="13E07329">
      <w:pPr>
        <w:pStyle w:val="13"/>
        <w:numPr>
          <w:ilvl w:val="0"/>
          <w:numId w:val="0"/>
        </w:numPr>
        <w:ind w:leftChars="0"/>
        <w:jc w:val="both"/>
        <w:rPr>
          <w:rFonts w:hint="default" w:ascii="Times New Roman" w:hAnsi="Times New Roman" w:cs="Times New Roman"/>
          <w:b w:val="0"/>
          <w:bCs w:val="0"/>
          <w:sz w:val="24"/>
          <w:szCs w:val="24"/>
          <w:lang w:val="en-IN"/>
        </w:rPr>
      </w:pPr>
    </w:p>
    <w:p w14:paraId="0D6FD287">
      <w:pPr>
        <w:pStyle w:val="11"/>
        <w:keepNext w:val="0"/>
        <w:keepLines w:val="0"/>
        <w:widowControl/>
        <w:suppressLineNumbers w:val="0"/>
        <w:spacing w:before="210" w:beforeAutospacing="0" w:after="210" w:afterAutospacing="0"/>
        <w:rPr>
          <w:rFonts w:hint="default" w:ascii="Times New Roman" w:hAnsi="Times New Roman" w:eastAsia="Work Sans" w:cs="Times New Roman"/>
          <w:b w:val="0"/>
          <w:bCs w:val="0"/>
          <w:color w:val="auto"/>
          <w:sz w:val="24"/>
          <w:szCs w:val="24"/>
          <w:highlight w:val="cyan"/>
          <w:lang w:val="en-IN"/>
        </w:rPr>
      </w:pPr>
      <w:r>
        <w:rPr>
          <w:rFonts w:hint="default" w:ascii="Times New Roman" w:hAnsi="Times New Roman" w:cs="Times New Roman"/>
          <w:b w:val="0"/>
          <w:bCs w:val="0"/>
          <w:sz w:val="24"/>
          <w:szCs w:val="24"/>
          <w:lang w:val="en-IN"/>
        </w:rPr>
        <w:t xml:space="preserve">Dr.S. Ramakrishnan </w:t>
      </w:r>
      <w:r>
        <w:rPr>
          <w:rFonts w:hint="default" w:eastAsia="Work Sans" w:cs="Times New Roman"/>
          <w:b w:val="0"/>
          <w:bCs w:val="0"/>
          <w:color w:val="auto"/>
          <w:sz w:val="24"/>
          <w:szCs w:val="24"/>
          <w:highlight w:val="cyan"/>
          <w:lang w:val="en-IN"/>
        </w:rPr>
        <w:t>YET TO RECEIVE the Photo</w:t>
      </w:r>
    </w:p>
    <w:p w14:paraId="4E164CAF">
      <w:pPr>
        <w:pStyle w:val="13"/>
        <w:numPr>
          <w:ilvl w:val="0"/>
          <w:numId w:val="0"/>
        </w:numPr>
        <w:ind w:leftChars="0"/>
        <w:jc w:val="both"/>
        <w:rPr>
          <w:rFonts w:hint="default" w:ascii="Times New Roman" w:hAnsi="Times New Roman" w:cs="Times New Roman"/>
          <w:b w:val="0"/>
          <w:bCs w:val="0"/>
          <w:sz w:val="24"/>
          <w:szCs w:val="24"/>
          <w:lang w:val="en-IN"/>
        </w:rPr>
      </w:pPr>
    </w:p>
    <w:p w14:paraId="798A55C7">
      <w:pPr>
        <w:pStyle w:val="13"/>
        <w:numPr>
          <w:ilvl w:val="0"/>
          <w:numId w:val="0"/>
        </w:numPr>
        <w:ind w:left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Scienstist</w:t>
      </w:r>
    </w:p>
    <w:p w14:paraId="09BC583C">
      <w:pPr>
        <w:pStyle w:val="13"/>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Hindustan Petroleum Corporation Limited, R&amp;D</w:t>
      </w:r>
    </w:p>
    <w:p w14:paraId="4F1E4A21">
      <w:pPr>
        <w:pStyle w:val="13"/>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Green hydrogen II Electrocatalyst/Memebrane for AEM/PEM electrolyzer, Fuel cell, Sea water electrolyzer and battery</w:t>
      </w:r>
    </w:p>
    <w:p w14:paraId="352A2D7F">
      <w:pPr>
        <w:pStyle w:val="13"/>
        <w:ind w:left="0" w:leftChars="0" w:firstLine="0" w:firstLineChars="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Namakkal, Tamil Nadu, India</w:t>
      </w:r>
    </w:p>
    <w:p w14:paraId="1F516306">
      <w:pPr>
        <w:pStyle w:val="13"/>
        <w:ind w:left="0" w:leftChars="0" w:firstLine="0" w:firstLineChars="0"/>
        <w:jc w:val="both"/>
        <w:rPr>
          <w:rFonts w:hint="default" w:ascii="Times New Roman" w:hAnsi="Times New Roman" w:cs="Times New Roman"/>
          <w:b w:val="0"/>
          <w:bCs w:val="0"/>
          <w:sz w:val="24"/>
          <w:szCs w:val="24"/>
        </w:rPr>
      </w:pPr>
    </w:p>
    <w:p w14:paraId="75FA8633">
      <w:pPr>
        <w:pStyle w:val="13"/>
        <w:ind w:left="0" w:leftChars="0" w:firstLine="0" w:firstLineChars="0"/>
        <w:jc w:val="both"/>
        <w:rPr>
          <w:rFonts w:hint="default" w:ascii="Times New Roman" w:hAnsi="Times New Roman" w:cs="Times New Roman"/>
          <w:b w:val="0"/>
          <w:bCs w:val="0"/>
          <w:sz w:val="24"/>
          <w:szCs w:val="24"/>
        </w:rPr>
      </w:pPr>
    </w:p>
    <w:p w14:paraId="4FF7C969">
      <w:pPr>
        <w:pStyle w:val="13"/>
        <w:ind w:left="0" w:leftChars="0" w:firstLine="0" w:firstLineChars="0"/>
        <w:jc w:val="both"/>
        <w:rPr>
          <w:rFonts w:hint="default" w:ascii="Times New Roman" w:hAnsi="Times New Roman" w:cs="Times New Roman"/>
          <w:b w:val="0"/>
          <w:bCs w:val="0"/>
          <w:sz w:val="24"/>
          <w:szCs w:val="24"/>
        </w:rPr>
      </w:pPr>
    </w:p>
    <w:p w14:paraId="6EE6DDF2">
      <w:pPr>
        <w:pStyle w:val="13"/>
        <w:ind w:left="0" w:leftChars="0" w:firstLine="0" w:firstLineChars="0"/>
        <w:jc w:val="both"/>
        <w:rPr>
          <w:rFonts w:hint="default" w:ascii="Times New Roman" w:hAnsi="Times New Roman" w:cs="Times New Roman"/>
          <w:b w:val="0"/>
          <w:bCs w:val="0"/>
          <w:sz w:val="24"/>
          <w:szCs w:val="24"/>
        </w:rPr>
      </w:pPr>
    </w:p>
    <w:p w14:paraId="31FF0F3B">
      <w:pPr>
        <w:pStyle w:val="11"/>
        <w:keepNext w:val="0"/>
        <w:keepLines w:val="0"/>
        <w:widowControl/>
        <w:suppressLineNumbers w:val="0"/>
        <w:spacing w:before="210" w:beforeAutospacing="0" w:after="210" w:afterAutospacing="0"/>
        <w:rPr>
          <w:rFonts w:hint="default" w:ascii="Times New Roman" w:hAnsi="Times New Roman" w:eastAsia="Work Sans" w:cs="Times New Roman"/>
          <w:b w:val="0"/>
          <w:bCs w:val="0"/>
          <w:color w:val="auto"/>
          <w:sz w:val="24"/>
          <w:szCs w:val="24"/>
          <w:highlight w:val="cyan"/>
          <w:lang w:val="en-IN"/>
        </w:rPr>
      </w:pPr>
      <w:r>
        <w:rPr>
          <w:rFonts w:hint="default" w:ascii="Times New Roman" w:hAnsi="Times New Roman" w:cs="Times New Roman"/>
          <w:b w:val="0"/>
          <w:bCs w:val="0"/>
          <w:sz w:val="24"/>
          <w:szCs w:val="24"/>
          <w:lang w:val="en-IN"/>
        </w:rPr>
        <w:t>Dr. S. Radha</w:t>
      </w:r>
      <w:r>
        <w:rPr>
          <w:rFonts w:hint="default" w:cs="Times New Roman"/>
          <w:b w:val="0"/>
          <w:bCs w:val="0"/>
          <w:sz w:val="24"/>
          <w:szCs w:val="24"/>
          <w:lang w:val="en-IN"/>
        </w:rPr>
        <w:t xml:space="preserve"> </w:t>
      </w:r>
      <w:r>
        <w:rPr>
          <w:rFonts w:hint="default" w:eastAsia="Work Sans" w:cs="Times New Roman"/>
          <w:b w:val="0"/>
          <w:bCs w:val="0"/>
          <w:color w:val="auto"/>
          <w:sz w:val="24"/>
          <w:szCs w:val="24"/>
          <w:highlight w:val="cyan"/>
          <w:lang w:val="en-IN"/>
        </w:rPr>
        <w:t>YET TO RECEIVE the photo</w:t>
      </w:r>
    </w:p>
    <w:p w14:paraId="587575BB">
      <w:pPr>
        <w:pStyle w:val="13"/>
        <w:ind w:left="0" w:leftChars="0" w:firstLine="0" w:firstLineChars="0"/>
        <w:jc w:val="both"/>
        <w:rPr>
          <w:rFonts w:hint="default" w:ascii="Times New Roman" w:hAnsi="Times New Roman" w:cs="Times New Roman"/>
          <w:b w:val="0"/>
          <w:bCs w:val="0"/>
          <w:sz w:val="24"/>
          <w:szCs w:val="24"/>
          <w:lang w:val="en-IN"/>
        </w:rPr>
      </w:pPr>
    </w:p>
    <w:p w14:paraId="406E3ACD">
      <w:pPr>
        <w:pStyle w:val="13"/>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Director, Hypower Green Energy Technologies</w:t>
      </w:r>
    </w:p>
    <w:p w14:paraId="409F2758">
      <w:pPr>
        <w:pStyle w:val="13"/>
        <w:ind w:left="0" w:leftChars="0" w:firstLine="0" w:firstLineChars="0"/>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Bangalore</w:t>
      </w:r>
    </w:p>
    <w:p w14:paraId="3D22398A">
      <w:pPr>
        <w:rPr>
          <w:rFonts w:hint="default" w:ascii="Times New Roman" w:hAnsi="Times New Roman" w:cs="Times New Roman"/>
          <w:sz w:val="24"/>
          <w:szCs w:val="24"/>
          <w:lang w:val="en-IN"/>
        </w:rPr>
      </w:pPr>
    </w:p>
    <w:p w14:paraId="3739AE2E">
      <w:pPr>
        <w:rPr>
          <w:rFonts w:hint="default" w:ascii="Times New Roman" w:hAnsi="Times New Roman" w:cs="Times New Roman"/>
          <w:sz w:val="24"/>
          <w:szCs w:val="24"/>
          <w:lang w:val="en-IN"/>
        </w:rPr>
      </w:pPr>
    </w:p>
    <w:p w14:paraId="382399AD">
      <w:pPr>
        <w:rPr>
          <w:rFonts w:hint="default" w:ascii="Times New Roman" w:hAnsi="Times New Roman" w:cs="Times New Roman"/>
          <w:sz w:val="24"/>
          <w:szCs w:val="24"/>
          <w:lang w:val="en-IN"/>
        </w:rPr>
      </w:pPr>
    </w:p>
    <w:p w14:paraId="66B314A7">
      <w:pPr>
        <w:rPr>
          <w:rFonts w:hint="default" w:ascii="Times New Roman" w:hAnsi="Times New Roman" w:cs="Times New Roman"/>
          <w:sz w:val="24"/>
          <w:szCs w:val="24"/>
          <w:lang w:val="en-IN"/>
        </w:rPr>
      </w:pPr>
    </w:p>
    <w:p w14:paraId="7FF310EC">
      <w:pPr>
        <w:rPr>
          <w:rFonts w:hint="default" w:ascii="Times New Roman" w:hAnsi="Times New Roman" w:cs="Times New Roman"/>
          <w:sz w:val="24"/>
          <w:szCs w:val="24"/>
          <w:lang w:val="en-IN"/>
        </w:rPr>
      </w:pPr>
    </w:p>
    <w:p w14:paraId="08B91CD7">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Dr. Manav Saxena</w:t>
      </w:r>
    </w:p>
    <w:p w14:paraId="2794441F">
      <w:pPr>
        <w:rPr>
          <w:rFonts w:hint="default" w:ascii="Times New Roman" w:hAnsi="Times New Roman" w:cs="Times New Roman"/>
          <w:sz w:val="24"/>
          <w:szCs w:val="24"/>
          <w:lang w:val="en-IN"/>
        </w:rPr>
      </w:pPr>
      <w:r>
        <w:rPr>
          <w:rFonts w:hint="default" w:ascii="Times New Roman" w:hAnsi="Times New Roman"/>
          <w:sz w:val="24"/>
          <w:szCs w:val="24"/>
          <w:lang w:val="en-IN"/>
        </w:rPr>
        <w:t>Head, Center for Research Excellence and Innovation</w:t>
      </w:r>
    </w:p>
    <w:p w14:paraId="5437AF66">
      <w:pPr>
        <w:rPr>
          <w:rFonts w:ascii="Arial" w:hAnsi="Arial" w:cs="Arial"/>
          <w:bCs/>
        </w:rPr>
      </w:pPr>
      <w:r>
        <w:rPr>
          <w:rFonts w:ascii="Arial" w:hAnsi="Arial" w:cs="Arial"/>
          <w:bCs/>
        </w:rPr>
        <w:t>Associate Professor</w:t>
      </w:r>
    </w:p>
    <w:p w14:paraId="106F9D7C">
      <w:pPr>
        <w:rPr>
          <w:rFonts w:ascii="Arial" w:hAnsi="Arial" w:cs="Arial"/>
        </w:rPr>
      </w:pPr>
      <w:r>
        <w:rPr>
          <w:rFonts w:ascii="Arial" w:hAnsi="Arial" w:cs="Arial"/>
        </w:rPr>
        <w:t>Centre for Nano &amp; Material Sciences</w:t>
      </w:r>
    </w:p>
    <w:p w14:paraId="29E0B9FE">
      <w:pPr>
        <w:rPr>
          <w:rFonts w:ascii="Arial" w:hAnsi="Arial" w:cs="Arial"/>
        </w:rPr>
      </w:pPr>
      <w:r>
        <w:rPr>
          <w:rFonts w:ascii="Arial" w:hAnsi="Arial" w:cs="Arial"/>
        </w:rPr>
        <w:t>JAIN (deemed-to-be University), Ramanagara</w:t>
      </w:r>
    </w:p>
    <w:p w14:paraId="14C29730">
      <w:pPr>
        <w:rPr>
          <w:rFonts w:ascii="Arial" w:hAnsi="Arial" w:cs="Arial"/>
        </w:rPr>
      </w:pPr>
      <w:r>
        <w:rPr>
          <w:rFonts w:ascii="Arial" w:hAnsi="Arial" w:cs="Arial"/>
        </w:rPr>
        <w:t>Karnataka-562112, India</w:t>
      </w:r>
    </w:p>
    <w:p w14:paraId="529CEDCE">
      <w:pPr>
        <w:rPr>
          <w:rFonts w:ascii="Arial" w:hAnsi="Arial" w:cs="Arial"/>
          <w:lang w:val="en-IN"/>
        </w:rPr>
      </w:pPr>
      <w:r>
        <w:rPr>
          <w:rFonts w:ascii="Arial" w:hAnsi="Arial" w:cs="Arial"/>
          <w:b/>
          <w:bCs/>
        </w:rPr>
        <w:drawing>
          <wp:inline distT="0" distB="0" distL="0" distR="0">
            <wp:extent cx="1257300" cy="1612900"/>
            <wp:effectExtent l="0" t="0" r="0" b="0"/>
            <wp:docPr id="1919931354" name="Picture 2" descr="A person with a mustach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31354" name="Picture 2" descr="A person with a mustache&#10;&#10;AI-generated content may be incorrect."/>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57300" cy="1612900"/>
                    </a:xfrm>
                    <a:prstGeom prst="rect">
                      <a:avLst/>
                    </a:prstGeom>
                  </pic:spPr>
                </pic:pic>
              </a:graphicData>
            </a:graphic>
          </wp:inline>
        </w:drawing>
      </w:r>
    </w:p>
    <w:p w14:paraId="74FCB0DA">
      <w:pPr>
        <w:rPr>
          <w:rFonts w:hint="default" w:ascii="Times New Roman" w:hAnsi="Times New Roman" w:cs="Times New Roman"/>
          <w:sz w:val="24"/>
          <w:szCs w:val="24"/>
          <w:lang w:val="en-IN"/>
        </w:rPr>
      </w:pPr>
    </w:p>
    <w:p w14:paraId="64E7F7B3">
      <w:pPr>
        <w:rPr>
          <w:rFonts w:hint="default" w:ascii="Times New Roman" w:hAnsi="Times New Roman" w:cs="Times New Roman"/>
          <w:sz w:val="24"/>
          <w:szCs w:val="24"/>
          <w:lang w:val="en-IN"/>
        </w:rPr>
      </w:pPr>
    </w:p>
    <w:p w14:paraId="6C0DE673">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Dr. Ravi Kumar</w:t>
      </w:r>
    </w:p>
    <w:p w14:paraId="5DF9E035">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Associate Professor</w:t>
      </w:r>
    </w:p>
    <w:p w14:paraId="1F0DEF14">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Atria University</w:t>
      </w:r>
    </w:p>
    <w:p w14:paraId="75E9C669">
      <w:pPr>
        <w:rPr>
          <w:rFonts w:hint="default" w:ascii="Times New Roman" w:hAnsi="Times New Roman" w:cs="Times New Roman"/>
          <w:sz w:val="24"/>
          <w:szCs w:val="24"/>
          <w:lang w:val="en-IN"/>
        </w:rPr>
      </w:pPr>
      <w:r>
        <w:rPr>
          <w:rFonts w:ascii="Arial" w:hAnsi="Arial" w:cs="Arial"/>
          <w:b/>
          <w:bCs/>
        </w:rPr>
        <w:drawing>
          <wp:inline distT="0" distB="0" distL="0" distR="0">
            <wp:extent cx="1597025" cy="2156460"/>
            <wp:effectExtent l="0" t="0" r="3175" b="2540"/>
            <wp:docPr id="726908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08099"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00983" cy="2161486"/>
                    </a:xfrm>
                    <a:prstGeom prst="rect">
                      <a:avLst/>
                    </a:prstGeom>
                  </pic:spPr>
                </pic:pic>
              </a:graphicData>
            </a:graphic>
          </wp:inline>
        </w:drawing>
      </w:r>
    </w:p>
    <w:p w14:paraId="06E45795">
      <w:pPr>
        <w:rPr>
          <w:rFonts w:hint="default" w:ascii="Times New Roman" w:hAnsi="Times New Roman" w:cs="Times New Roman"/>
          <w:sz w:val="24"/>
          <w:szCs w:val="24"/>
          <w:lang w:val="en-IN"/>
        </w:rPr>
      </w:pPr>
    </w:p>
    <w:p w14:paraId="2C23DC5A">
      <w:pPr>
        <w:rPr>
          <w:rFonts w:hint="default" w:ascii="Times New Roman" w:hAnsi="Times New Roman" w:cs="Times New Roman"/>
          <w:sz w:val="24"/>
          <w:szCs w:val="24"/>
          <w:lang w:val="en-IN"/>
        </w:rPr>
      </w:pPr>
    </w:p>
    <w:p w14:paraId="7AB5D5C6">
      <w:pPr>
        <w:rPr>
          <w:rFonts w:hint="default" w:ascii="Times New Roman" w:hAnsi="Times New Roman" w:cs="Times New Roman"/>
          <w:sz w:val="24"/>
          <w:szCs w:val="24"/>
          <w:lang w:val="en-IN"/>
        </w:rPr>
      </w:pPr>
    </w:p>
    <w:p w14:paraId="5E8689DD">
      <w:pPr>
        <w:rPr>
          <w:rFonts w:hint="default" w:ascii="Times New Roman" w:hAnsi="Times New Roman" w:cs="Times New Roman"/>
          <w:sz w:val="24"/>
          <w:szCs w:val="24"/>
          <w:lang w:val="en-IN"/>
        </w:rPr>
      </w:pPr>
    </w:p>
    <w:p w14:paraId="0E44086E">
      <w:pPr>
        <w:rPr>
          <w:rFonts w:hint="default" w:ascii="Times New Roman" w:hAnsi="Times New Roman" w:cs="Times New Roman"/>
          <w:sz w:val="24"/>
          <w:szCs w:val="24"/>
          <w:lang w:val="en-IN"/>
        </w:rPr>
      </w:pPr>
    </w:p>
    <w:p w14:paraId="46F4CF8C">
      <w:pPr>
        <w:rPr>
          <w:rFonts w:hint="default"/>
          <w:lang w:val="en-IN"/>
        </w:rPr>
      </w:pPr>
    </w:p>
    <w:p w14:paraId="7EF0D461">
      <w:pPr>
        <w:rPr>
          <w:rFonts w:hint="default"/>
          <w:lang w:val="en-IN"/>
        </w:rPr>
      </w:pPr>
    </w:p>
    <w:p w14:paraId="2832ECC0">
      <w:pPr>
        <w:rPr>
          <w:rFonts w:hint="default"/>
          <w:b/>
          <w:bCs/>
          <w:sz w:val="32"/>
          <w:szCs w:val="32"/>
          <w:lang w:val="en-IN"/>
        </w:rPr>
      </w:pPr>
      <w:r>
        <w:rPr>
          <w:rFonts w:hint="default"/>
          <w:b/>
          <w:bCs/>
          <w:sz w:val="32"/>
          <w:szCs w:val="32"/>
          <w:lang w:val="en-IN"/>
        </w:rPr>
        <w:t>Registration Fee:</w:t>
      </w:r>
    </w:p>
    <w:p w14:paraId="1A8F4039">
      <w:pPr>
        <w:rPr>
          <w:rFonts w:hint="default"/>
          <w:lang w:val="en-IN"/>
        </w:rPr>
      </w:pPr>
      <w:r>
        <w:rPr>
          <w:rFonts w:hint="default"/>
          <w:b/>
          <w:bCs/>
          <w:lang w:val="en-IN"/>
        </w:rPr>
        <w:t>Pre-Conference &amp; Conference (11-13</w:t>
      </w:r>
      <w:r>
        <w:rPr>
          <w:rFonts w:hint="default"/>
          <w:b/>
          <w:bCs/>
          <w:vertAlign w:val="superscript"/>
          <w:lang w:val="en-IN"/>
        </w:rPr>
        <w:t>th</w:t>
      </w:r>
      <w:r>
        <w:rPr>
          <w:rFonts w:hint="default"/>
          <w:b/>
          <w:bCs/>
          <w:lang w:val="en-IN"/>
        </w:rPr>
        <w:t xml:space="preserve"> Dec 2025): </w:t>
      </w:r>
      <w:r>
        <w:rPr>
          <w:rFonts w:hint="default"/>
          <w:lang w:val="en-IN"/>
        </w:rPr>
        <w:t>Rs.2000.00</w:t>
      </w:r>
    </w:p>
    <w:p w14:paraId="26D081E7">
      <w:pPr>
        <w:rPr>
          <w:rFonts w:hint="default"/>
          <w:b/>
          <w:bCs/>
          <w:lang w:val="en-IN"/>
        </w:rPr>
      </w:pPr>
      <w:r>
        <w:rPr>
          <w:rFonts w:hint="default"/>
          <w:b/>
          <w:bCs/>
          <w:lang w:val="en-IN"/>
        </w:rPr>
        <w:t>Conference (12</w:t>
      </w:r>
      <w:r>
        <w:rPr>
          <w:rFonts w:hint="default"/>
          <w:b/>
          <w:bCs/>
          <w:vertAlign w:val="superscript"/>
          <w:lang w:val="en-IN"/>
        </w:rPr>
        <w:t>th</w:t>
      </w:r>
      <w:r>
        <w:rPr>
          <w:rFonts w:hint="default"/>
          <w:b/>
          <w:bCs/>
          <w:lang w:val="en-IN"/>
        </w:rPr>
        <w:t xml:space="preserve"> -13</w:t>
      </w:r>
      <w:r>
        <w:rPr>
          <w:rFonts w:hint="default"/>
          <w:b/>
          <w:bCs/>
          <w:vertAlign w:val="superscript"/>
          <w:lang w:val="en-IN"/>
        </w:rPr>
        <w:t>th</w:t>
      </w:r>
      <w:r>
        <w:rPr>
          <w:rFonts w:hint="default"/>
          <w:b/>
          <w:bCs/>
          <w:lang w:val="en-IN"/>
        </w:rPr>
        <w:t xml:space="preserve"> Dec 2025):</w:t>
      </w:r>
    </w:p>
    <w:p w14:paraId="7591BF3B">
      <w:pPr>
        <w:rPr>
          <w:rFonts w:hint="default"/>
          <w:lang w:val="en-IN"/>
        </w:rPr>
      </w:pPr>
      <w:r>
        <w:rPr>
          <w:rFonts w:hint="default"/>
          <w:lang w:val="en-IN"/>
        </w:rPr>
        <w:t>Faculty/Research Scholar: Rs. 1500.00</w:t>
      </w:r>
    </w:p>
    <w:p w14:paraId="4CA98FAC">
      <w:pPr>
        <w:rPr>
          <w:rFonts w:hint="default"/>
          <w:lang w:val="en-IN"/>
        </w:rPr>
      </w:pPr>
      <w:r>
        <w:rPr>
          <w:rFonts w:hint="default"/>
          <w:lang w:val="en-IN"/>
        </w:rPr>
        <w:t>UG/PG Students: Rs. 500.00</w:t>
      </w:r>
    </w:p>
    <w:p w14:paraId="0B9A349E">
      <w:pPr>
        <w:rPr>
          <w:rFonts w:hint="default"/>
          <w:lang w:val="en-IN"/>
        </w:rPr>
      </w:pPr>
      <w:r>
        <w:rPr>
          <w:rFonts w:hint="default"/>
          <w:lang w:val="en-IN"/>
        </w:rPr>
        <w:t>Industry Delegates: Rs. 2000.00</w:t>
      </w:r>
    </w:p>
    <w:p w14:paraId="7B9A5DF2">
      <w:pPr>
        <w:rPr>
          <w:rFonts w:hint="default"/>
          <w:lang w:val="en-IN"/>
        </w:rPr>
      </w:pPr>
      <w:r>
        <w:rPr>
          <w:rFonts w:hint="default"/>
          <w:lang w:val="en-IN"/>
        </w:rPr>
        <w:t>Foreign Delegates: USD 100.00</w:t>
      </w:r>
    </w:p>
    <w:p w14:paraId="5833E9B8">
      <w:pPr>
        <w:rPr>
          <w:rFonts w:hint="default"/>
          <w:lang w:val="en-IN"/>
        </w:rPr>
      </w:pPr>
    </w:p>
    <w:p w14:paraId="6441081C">
      <w:pPr>
        <w:rPr>
          <w:rFonts w:hint="default"/>
          <w:b/>
          <w:bCs/>
          <w:highlight w:val="cyan"/>
          <w:lang w:val="en-IN"/>
        </w:rPr>
      </w:pPr>
      <w:r>
        <w:rPr>
          <w:rFonts w:hint="default"/>
          <w:b/>
          <w:bCs/>
          <w:highlight w:val="cyan"/>
          <w:lang w:val="en-IN"/>
        </w:rPr>
        <w:t>ACCOUNT DETAILS &amp; QR CODE</w:t>
      </w:r>
    </w:p>
    <w:p w14:paraId="52CCC7D7">
      <w:pPr>
        <w:rPr>
          <w:rFonts w:hint="default"/>
          <w:b/>
          <w:bCs/>
          <w:lang w:val="en-IN"/>
        </w:rPr>
      </w:pPr>
    </w:p>
    <w:p w14:paraId="16CB774B">
      <w:pPr>
        <w:rPr>
          <w:rFonts w:hint="default"/>
          <w:b/>
          <w:bCs/>
          <w:lang w:val="en-IN"/>
        </w:rPr>
      </w:pPr>
    </w:p>
    <w:p w14:paraId="08C0B6FA">
      <w:pP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Sponsors:</w:t>
      </w:r>
    </w:p>
    <w:p w14:paraId="4C9906BD">
      <w:pPr>
        <w:numPr>
          <w:ilvl w:val="0"/>
          <w:numId w:val="1"/>
        </w:numPr>
        <w:rPr>
          <w:rFonts w:hint="default" w:ascii="Times New Roman" w:hAnsi="Times New Roman" w:cs="Times New Roman"/>
          <w:b/>
          <w:bCs/>
          <w:sz w:val="32"/>
          <w:szCs w:val="32"/>
          <w:lang w:val="en-IN"/>
        </w:rPr>
      </w:pPr>
    </w:p>
    <w:p w14:paraId="4C931635">
      <w:pPr>
        <w:rPr>
          <w:rFonts w:ascii="SimSun" w:hAnsi="SimSun" w:eastAsia="SimSun" w:cs="SimSun"/>
          <w:sz w:val="24"/>
          <w:szCs w:val="24"/>
        </w:rPr>
      </w:pPr>
      <w:r>
        <w:rPr>
          <w:rFonts w:ascii="SimSun" w:hAnsi="SimSun" w:eastAsia="SimSun" w:cs="SimSun"/>
          <w:sz w:val="24"/>
          <w:szCs w:val="24"/>
        </w:rPr>
        <w:drawing>
          <wp:inline distT="0" distB="0" distL="114300" distR="114300">
            <wp:extent cx="6790690" cy="4074795"/>
            <wp:effectExtent l="0" t="0" r="3810" b="190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7"/>
                    <a:stretch>
                      <a:fillRect/>
                    </a:stretch>
                  </pic:blipFill>
                  <pic:spPr>
                    <a:xfrm>
                      <a:off x="0" y="0"/>
                      <a:ext cx="6790690" cy="4074795"/>
                    </a:xfrm>
                    <a:prstGeom prst="rect">
                      <a:avLst/>
                    </a:prstGeom>
                    <a:noFill/>
                    <a:ln w="9525">
                      <a:noFill/>
                    </a:ln>
                  </pic:spPr>
                </pic:pic>
              </a:graphicData>
            </a:graphic>
          </wp:inline>
        </w:drawing>
      </w:r>
    </w:p>
    <w:p w14:paraId="795EFFF9">
      <w:pPr>
        <w:rPr>
          <w:rFonts w:hint="default" w:ascii="Times New Roman" w:hAnsi="Times New Roman" w:eastAsia="SimSun" w:cs="Times New Roman"/>
          <w:sz w:val="32"/>
          <w:szCs w:val="32"/>
          <w:lang w:val="en-IN"/>
        </w:rPr>
      </w:pPr>
      <w:r>
        <w:rPr>
          <w:rFonts w:hint="default" w:ascii="Times New Roman" w:hAnsi="Times New Roman" w:eastAsia="SimSun" w:cs="Times New Roman"/>
          <w:sz w:val="32"/>
          <w:szCs w:val="32"/>
          <w:lang w:val="en-IN"/>
        </w:rPr>
        <w:t>Department of Science and Technology, Govt. Of India, India</w:t>
      </w:r>
    </w:p>
    <w:p w14:paraId="1EB58F90">
      <w:pPr>
        <w:rPr>
          <w:rFonts w:hint="default" w:ascii="SimSun" w:hAnsi="SimSun" w:eastAsia="SimSun" w:cs="SimSun"/>
          <w:b/>
          <w:bCs/>
          <w:sz w:val="36"/>
          <w:szCs w:val="36"/>
          <w:lang w:val="en-IN"/>
        </w:rPr>
      </w:pPr>
    </w:p>
    <w:p w14:paraId="5E751E1D">
      <w:pPr>
        <w:numPr>
          <w:numId w:val="0"/>
        </w:numPr>
        <w:ind w:leftChars="0"/>
        <w:rPr>
          <w:rFonts w:hint="default" w:ascii="SimSun" w:hAnsi="SimSun" w:eastAsia="SimSun" w:cs="SimSun"/>
          <w:b/>
          <w:bCs/>
          <w:sz w:val="36"/>
          <w:szCs w:val="36"/>
          <w:lang w:val="en-IN"/>
        </w:rPr>
      </w:pPr>
      <w:r>
        <w:rPr>
          <w:rFonts w:hint="default" w:ascii="SimSun" w:hAnsi="SimSun" w:eastAsia="SimSun" w:cs="SimSun"/>
          <w:b/>
          <w:bCs/>
          <w:sz w:val="36"/>
          <w:szCs w:val="36"/>
          <w:lang w:val="en-IN"/>
        </w:rPr>
        <w:t>2)</w:t>
      </w:r>
    </w:p>
    <w:p w14:paraId="367EE0A6">
      <w:pPr>
        <w:rPr>
          <w:rFonts w:hint="default" w:ascii="SimSun" w:hAnsi="SimSun" w:eastAsia="SimSun" w:cs="SimSun"/>
          <w:sz w:val="24"/>
          <w:szCs w:val="24"/>
          <w:lang w:val="en-IN"/>
        </w:rPr>
      </w:pPr>
    </w:p>
    <w:p w14:paraId="0D890388">
      <w:pPr>
        <w:rPr>
          <w:rFonts w:hint="default" w:ascii="SimSun" w:hAnsi="SimSun" w:eastAsia="SimSun" w:cs="SimSun"/>
          <w:sz w:val="24"/>
          <w:szCs w:val="24"/>
          <w:lang w:val="en-IN"/>
        </w:rPr>
      </w:pPr>
    </w:p>
    <w:p w14:paraId="08EBF94B">
      <w:r>
        <w:drawing>
          <wp:inline distT="0" distB="0" distL="114300" distR="114300">
            <wp:extent cx="3495040" cy="1188720"/>
            <wp:effectExtent l="0" t="0" r="10160" b="5080"/>
            <wp:docPr id="53" name="Google Shape;53;p1"/>
            <wp:cNvGraphicFramePr/>
            <a:graphic xmlns:a="http://schemas.openxmlformats.org/drawingml/2006/main">
              <a:graphicData uri="http://schemas.openxmlformats.org/drawingml/2006/picture">
                <pic:pic xmlns:pic="http://schemas.openxmlformats.org/drawingml/2006/picture">
                  <pic:nvPicPr>
                    <pic:cNvPr id="53" name="Google Shape;53;p1"/>
                    <pic:cNvPicPr preferRelativeResize="0"/>
                  </pic:nvPicPr>
                  <pic:blipFill rotWithShape="1">
                    <a:blip r:embed="rId18"/>
                    <a:srcRect/>
                    <a:stretch>
                      <a:fillRect/>
                    </a:stretch>
                  </pic:blipFill>
                  <pic:spPr>
                    <a:xfrm>
                      <a:off x="0" y="0"/>
                      <a:ext cx="3495461" cy="1188791"/>
                    </a:xfrm>
                    <a:prstGeom prst="rect">
                      <a:avLst/>
                    </a:prstGeom>
                    <a:noFill/>
                    <a:ln>
                      <a:noFill/>
                    </a:ln>
                  </pic:spPr>
                </pic:pic>
              </a:graphicData>
            </a:graphic>
          </wp:inline>
        </w:drawing>
      </w:r>
    </w:p>
    <w:p w14:paraId="33F08FB4">
      <w:pPr>
        <w:rPr>
          <w:rFonts w:hint="default"/>
          <w:lang w:val="en-IN"/>
        </w:rPr>
      </w:pPr>
      <w:r>
        <w:rPr>
          <w:rFonts w:hint="default"/>
          <w:lang w:val="en-IN"/>
        </w:rPr>
        <w:t xml:space="preserve">Manufacturers and Suppliers of: </w:t>
      </w:r>
    </w:p>
    <w:p w14:paraId="6F122AFF">
      <w:pPr>
        <w:rPr>
          <w:rFonts w:hint="default"/>
          <w:lang w:val="en-IN"/>
        </w:rPr>
      </w:pPr>
      <w:r>
        <w:rPr>
          <w:rFonts w:hint="default"/>
          <w:lang w:val="en-IN"/>
        </w:rPr>
        <w:t xml:space="preserve">Quartz wares, Alumina wares, Quartz and Alumina tubes, Furnaces, Ovens, Heating Systems, Glass wares, Autoclaves, Advanced Research Materials </w:t>
      </w:r>
    </w:p>
    <w:p w14:paraId="5C6DDF53">
      <w:pPr>
        <w:rPr>
          <w:rFonts w:hint="default"/>
          <w:lang w:val="en-IN"/>
        </w:rPr>
      </w:pPr>
      <w:r>
        <w:rPr>
          <w:rFonts w:hint="default"/>
          <w:lang w:val="en-IN"/>
        </w:rPr>
        <w:t xml:space="preserve"> High Vacuum systems- Vacuum pumps and etc.</w:t>
      </w:r>
    </w:p>
    <w:p w14:paraId="0D7923B2">
      <w:pPr>
        <w:rPr>
          <w:rFonts w:hint="default"/>
          <w:lang w:val="en-IN"/>
        </w:rPr>
      </w:pPr>
      <w:r>
        <w:rPr>
          <w:rFonts w:hint="default"/>
          <w:lang w:val="en-IN"/>
        </w:rPr>
        <w:fldChar w:fldCharType="begin"/>
      </w:r>
      <w:r>
        <w:rPr>
          <w:rFonts w:hint="default"/>
          <w:lang w:val="en-IN"/>
        </w:rPr>
        <w:instrText xml:space="preserve"> HYPERLINK "mailto:ramaninnolabs@gmail.com" </w:instrText>
      </w:r>
      <w:r>
        <w:rPr>
          <w:rFonts w:hint="default"/>
          <w:lang w:val="en-IN"/>
        </w:rPr>
        <w:fldChar w:fldCharType="separate"/>
      </w:r>
      <w:r>
        <w:rPr>
          <w:rStyle w:val="10"/>
          <w:rFonts w:hint="default"/>
          <w:lang w:val="en-IN"/>
        </w:rPr>
        <w:t>ramaninnolabs@gmail.com</w:t>
      </w:r>
      <w:r>
        <w:rPr>
          <w:rFonts w:hint="default"/>
          <w:lang w:val="en-IN"/>
        </w:rPr>
        <w:fldChar w:fldCharType="end"/>
      </w:r>
    </w:p>
    <w:p w14:paraId="3C94B913">
      <w:pPr>
        <w:rPr>
          <w:rFonts w:hint="default"/>
          <w:lang w:val="en-IN"/>
        </w:rPr>
      </w:pPr>
      <w:r>
        <w:rPr>
          <w:rFonts w:hint="default"/>
          <w:lang w:val="en-IN"/>
        </w:rPr>
        <w:t>8884733828, 7795989765</w:t>
      </w:r>
    </w:p>
    <w:p w14:paraId="343EFA26">
      <w:pPr>
        <w:rPr>
          <w:rFonts w:hint="default"/>
          <w:lang w:val="en-IN"/>
        </w:rPr>
      </w:pPr>
    </w:p>
    <w:p w14:paraId="19A5F1DD">
      <w:pPr>
        <w:rPr>
          <w:rFonts w:hint="default"/>
          <w:lang w:val="en-IN"/>
        </w:rPr>
      </w:pPr>
    </w:p>
    <w:p w14:paraId="32F9F19B">
      <w:pPr>
        <w:rPr>
          <w:rFonts w:hint="default"/>
          <w:b/>
          <w:bCs/>
          <w:sz w:val="40"/>
          <w:szCs w:val="40"/>
          <w:lang w:val="en-IN"/>
        </w:rPr>
      </w:pPr>
      <w:r>
        <w:rPr>
          <w:rFonts w:hint="default"/>
          <w:b/>
          <w:bCs/>
          <w:sz w:val="40"/>
          <w:szCs w:val="40"/>
          <w:lang w:val="en-IN"/>
        </w:rPr>
        <w:t>3)</w:t>
      </w:r>
    </w:p>
    <w:p w14:paraId="4A0B543C">
      <w:pPr>
        <w:rPr>
          <w:rFonts w:hint="default"/>
          <w:lang w:val="en-IN"/>
        </w:rPr>
      </w:pPr>
    </w:p>
    <w:p w14:paraId="28CD6B18">
      <w:pPr>
        <w:rPr>
          <w:rFonts w:hint="default"/>
          <w:lang w:val="en-IN"/>
        </w:rPr>
      </w:pPr>
    </w:p>
    <w:p w14:paraId="71000E91">
      <w:pPr>
        <w:numPr>
          <w:numId w:val="0"/>
        </w:numPr>
        <w:spacing w:after="200" w:line="276" w:lineRule="auto"/>
        <w:rPr>
          <w:rFonts w:hint="default"/>
          <w:lang w:val="en-IN"/>
        </w:rPr>
      </w:pPr>
    </w:p>
    <w:p w14:paraId="2145AE92">
      <w:pPr>
        <w:numPr>
          <w:numId w:val="0"/>
        </w:numPr>
        <w:spacing w:after="200" w:line="276" w:lineRule="auto"/>
        <w:rPr>
          <w:rFonts w:ascii="Times New Roman"/>
          <w:sz w:val="20"/>
        </w:rPr>
      </w:pPr>
      <w:r>
        <w:rPr>
          <w:rFonts w:ascii="Times New Roman"/>
          <w:sz w:val="20"/>
        </w:rPr>
        <w:drawing>
          <wp:inline distT="0" distB="0" distL="0" distR="0">
            <wp:extent cx="1868170" cy="1371600"/>
            <wp:effectExtent l="0" t="0" r="1143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9" cstate="print"/>
                    <a:stretch>
                      <a:fillRect/>
                    </a:stretch>
                  </pic:blipFill>
                  <pic:spPr>
                    <a:xfrm>
                      <a:off x="0" y="0"/>
                      <a:ext cx="1868801" cy="1371600"/>
                    </a:xfrm>
                    <a:prstGeom prst="rect">
                      <a:avLst/>
                    </a:prstGeom>
                  </pic:spPr>
                </pic:pic>
              </a:graphicData>
            </a:graphic>
          </wp:inline>
        </w:drawing>
      </w:r>
    </w:p>
    <w:p w14:paraId="1A8DFC58">
      <w:pPr>
        <w:numPr>
          <w:numId w:val="0"/>
        </w:numPr>
        <w:spacing w:after="200" w:line="276" w:lineRule="auto"/>
        <w:rPr>
          <w:rFonts w:hint="default" w:ascii="Times New Roman"/>
          <w:sz w:val="20"/>
          <w:lang w:val="en-IN"/>
        </w:rPr>
      </w:pPr>
      <w:r>
        <w:rPr>
          <w:rFonts w:hint="default" w:ascii="Times New Roman"/>
          <w:sz w:val="20"/>
          <w:lang w:val="en-IN"/>
        </w:rPr>
        <w:t>300/2 Chamundeshwari Layout</w:t>
      </w:r>
    </w:p>
    <w:p w14:paraId="55F1A496">
      <w:pPr>
        <w:numPr>
          <w:numId w:val="0"/>
        </w:numPr>
        <w:spacing w:after="200" w:line="276" w:lineRule="auto"/>
        <w:rPr>
          <w:rFonts w:hint="default" w:ascii="Times New Roman"/>
          <w:sz w:val="20"/>
          <w:lang w:val="en-IN"/>
        </w:rPr>
      </w:pPr>
      <w:r>
        <w:rPr>
          <w:rFonts w:hint="default" w:ascii="Times New Roman"/>
          <w:sz w:val="20"/>
          <w:lang w:val="en-IN"/>
        </w:rPr>
        <w:t>Doddabommasandra Main Road</w:t>
      </w:r>
    </w:p>
    <w:p w14:paraId="288BF4FF">
      <w:pPr>
        <w:numPr>
          <w:numId w:val="0"/>
        </w:numPr>
        <w:spacing w:after="200" w:line="276" w:lineRule="auto"/>
        <w:rPr>
          <w:rFonts w:hint="default" w:ascii="Times New Roman"/>
          <w:sz w:val="20"/>
          <w:lang w:val="en-IN"/>
        </w:rPr>
      </w:pPr>
      <w:r>
        <w:rPr>
          <w:rFonts w:hint="default" w:ascii="Times New Roman"/>
          <w:sz w:val="20"/>
          <w:lang w:val="en-IN"/>
        </w:rPr>
        <w:t>Vidyaranyapura</w:t>
      </w:r>
    </w:p>
    <w:p w14:paraId="157ADE00">
      <w:pPr>
        <w:numPr>
          <w:numId w:val="0"/>
        </w:numPr>
        <w:spacing w:after="200" w:line="276" w:lineRule="auto"/>
      </w:pPr>
      <w:r>
        <w:rPr>
          <w:rFonts w:hint="default" w:ascii="Times New Roman"/>
          <w:sz w:val="20"/>
          <w:lang w:val="en-IN"/>
        </w:rPr>
        <w:t>Bengalore 560097</w:t>
      </w:r>
      <w:r>
        <w:rPr>
          <w:color w:val="FFFFFF"/>
          <w:w w:val="85"/>
        </w:rPr>
        <w:t>Elixir</w:t>
      </w:r>
      <w:r>
        <w:rPr>
          <w:color w:val="FFFFFF"/>
          <w:spacing w:val="-19"/>
          <w:w w:val="85"/>
        </w:rPr>
        <w:t xml:space="preserve"> </w:t>
      </w:r>
      <w:r>
        <w:rPr>
          <w:color w:val="FFFFFF"/>
          <w:spacing w:val="-2"/>
        </w:rPr>
        <w:t>Technologies</w:t>
      </w:r>
    </w:p>
    <w:p w14:paraId="4EF5AD0D">
      <w:pPr>
        <w:pStyle w:val="7"/>
        <w:spacing w:before="1" w:line="237" w:lineRule="auto"/>
        <w:ind w:left="483"/>
      </w:pPr>
      <w:r>
        <w:rPr>
          <w:color w:val="FFFFFF"/>
          <w:spacing w:val="-4"/>
        </w:rPr>
        <w:t>300/2</w:t>
      </w:r>
      <w:r>
        <w:rPr>
          <w:color w:val="FFFFFF"/>
          <w:spacing w:val="-24"/>
        </w:rPr>
        <w:t xml:space="preserve"> </w:t>
      </w:r>
      <w:r>
        <w:rPr>
          <w:color w:val="FFFFFF"/>
          <w:spacing w:val="-4"/>
        </w:rPr>
        <w:t>Chamundeshwari</w:t>
      </w:r>
      <w:r>
        <w:rPr>
          <w:color w:val="FFFFFF"/>
          <w:spacing w:val="-25"/>
        </w:rPr>
        <w:t xml:space="preserve"> </w:t>
      </w:r>
      <w:r>
        <w:rPr>
          <w:color w:val="FFFFFF"/>
          <w:spacing w:val="-4"/>
        </w:rPr>
        <w:t xml:space="preserve">Layout, </w:t>
      </w:r>
      <w:r>
        <w:rPr>
          <w:color w:val="FFFFFF"/>
          <w:spacing w:val="-6"/>
        </w:rPr>
        <w:t>Doddabommasandra</w:t>
      </w:r>
      <w:r>
        <w:rPr>
          <w:color w:val="FFFFFF"/>
          <w:spacing w:val="-14"/>
        </w:rPr>
        <w:t xml:space="preserve"> </w:t>
      </w:r>
      <w:r>
        <w:rPr>
          <w:color w:val="FFFFFF"/>
          <w:spacing w:val="-6"/>
        </w:rPr>
        <w:t>Main</w:t>
      </w:r>
      <w:r>
        <w:rPr>
          <w:color w:val="FFFFFF"/>
          <w:spacing w:val="-12"/>
        </w:rPr>
        <w:t xml:space="preserve"> </w:t>
      </w:r>
      <w:r>
        <w:rPr>
          <w:color w:val="FFFFFF"/>
          <w:spacing w:val="-6"/>
        </w:rPr>
        <w:t xml:space="preserve">Road, </w:t>
      </w:r>
      <w:r>
        <w:rPr>
          <w:color w:val="FFFFFF"/>
          <w:spacing w:val="-2"/>
        </w:rPr>
        <w:t>Vidyaranyapura,</w:t>
      </w:r>
    </w:p>
    <w:p w14:paraId="6D623FF9">
      <w:pPr>
        <w:numPr>
          <w:numId w:val="0"/>
        </w:numPr>
        <w:spacing w:after="200" w:line="276" w:lineRule="auto"/>
        <w:rPr>
          <w:rFonts w:hint="default"/>
          <w:lang w:val="en-IN"/>
        </w:rPr>
      </w:pPr>
      <w:r>
        <w:rPr>
          <w:color w:val="FFFFFF"/>
          <w:spacing w:val="-2"/>
        </w:rPr>
        <w:t>Bengaluru</w:t>
      </w:r>
      <w:r>
        <w:rPr>
          <w:color w:val="FFFFFF"/>
          <w:spacing w:val="-21"/>
        </w:rPr>
        <w:t xml:space="preserve"> </w:t>
      </w:r>
      <w:r>
        <w:rPr>
          <w:color w:val="FFFFFF"/>
          <w:spacing w:val="-2"/>
        </w:rPr>
        <w:t>–</w:t>
      </w:r>
      <w:r>
        <w:rPr>
          <w:color w:val="FFFFFF"/>
          <w:spacing w:val="-18"/>
        </w:rPr>
        <w:t xml:space="preserve"> </w:t>
      </w:r>
      <w:r>
        <w:rPr>
          <w:color w:val="FFFFFF"/>
          <w:spacing w:val="-2"/>
        </w:rPr>
        <w:t>560097</w:t>
      </w:r>
    </w:p>
    <w:p w14:paraId="7639B014">
      <w:pPr>
        <w:numPr>
          <w:numId w:val="0"/>
        </w:numPr>
        <w:spacing w:after="200" w:line="276" w:lineRule="auto"/>
        <w:rPr>
          <w:rFonts w:hint="default"/>
          <w:lang w:val="en-IN"/>
        </w:rPr>
      </w:pPr>
    </w:p>
    <w:p w14:paraId="3808A27F">
      <w:pPr>
        <w:numPr>
          <w:numId w:val="0"/>
        </w:numPr>
        <w:spacing w:after="200" w:line="276" w:lineRule="auto"/>
        <w:rPr>
          <w:rFonts w:hint="default"/>
          <w:lang w:val="en-IN"/>
        </w:rPr>
      </w:pPr>
    </w:p>
    <w:p w14:paraId="2158E25C">
      <w:pPr>
        <w:numPr>
          <w:numId w:val="0"/>
        </w:numPr>
        <w:spacing w:after="200" w:line="276" w:lineRule="auto"/>
        <w:rPr>
          <w:rFonts w:hint="default"/>
          <w:lang w:val="en-IN"/>
        </w:rPr>
      </w:pPr>
    </w:p>
    <w:p w14:paraId="49FEB261">
      <w:pPr>
        <w:numPr>
          <w:numId w:val="0"/>
        </w:numPr>
        <w:spacing w:after="200" w:line="276" w:lineRule="auto"/>
        <w:rPr>
          <w:rFonts w:hint="default"/>
          <w:lang w:val="en-IN"/>
        </w:rPr>
      </w:pPr>
    </w:p>
    <w:p w14:paraId="1B11AB3F">
      <w:pPr>
        <w:numPr>
          <w:numId w:val="0"/>
        </w:numPr>
        <w:spacing w:after="200" w:line="276" w:lineRule="auto"/>
        <w:rPr>
          <w:rFonts w:hint="default"/>
          <w:lang w:val="en-IN"/>
        </w:rPr>
      </w:pPr>
    </w:p>
    <w:p w14:paraId="0CB6D5C7">
      <w:pPr>
        <w:numPr>
          <w:numId w:val="0"/>
        </w:numPr>
        <w:spacing w:after="200" w:line="276" w:lineRule="auto"/>
        <w:rPr>
          <w:rFonts w:hint="default"/>
          <w:lang w:val="en-IN"/>
        </w:rPr>
      </w:pPr>
    </w:p>
    <w:p w14:paraId="67775D92">
      <w:pPr>
        <w:numPr>
          <w:numId w:val="0"/>
        </w:numPr>
        <w:spacing w:after="200" w:line="276" w:lineRule="auto"/>
        <w:rPr>
          <w:rFonts w:hint="default"/>
          <w:lang w:val="en-IN"/>
        </w:rPr>
      </w:pPr>
    </w:p>
    <w:p w14:paraId="6F89FE2B">
      <w:pPr>
        <w:numPr>
          <w:numId w:val="0"/>
        </w:numPr>
        <w:spacing w:after="200" w:line="276" w:lineRule="auto"/>
        <w:rPr>
          <w:rFonts w:hint="default"/>
          <w:lang w:val="en-IN"/>
        </w:rPr>
      </w:pPr>
    </w:p>
    <w:p w14:paraId="576DB0CF">
      <w:pPr>
        <w:numPr>
          <w:numId w:val="0"/>
        </w:numPr>
        <w:spacing w:after="200" w:line="276" w:lineRule="auto"/>
        <w:rPr>
          <w:rFonts w:hint="default"/>
          <w:lang w:val="en-IN"/>
        </w:rPr>
      </w:pPr>
    </w:p>
    <w:p w14:paraId="62502121">
      <w:pPr>
        <w:numPr>
          <w:numId w:val="0"/>
        </w:numPr>
        <w:spacing w:after="200" w:line="276" w:lineRule="auto"/>
        <w:rPr>
          <w:rFonts w:hint="default"/>
          <w:sz w:val="40"/>
          <w:szCs w:val="40"/>
          <w:lang w:val="en-IN"/>
        </w:rPr>
      </w:pPr>
    </w:p>
    <w:p w14:paraId="472A0DE1">
      <w:pPr>
        <w:numPr>
          <w:numId w:val="0"/>
        </w:numPr>
        <w:spacing w:after="200" w:line="276" w:lineRule="auto"/>
        <w:rPr>
          <w:rFonts w:hint="default"/>
          <w:sz w:val="40"/>
          <w:szCs w:val="40"/>
          <w:lang w:val="en-IN"/>
        </w:rPr>
      </w:pPr>
    </w:p>
    <w:p w14:paraId="105CD50C">
      <w:pPr>
        <w:numPr>
          <w:numId w:val="0"/>
        </w:numPr>
        <w:spacing w:after="200" w:line="276" w:lineRule="auto"/>
        <w:rPr>
          <w:rFonts w:hint="default"/>
          <w:sz w:val="40"/>
          <w:szCs w:val="40"/>
          <w:lang w:val="en-IN"/>
        </w:rPr>
      </w:pPr>
    </w:p>
    <w:p w14:paraId="09B1AC5D">
      <w:pPr>
        <w:numPr>
          <w:numId w:val="0"/>
        </w:numPr>
        <w:spacing w:after="200" w:line="276" w:lineRule="auto"/>
        <w:rPr>
          <w:rFonts w:hint="default"/>
          <w:sz w:val="40"/>
          <w:szCs w:val="40"/>
          <w:lang w:val="en-IN"/>
        </w:rPr>
      </w:pPr>
    </w:p>
    <w:p w14:paraId="017369FC">
      <w:pPr>
        <w:numPr>
          <w:numId w:val="0"/>
        </w:numPr>
        <w:spacing w:after="200" w:line="276" w:lineRule="auto"/>
        <w:rPr>
          <w:rFonts w:hint="default"/>
          <w:sz w:val="40"/>
          <w:szCs w:val="40"/>
          <w:lang w:val="en-IN"/>
        </w:rPr>
      </w:pPr>
      <w:r>
        <w:rPr>
          <w:rFonts w:hint="default"/>
          <w:sz w:val="40"/>
          <w:szCs w:val="40"/>
          <w:lang w:val="en-IN"/>
        </w:rPr>
        <w:t>Contact Information</w:t>
      </w:r>
    </w:p>
    <w:p w14:paraId="32AEA438">
      <w:pPr>
        <w:numPr>
          <w:numId w:val="0"/>
        </w:numPr>
        <w:spacing w:after="200" w:line="276" w:lineRule="auto"/>
        <w:rPr>
          <w:rFonts w:hint="default"/>
          <w:lang w:val="en-IN"/>
        </w:rPr>
      </w:pPr>
    </w:p>
    <w:p w14:paraId="7AD8ED88">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r>
        <w:rPr>
          <w:rFonts w:ascii="Segoe UI Emoji" w:hAnsi="Segoe UI Emoji" w:eastAsia="Segoe UI Emoji" w:cs="Segoe UI Emoji"/>
          <w:i w:val="0"/>
          <w:iCs w:val="0"/>
          <w:color w:val="676F7E"/>
          <w:spacing w:val="0"/>
          <w:sz w:val="27"/>
          <w:szCs w:val="27"/>
          <w:shd w:val="clear" w:fill="FFFFFF"/>
        </w:rPr>
        <w:fldChar w:fldCharType="begin"/>
      </w:r>
      <w:r>
        <w:rPr>
          <w:rFonts w:ascii="Segoe UI Emoji" w:hAnsi="Segoe UI Emoji" w:eastAsia="Segoe UI Emoji" w:cs="Segoe UI Emoji"/>
          <w:i w:val="0"/>
          <w:iCs w:val="0"/>
          <w:color w:val="676F7E"/>
          <w:spacing w:val="0"/>
          <w:sz w:val="27"/>
          <w:szCs w:val="27"/>
          <w:shd w:val="clear" w:fill="FFFFFF"/>
        </w:rPr>
        <w:instrText xml:space="preserve"> HYPERLINK "mailto:Icseet.2025@gmail.com" </w:instrText>
      </w:r>
      <w:r>
        <w:rPr>
          <w:rFonts w:ascii="Segoe UI Emoji" w:hAnsi="Segoe UI Emoji" w:eastAsia="Segoe UI Emoji" w:cs="Segoe UI Emoji"/>
          <w:i w:val="0"/>
          <w:iCs w:val="0"/>
          <w:color w:val="676F7E"/>
          <w:spacing w:val="0"/>
          <w:sz w:val="27"/>
          <w:szCs w:val="27"/>
          <w:shd w:val="clear" w:fill="FFFFFF"/>
        </w:rPr>
        <w:fldChar w:fldCharType="separate"/>
      </w:r>
      <w:r>
        <w:rPr>
          <w:rStyle w:val="10"/>
          <w:rFonts w:ascii="Segoe UI Emoji" w:hAnsi="Segoe UI Emoji" w:eastAsia="Segoe UI Emoji" w:cs="Segoe UI Emoji"/>
          <w:i w:val="0"/>
          <w:iCs w:val="0"/>
          <w:spacing w:val="0"/>
          <w:sz w:val="27"/>
          <w:szCs w:val="27"/>
          <w:shd w:val="clear" w:fill="FFFFFF"/>
        </w:rPr>
        <w:t>I</w:t>
      </w:r>
      <w:r>
        <w:rPr>
          <w:rStyle w:val="10"/>
          <w:rFonts w:ascii="Segoe UI Emoji" w:hAnsi="Segoe UI Emoji" w:eastAsia="Segoe UI Emoji" w:cs="Segoe UI Emoji"/>
          <w:i w:val="0"/>
          <w:iCs w:val="0"/>
          <w:caps w:val="0"/>
          <w:spacing w:val="0"/>
          <w:sz w:val="27"/>
          <w:szCs w:val="27"/>
          <w:shd w:val="clear" w:fill="FFFFFF"/>
        </w:rPr>
        <w:t>cseet</w:t>
      </w:r>
      <w:r>
        <w:rPr>
          <w:rStyle w:val="10"/>
          <w:rFonts w:hint="default" w:ascii="Segoe UI Emoji" w:hAnsi="Segoe UI Emoji" w:eastAsia="Segoe UI Emoji" w:cs="Segoe UI Emoji"/>
          <w:i w:val="0"/>
          <w:iCs w:val="0"/>
          <w:caps w:val="0"/>
          <w:spacing w:val="0"/>
          <w:sz w:val="27"/>
          <w:szCs w:val="27"/>
          <w:shd w:val="clear" w:fill="FFFFFF"/>
          <w:lang w:val="en-IN"/>
        </w:rPr>
        <w:t>.</w:t>
      </w:r>
      <w:r>
        <w:rPr>
          <w:rStyle w:val="10"/>
          <w:rFonts w:ascii="Segoe UI Emoji" w:hAnsi="Segoe UI Emoji" w:eastAsia="Segoe UI Emoji" w:cs="Segoe UI Emoji"/>
          <w:i w:val="0"/>
          <w:iCs w:val="0"/>
          <w:caps w:val="0"/>
          <w:spacing w:val="0"/>
          <w:sz w:val="27"/>
          <w:szCs w:val="27"/>
          <w:shd w:val="clear" w:fill="FFFFFF"/>
        </w:rPr>
        <w:t>2025@</w:t>
      </w:r>
      <w:r>
        <w:rPr>
          <w:rStyle w:val="10"/>
          <w:rFonts w:hint="default" w:ascii="Segoe UI Emoji" w:hAnsi="Segoe UI Emoji" w:eastAsia="Segoe UI Emoji" w:cs="Segoe UI Emoji"/>
          <w:i w:val="0"/>
          <w:iCs w:val="0"/>
          <w:caps w:val="0"/>
          <w:spacing w:val="0"/>
          <w:sz w:val="27"/>
          <w:szCs w:val="27"/>
          <w:shd w:val="clear" w:fill="FFFFFF"/>
          <w:lang w:val="en-IN"/>
        </w:rPr>
        <w:t>gmail.com</w:t>
      </w:r>
      <w:r>
        <w:rPr>
          <w:rFonts w:ascii="Segoe UI Emoji" w:hAnsi="Segoe UI Emoji" w:eastAsia="Segoe UI Emoji" w:cs="Segoe UI Emoji"/>
          <w:i w:val="0"/>
          <w:iCs w:val="0"/>
          <w:color w:val="676F7E"/>
          <w:spacing w:val="0"/>
          <w:sz w:val="27"/>
          <w:szCs w:val="27"/>
          <w:shd w:val="clear" w:fill="FFFFFF"/>
        </w:rPr>
        <w:fldChar w:fldCharType="end"/>
      </w:r>
    </w:p>
    <w:p w14:paraId="734BEC0A">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r>
        <w:rPr>
          <w:rFonts w:hint="default" w:ascii="Segoe UI Emoji" w:hAnsi="Segoe UI Emoji" w:eastAsia="Segoe UI Emoji" w:cs="Segoe UI Emoji"/>
          <w:i w:val="0"/>
          <w:iCs w:val="0"/>
          <w:caps w:val="0"/>
          <w:color w:val="676F7E"/>
          <w:spacing w:val="0"/>
          <w:sz w:val="27"/>
          <w:szCs w:val="27"/>
          <w:shd w:val="clear" w:fill="FFFFFF"/>
          <w:lang w:val="en-IN"/>
        </w:rPr>
        <w:t>Mobile: 9480224757 (Dr. Madhusudana Reddy</w:t>
      </w:r>
    </w:p>
    <w:p w14:paraId="188E0C00">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r>
        <w:rPr>
          <w:rFonts w:hint="default" w:ascii="Segoe UI Emoji" w:hAnsi="Segoe UI Emoji" w:eastAsia="Segoe UI Emoji" w:cs="Segoe UI Emoji"/>
          <w:i w:val="0"/>
          <w:iCs w:val="0"/>
          <w:caps w:val="0"/>
          <w:color w:val="676F7E"/>
          <w:spacing w:val="0"/>
          <w:sz w:val="27"/>
          <w:szCs w:val="27"/>
          <w:shd w:val="clear" w:fill="FFFFFF"/>
          <w:lang w:val="en-IN"/>
        </w:rPr>
        <w:t xml:space="preserve">             9900634435 (Dr. Nagaraju D H)</w:t>
      </w:r>
    </w:p>
    <w:p w14:paraId="49525E31">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r>
        <w:rPr>
          <w:rFonts w:hint="default" w:ascii="Segoe UI Emoji" w:hAnsi="Segoe UI Emoji" w:eastAsia="Segoe UI Emoji" w:cs="Segoe UI Emoji"/>
          <w:i w:val="0"/>
          <w:iCs w:val="0"/>
          <w:caps w:val="0"/>
          <w:color w:val="676F7E"/>
          <w:spacing w:val="0"/>
          <w:sz w:val="27"/>
          <w:szCs w:val="27"/>
          <w:shd w:val="clear" w:fill="FFFFFF"/>
          <w:lang w:val="en-IN"/>
        </w:rPr>
        <w:t xml:space="preserve">              9885057117 (Dr. Ramakrishna Reddy)</w:t>
      </w:r>
    </w:p>
    <w:p w14:paraId="4D911C9A">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r>
        <w:rPr>
          <w:rFonts w:hint="default" w:ascii="Segoe UI Emoji" w:hAnsi="Segoe UI Emoji" w:eastAsia="Segoe UI Emoji" w:cs="Segoe UI Emoji"/>
          <w:i w:val="0"/>
          <w:iCs w:val="0"/>
          <w:caps w:val="0"/>
          <w:color w:val="676F7E"/>
          <w:spacing w:val="0"/>
          <w:sz w:val="27"/>
          <w:szCs w:val="27"/>
          <w:shd w:val="clear" w:fill="FFFFFF"/>
          <w:lang w:val="en-IN"/>
        </w:rPr>
        <w:t xml:space="preserve">              9844722805 (Dr. Nagendra G)</w:t>
      </w:r>
    </w:p>
    <w:p w14:paraId="050C91D6">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r>
        <w:rPr>
          <w:rFonts w:hint="default" w:ascii="Segoe UI Emoji" w:hAnsi="Segoe UI Emoji" w:eastAsia="Segoe UI Emoji" w:cs="Segoe UI Emoji"/>
          <w:i w:val="0"/>
          <w:iCs w:val="0"/>
          <w:caps w:val="0"/>
          <w:color w:val="676F7E"/>
          <w:spacing w:val="0"/>
          <w:sz w:val="27"/>
          <w:szCs w:val="27"/>
          <w:shd w:val="clear" w:fill="FFFFFF"/>
          <w:lang w:val="en-IN"/>
        </w:rPr>
        <w:t xml:space="preserve">               9964556195 (Dr. Shivanna)</w:t>
      </w:r>
    </w:p>
    <w:p w14:paraId="0A68123F">
      <w:pPr>
        <w:numPr>
          <w:numId w:val="0"/>
        </w:numPr>
        <w:spacing w:after="200" w:line="276" w:lineRule="auto"/>
        <w:ind w:firstLine="1080" w:firstLineChars="400"/>
        <w:rPr>
          <w:rFonts w:hint="default" w:ascii="Segoe UI Emoji" w:hAnsi="Segoe UI Emoji" w:eastAsia="Segoe UI Emoji" w:cs="Segoe UI Emoji"/>
          <w:i w:val="0"/>
          <w:iCs w:val="0"/>
          <w:caps w:val="0"/>
          <w:color w:val="676F7E"/>
          <w:spacing w:val="0"/>
          <w:sz w:val="27"/>
          <w:szCs w:val="27"/>
          <w:shd w:val="clear" w:fill="FFFFFF"/>
          <w:lang w:val="en-IN"/>
        </w:rPr>
      </w:pPr>
      <w:r>
        <w:rPr>
          <w:rFonts w:hint="default" w:ascii="Segoe UI Emoji" w:hAnsi="Segoe UI Emoji" w:eastAsia="Segoe UI Emoji" w:cs="Segoe UI Emoji"/>
          <w:i w:val="0"/>
          <w:iCs w:val="0"/>
          <w:caps w:val="0"/>
          <w:color w:val="676F7E"/>
          <w:spacing w:val="0"/>
          <w:sz w:val="27"/>
          <w:szCs w:val="27"/>
          <w:shd w:val="clear" w:fill="FFFFFF"/>
          <w:lang w:val="en-IN"/>
        </w:rPr>
        <w:t>9964076373 (Dr. Nagarajaih)</w:t>
      </w:r>
    </w:p>
    <w:p w14:paraId="4984AC85">
      <w:pPr>
        <w:numPr>
          <w:numId w:val="0"/>
        </w:numPr>
        <w:spacing w:after="200" w:line="276" w:lineRule="auto"/>
        <w:ind w:firstLine="1080" w:firstLineChars="400"/>
        <w:rPr>
          <w:rFonts w:hint="default" w:ascii="Segoe UI Emoji" w:hAnsi="Segoe UI Emoji" w:eastAsia="Segoe UI Emoji" w:cs="Segoe UI Emoji"/>
          <w:i w:val="0"/>
          <w:iCs w:val="0"/>
          <w:caps w:val="0"/>
          <w:color w:val="676F7E"/>
          <w:spacing w:val="0"/>
          <w:sz w:val="27"/>
          <w:szCs w:val="27"/>
          <w:shd w:val="clear" w:fill="FFFFFF"/>
          <w:lang w:val="en-IN"/>
        </w:rPr>
      </w:pPr>
      <w:r>
        <w:rPr>
          <w:rFonts w:hint="default" w:ascii="Segoe UI Emoji" w:hAnsi="Segoe UI Emoji" w:eastAsia="Segoe UI Emoji" w:cs="Segoe UI Emoji"/>
          <w:i w:val="0"/>
          <w:iCs w:val="0"/>
          <w:caps w:val="0"/>
          <w:color w:val="676F7E"/>
          <w:spacing w:val="0"/>
          <w:sz w:val="27"/>
          <w:szCs w:val="27"/>
          <w:shd w:val="clear" w:fill="FFFFFF"/>
          <w:lang w:val="en-IN"/>
        </w:rPr>
        <w:t>9900404059 (Dr. Shwetha)</w:t>
      </w:r>
    </w:p>
    <w:p w14:paraId="12BE7BD3">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p>
    <w:p w14:paraId="38AA35E4">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p>
    <w:p w14:paraId="763078DE">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r>
        <w:rPr>
          <w:rFonts w:hint="default" w:ascii="Segoe UI Emoji" w:hAnsi="Segoe UI Emoji" w:eastAsia="Segoe UI Emoji" w:cs="Segoe UI Emoji"/>
          <w:i w:val="0"/>
          <w:iCs w:val="0"/>
          <w:caps w:val="0"/>
          <w:color w:val="676F7E"/>
          <w:spacing w:val="0"/>
          <w:sz w:val="27"/>
          <w:szCs w:val="27"/>
          <w:shd w:val="clear" w:fill="FFFFFF"/>
          <w:lang w:val="en-IN"/>
        </w:rPr>
        <w:t>Account Details for registration</w:t>
      </w:r>
    </w:p>
    <w:p w14:paraId="02B9816A">
      <w:pPr>
        <w:numPr>
          <w:numId w:val="0"/>
        </w:numPr>
        <w:spacing w:after="200" w:line="276" w:lineRule="auto"/>
        <w:rPr>
          <w:rFonts w:hint="default" w:ascii="Segoe UI Emoji" w:hAnsi="Segoe UI Emoji" w:eastAsia="Segoe UI Emoji" w:cs="Segoe UI Emoji"/>
          <w:i w:val="0"/>
          <w:iCs w:val="0"/>
          <w:caps w:val="0"/>
          <w:color w:val="676F7E"/>
          <w:spacing w:val="0"/>
          <w:sz w:val="27"/>
          <w:szCs w:val="27"/>
          <w:shd w:val="clear" w:fill="FFFFFF"/>
          <w:lang w:val="en-IN"/>
        </w:rPr>
      </w:pPr>
    </w:p>
    <w:p w14:paraId="0CF143A8">
      <w:pPr>
        <w:pStyle w:val="13"/>
        <w:ind w:left="360"/>
        <w:jc w:val="center"/>
        <w:rPr>
          <w:rFonts w:hint="default" w:ascii="Times New Roman" w:hAnsi="Times New Roman" w:cs="Times New Roman"/>
          <w:b/>
          <w:sz w:val="28"/>
          <w:szCs w:val="28"/>
          <w:lang w:val="en-IN"/>
        </w:rPr>
      </w:pPr>
    </w:p>
    <w:p w14:paraId="327A88FB">
      <w:pPr>
        <w:pStyle w:val="13"/>
        <w:ind w:left="360"/>
        <w:jc w:val="center"/>
        <w:rPr>
          <w:rFonts w:hint="default" w:ascii="Times New Roman" w:hAnsi="Times New Roman" w:cs="Times New Roman"/>
          <w:b/>
          <w:sz w:val="28"/>
          <w:szCs w:val="28"/>
          <w:lang w:val="en-IN"/>
        </w:rPr>
      </w:pPr>
    </w:p>
    <w:p w14:paraId="759CBA64">
      <w:pPr>
        <w:pStyle w:val="13"/>
        <w:ind w:left="360"/>
        <w:jc w:val="center"/>
        <w:rPr>
          <w:rFonts w:hint="default" w:ascii="Times New Roman" w:hAnsi="Times New Roman" w:cs="Times New Roman"/>
          <w:b/>
          <w:sz w:val="28"/>
          <w:szCs w:val="28"/>
          <w:lang w:val="en-IN"/>
        </w:rPr>
      </w:pPr>
    </w:p>
    <w:p w14:paraId="508B9460">
      <w:pPr>
        <w:pStyle w:val="13"/>
        <w:ind w:left="360"/>
        <w:jc w:val="center"/>
        <w:rPr>
          <w:rFonts w:hint="default" w:ascii="Times New Roman" w:hAnsi="Times New Roman" w:cs="Times New Roman"/>
          <w:b/>
          <w:sz w:val="28"/>
          <w:szCs w:val="28"/>
          <w:lang w:val="en-IN"/>
        </w:rPr>
      </w:pPr>
    </w:p>
    <w:p w14:paraId="18DA5074">
      <w:pPr>
        <w:pStyle w:val="13"/>
        <w:ind w:left="360"/>
        <w:jc w:val="center"/>
        <w:rPr>
          <w:rFonts w:hint="default" w:ascii="Times New Roman" w:hAnsi="Times New Roman" w:cs="Times New Roman"/>
          <w:b/>
          <w:sz w:val="28"/>
          <w:szCs w:val="28"/>
          <w:lang w:val="en-IN"/>
        </w:rPr>
      </w:pPr>
    </w:p>
    <w:p w14:paraId="27B51B55">
      <w:pPr>
        <w:pStyle w:val="13"/>
        <w:ind w:left="360"/>
        <w:jc w:val="center"/>
        <w:rPr>
          <w:rFonts w:hint="default" w:ascii="Times New Roman" w:hAnsi="Times New Roman" w:cs="Times New Roman"/>
          <w:b/>
          <w:sz w:val="28"/>
          <w:szCs w:val="28"/>
          <w:lang w:val="en-IN"/>
        </w:rPr>
      </w:pPr>
    </w:p>
    <w:p w14:paraId="10966134">
      <w:pPr>
        <w:pStyle w:val="13"/>
        <w:ind w:left="360"/>
        <w:jc w:val="center"/>
        <w:rPr>
          <w:rFonts w:hint="default" w:ascii="Times New Roman" w:hAnsi="Times New Roman" w:cs="Times New Roman"/>
          <w:b/>
          <w:sz w:val="28"/>
          <w:szCs w:val="28"/>
          <w:lang w:val="en-IN"/>
        </w:rPr>
      </w:pPr>
    </w:p>
    <w:bookmarkEnd w:id="0"/>
    <w:p w14:paraId="41A9C3D4">
      <w:pPr>
        <w:spacing w:after="0"/>
        <w:rPr>
          <w:rFonts w:cs="Times New Roman" w:asciiTheme="majorHAnsi" w:hAnsiTheme="majorHAnsi"/>
          <w:b/>
          <w:sz w:val="32"/>
          <w:szCs w:val="32"/>
          <w:u w:val="single"/>
        </w:rPr>
      </w:pPr>
    </w:p>
    <w:sectPr>
      <w:pgSz w:w="12240" w:h="15840"/>
      <w:pgMar w:top="720" w:right="630" w:bottom="360" w:left="9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Roboto Slab">
    <w:altName w:val="Segoe Print"/>
    <w:panose1 w:val="00000000000000000000"/>
    <w:charset w:val="00"/>
    <w:family w:val="auto"/>
    <w:pitch w:val="default"/>
    <w:sig w:usb0="00000000" w:usb1="00000000" w:usb2="00000022" w:usb3="00000000" w:csb0="0000019F" w:csb1="00000000"/>
  </w:font>
  <w:font w:name="RobotoSlab-Bold">
    <w:altName w:val="Segoe Print"/>
    <w:panose1 w:val="00000000000000000000"/>
    <w:charset w:val="00"/>
    <w:family w:val="auto"/>
    <w:pitch w:val="default"/>
    <w:sig w:usb0="00000000" w:usb1="00000000" w:usb2="00000000" w:usb3="00000000" w:csb0="00000000" w:csb1="00000000"/>
  </w:font>
  <w:font w:name="RobotoSlab">
    <w:altName w:val="Segoe Print"/>
    <w:panose1 w:val="00000000000000000000"/>
    <w:charset w:val="00"/>
    <w:family w:val="auto"/>
    <w:pitch w:val="default"/>
    <w:sig w:usb0="00000000" w:usb1="00000000" w:usb2="00000000" w:usb3="00000000" w:csb0="00000000" w:csb1="00000000"/>
  </w:font>
  <w:font w:name="Work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MyriadProRegular">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Calibri">
    <w:panose1 w:val="020F0502020204030204"/>
    <w:charset w:val="86"/>
    <w:family w:val="swiss"/>
    <w:pitch w:val="default"/>
    <w:sig w:usb0="E4002EFF" w:usb1="C200247B"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等线">
    <w:altName w:val="Microsoft YaHei"/>
    <w:panose1 w:val="00000000000000000000"/>
    <w:charset w:val="00"/>
    <w:family w:val="auto"/>
    <w:pitch w:val="default"/>
    <w:sig w:usb0="00000000" w:usb1="00000000" w:usb2="00000000" w:usb3="00000000" w:csb0="00000000" w:csb1="00000000"/>
  </w:font>
  <w:font w:name="Trebuchet MS">
    <w:panose1 w:val="020B0603020202020204"/>
    <w:charset w:val="01"/>
    <w:family w:val="swiss"/>
    <w:pitch w:val="default"/>
    <w:sig w:usb0="000006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77E80E"/>
    <w:multiLevelType w:val="singleLevel"/>
    <w:tmpl w:val="4C77E80E"/>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E27"/>
    <w:rsid w:val="000339D6"/>
    <w:rsid w:val="000C195E"/>
    <w:rsid w:val="000C5FBF"/>
    <w:rsid w:val="000D0573"/>
    <w:rsid w:val="000F7680"/>
    <w:rsid w:val="000F76E8"/>
    <w:rsid w:val="0011601E"/>
    <w:rsid w:val="00130D8E"/>
    <w:rsid w:val="00141DCD"/>
    <w:rsid w:val="00165868"/>
    <w:rsid w:val="001C1CBC"/>
    <w:rsid w:val="001E3F7B"/>
    <w:rsid w:val="00214381"/>
    <w:rsid w:val="00220544"/>
    <w:rsid w:val="00221C72"/>
    <w:rsid w:val="002533E7"/>
    <w:rsid w:val="002904C5"/>
    <w:rsid w:val="00293675"/>
    <w:rsid w:val="00297E52"/>
    <w:rsid w:val="002D7A95"/>
    <w:rsid w:val="002F7450"/>
    <w:rsid w:val="00323579"/>
    <w:rsid w:val="00331883"/>
    <w:rsid w:val="0035392F"/>
    <w:rsid w:val="00366F52"/>
    <w:rsid w:val="0037383C"/>
    <w:rsid w:val="003B3C4B"/>
    <w:rsid w:val="003D0A15"/>
    <w:rsid w:val="003E13B9"/>
    <w:rsid w:val="003E393A"/>
    <w:rsid w:val="003E51D9"/>
    <w:rsid w:val="00417D09"/>
    <w:rsid w:val="00437CF9"/>
    <w:rsid w:val="004532DA"/>
    <w:rsid w:val="00456580"/>
    <w:rsid w:val="004A737F"/>
    <w:rsid w:val="004B40F6"/>
    <w:rsid w:val="004D6CD3"/>
    <w:rsid w:val="00532F20"/>
    <w:rsid w:val="00545F76"/>
    <w:rsid w:val="0055385C"/>
    <w:rsid w:val="005776B4"/>
    <w:rsid w:val="00593214"/>
    <w:rsid w:val="005C216F"/>
    <w:rsid w:val="00632093"/>
    <w:rsid w:val="00663A68"/>
    <w:rsid w:val="006738FA"/>
    <w:rsid w:val="00723973"/>
    <w:rsid w:val="00763A02"/>
    <w:rsid w:val="007A00CC"/>
    <w:rsid w:val="007B43F0"/>
    <w:rsid w:val="00880BE2"/>
    <w:rsid w:val="0091094F"/>
    <w:rsid w:val="00926C72"/>
    <w:rsid w:val="009328C7"/>
    <w:rsid w:val="009444DC"/>
    <w:rsid w:val="00951D66"/>
    <w:rsid w:val="00953C6B"/>
    <w:rsid w:val="00962E27"/>
    <w:rsid w:val="009754E5"/>
    <w:rsid w:val="009C11CA"/>
    <w:rsid w:val="009D5464"/>
    <w:rsid w:val="009E4E14"/>
    <w:rsid w:val="009E717C"/>
    <w:rsid w:val="00A03CCB"/>
    <w:rsid w:val="00A21873"/>
    <w:rsid w:val="00A23FF0"/>
    <w:rsid w:val="00A30322"/>
    <w:rsid w:val="00A42820"/>
    <w:rsid w:val="00A45625"/>
    <w:rsid w:val="00A743F5"/>
    <w:rsid w:val="00AE08E5"/>
    <w:rsid w:val="00B2237E"/>
    <w:rsid w:val="00B37CA0"/>
    <w:rsid w:val="00B46074"/>
    <w:rsid w:val="00B819B5"/>
    <w:rsid w:val="00BA6B42"/>
    <w:rsid w:val="00BF696A"/>
    <w:rsid w:val="00C13BF0"/>
    <w:rsid w:val="00C14FB5"/>
    <w:rsid w:val="00C31E55"/>
    <w:rsid w:val="00C51E97"/>
    <w:rsid w:val="00C66CD4"/>
    <w:rsid w:val="00C66CD9"/>
    <w:rsid w:val="00CC3F8D"/>
    <w:rsid w:val="00CD5960"/>
    <w:rsid w:val="00CE0A9E"/>
    <w:rsid w:val="00D463D8"/>
    <w:rsid w:val="00D50A9B"/>
    <w:rsid w:val="00D545B4"/>
    <w:rsid w:val="00D67386"/>
    <w:rsid w:val="00D67F28"/>
    <w:rsid w:val="00DF0821"/>
    <w:rsid w:val="00E52874"/>
    <w:rsid w:val="00E927A0"/>
    <w:rsid w:val="00E936E9"/>
    <w:rsid w:val="00EA6120"/>
    <w:rsid w:val="00EB26D7"/>
    <w:rsid w:val="00ED3493"/>
    <w:rsid w:val="00F56D9E"/>
    <w:rsid w:val="00F86602"/>
    <w:rsid w:val="00FC2707"/>
    <w:rsid w:val="00FD07A1"/>
    <w:rsid w:val="00FD0804"/>
    <w:rsid w:val="013F7A9A"/>
    <w:rsid w:val="022D2E5A"/>
    <w:rsid w:val="03123142"/>
    <w:rsid w:val="058545FD"/>
    <w:rsid w:val="06A2436E"/>
    <w:rsid w:val="091C0C1A"/>
    <w:rsid w:val="0DA53684"/>
    <w:rsid w:val="0F8B118C"/>
    <w:rsid w:val="10B346E0"/>
    <w:rsid w:val="11534237"/>
    <w:rsid w:val="11AD7EB4"/>
    <w:rsid w:val="12DD33F2"/>
    <w:rsid w:val="16A9130C"/>
    <w:rsid w:val="16DB0BFF"/>
    <w:rsid w:val="1BAB3F72"/>
    <w:rsid w:val="21626AA3"/>
    <w:rsid w:val="21E5752B"/>
    <w:rsid w:val="22D240F2"/>
    <w:rsid w:val="248B5639"/>
    <w:rsid w:val="287E6C96"/>
    <w:rsid w:val="28C606E7"/>
    <w:rsid w:val="2AC04FE3"/>
    <w:rsid w:val="2BFA09B4"/>
    <w:rsid w:val="2EB048B8"/>
    <w:rsid w:val="307C356C"/>
    <w:rsid w:val="35C3416A"/>
    <w:rsid w:val="3DFD1A9B"/>
    <w:rsid w:val="3F527135"/>
    <w:rsid w:val="401E33F2"/>
    <w:rsid w:val="424B6350"/>
    <w:rsid w:val="42B47F7E"/>
    <w:rsid w:val="49724AFD"/>
    <w:rsid w:val="4AA42653"/>
    <w:rsid w:val="4AB06883"/>
    <w:rsid w:val="4DAE39CA"/>
    <w:rsid w:val="4EFA2F7D"/>
    <w:rsid w:val="508C72BB"/>
    <w:rsid w:val="50C33018"/>
    <w:rsid w:val="515B6DB3"/>
    <w:rsid w:val="5164652E"/>
    <w:rsid w:val="54556311"/>
    <w:rsid w:val="54F43876"/>
    <w:rsid w:val="57A16053"/>
    <w:rsid w:val="5B0675EF"/>
    <w:rsid w:val="62D208CB"/>
    <w:rsid w:val="642B6186"/>
    <w:rsid w:val="663F386A"/>
    <w:rsid w:val="671055DF"/>
    <w:rsid w:val="686F1782"/>
    <w:rsid w:val="6C0954B4"/>
    <w:rsid w:val="6CEA47CC"/>
    <w:rsid w:val="6EDF6BE8"/>
    <w:rsid w:val="7186766A"/>
    <w:rsid w:val="736E26C5"/>
    <w:rsid w:val="76B44827"/>
    <w:rsid w:val="79EF3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8"/>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next w:val="1"/>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4">
    <w:name w:val="Default Paragraph Font"/>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4"/>
    <w:semiHidden/>
    <w:unhideWhenUsed/>
    <w:qFormat/>
    <w:uiPriority w:val="99"/>
    <w:pPr>
      <w:spacing w:after="0" w:line="240" w:lineRule="auto"/>
    </w:pPr>
    <w:rPr>
      <w:rFonts w:ascii="Segoe UI" w:hAnsi="Segoe UI" w:cs="Segoe UI"/>
      <w:sz w:val="18"/>
      <w:szCs w:val="18"/>
    </w:rPr>
  </w:style>
  <w:style w:type="paragraph" w:styleId="7">
    <w:name w:val="Body Text"/>
    <w:basedOn w:val="1"/>
    <w:qFormat/>
    <w:uiPriority w:val="1"/>
    <w:rPr>
      <w:rFonts w:ascii="Trebuchet MS" w:hAnsi="Trebuchet MS" w:eastAsia="Trebuchet MS" w:cs="Trebuchet MS"/>
      <w:sz w:val="24"/>
      <w:szCs w:val="24"/>
      <w:lang w:val="en-US" w:eastAsia="en-US" w:bidi="ar-SA"/>
    </w:rPr>
  </w:style>
  <w:style w:type="paragraph" w:styleId="8">
    <w:name w:val="footer"/>
    <w:basedOn w:val="1"/>
    <w:link w:val="16"/>
    <w:unhideWhenUsed/>
    <w:qFormat/>
    <w:uiPriority w:val="99"/>
    <w:pPr>
      <w:tabs>
        <w:tab w:val="center" w:pos="4513"/>
        <w:tab w:val="right" w:pos="9026"/>
      </w:tabs>
      <w:spacing w:after="0" w:line="240" w:lineRule="auto"/>
    </w:pPr>
  </w:style>
  <w:style w:type="paragraph" w:styleId="9">
    <w:name w:val="header"/>
    <w:basedOn w:val="1"/>
    <w:link w:val="15"/>
    <w:unhideWhenUsed/>
    <w:qFormat/>
    <w:uiPriority w:val="99"/>
    <w:pPr>
      <w:tabs>
        <w:tab w:val="center" w:pos="4513"/>
        <w:tab w:val="right" w:pos="9026"/>
      </w:tabs>
      <w:spacing w:after="0" w:line="240" w:lineRule="auto"/>
    </w:pPr>
  </w:style>
  <w:style w:type="character" w:styleId="10">
    <w:name w:val="Hyperlink"/>
    <w:basedOn w:val="4"/>
    <w:unhideWhenUsed/>
    <w:qFormat/>
    <w:uiPriority w:val="99"/>
    <w:rPr>
      <w:color w:val="0563C1" w:themeColor="hyperlink"/>
      <w:u w:val="single"/>
      <w14:textFill>
        <w14:solidFill>
          <w14:schemeClr w14:val="hlink"/>
        </w14:solidFill>
      </w14:textFill>
    </w:rPr>
  </w:style>
  <w:style w:type="paragraph" w:styleId="11">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2">
    <w:name w:val="Table Grid"/>
    <w:basedOn w:val="5"/>
    <w:qFormat/>
    <w:uiPriority w:val="39"/>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List Paragraph"/>
    <w:basedOn w:val="1"/>
    <w:qFormat/>
    <w:uiPriority w:val="34"/>
    <w:pPr>
      <w:ind w:left="720"/>
      <w:contextualSpacing/>
    </w:pPr>
  </w:style>
  <w:style w:type="character" w:customStyle="1" w:styleId="14">
    <w:name w:val="Balloon Text Char"/>
    <w:basedOn w:val="4"/>
    <w:link w:val="6"/>
    <w:semiHidden/>
    <w:qFormat/>
    <w:uiPriority w:val="99"/>
    <w:rPr>
      <w:rFonts w:ascii="Segoe UI" w:hAnsi="Segoe UI" w:cs="Segoe UI"/>
      <w:sz w:val="18"/>
      <w:szCs w:val="18"/>
    </w:rPr>
  </w:style>
  <w:style w:type="character" w:customStyle="1" w:styleId="15">
    <w:name w:val="Header Char"/>
    <w:basedOn w:val="4"/>
    <w:link w:val="9"/>
    <w:qFormat/>
    <w:uiPriority w:val="99"/>
  </w:style>
  <w:style w:type="character" w:customStyle="1" w:styleId="16">
    <w:name w:val="Footer Char"/>
    <w:basedOn w:val="4"/>
    <w:link w:val="8"/>
    <w:qFormat/>
    <w:uiPriority w:val="99"/>
  </w:style>
  <w:style w:type="character" w:customStyle="1" w:styleId="17">
    <w:name w:val="Unresolved Mention"/>
    <w:basedOn w:val="4"/>
    <w:semiHidden/>
    <w:unhideWhenUsed/>
    <w:qFormat/>
    <w:uiPriority w:val="99"/>
    <w:rPr>
      <w:color w:val="605E5C"/>
      <w:shd w:val="clear" w:color="auto" w:fill="E1DFDD"/>
    </w:rPr>
  </w:style>
  <w:style w:type="character" w:customStyle="1" w:styleId="18">
    <w:name w:val="Heading 2 Char"/>
    <w:basedOn w:val="4"/>
    <w:link w:val="2"/>
    <w:semiHidden/>
    <w:qFormat/>
    <w:uiPriority w:val="9"/>
    <w:rPr>
      <w:rFonts w:asciiTheme="majorHAnsi" w:hAnsiTheme="majorHAnsi" w:eastAsiaTheme="majorEastAsia" w:cstheme="majorBidi"/>
      <w:color w:val="2F5597" w:themeColor="accent1" w:themeShade="BF"/>
      <w:sz w:val="26"/>
      <w:szCs w:val="26"/>
      <w:lang w:val="en-US" w:eastAsia="en-US"/>
    </w:rPr>
  </w:style>
  <w:style w:type="paragraph" w:customStyle="1" w:styleId="19">
    <w:name w:val="font_9"/>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customStyle="1" w:styleId="20">
    <w:name w:val="color_15"/>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webp"/><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D7139-490E-4282-AECF-C224A9AAE32C}">
  <ds:schemaRefs/>
</ds:datastoreItem>
</file>

<file path=docProps/app.xml><?xml version="1.0" encoding="utf-8"?>
<Properties xmlns="http://schemas.openxmlformats.org/officeDocument/2006/extended-properties" xmlns:vt="http://schemas.openxmlformats.org/officeDocument/2006/docPropsVTypes">
  <Template>Normal</Template>
  <Pages>18</Pages>
  <Words>1665</Words>
  <Characters>11112</Characters>
  <Lines>463</Lines>
  <Paragraphs>354</Paragraphs>
  <TotalTime>14</TotalTime>
  <ScaleCrop>false</ScaleCrop>
  <LinksUpToDate>false</LinksUpToDate>
  <CharactersWithSpaces>12423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2024-07-19T05:12:00Z</dcterms:created>
  <dc:creator>Harshith D S</dc:creator>
  <cp:lastModifiedBy>Doddahalli H Nagaraju</cp:lastModifiedBy>
  <cp:lastPrinted>2025-10-28T06:18:40Z</cp:lastPrinted>
  <dcterms:modified xsi:type="dcterms:W3CDTF">2025-10-29T07:53:05Z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0A7CED3B04664AD8BD259DB358D283D9_13</vt:lpwstr>
  </property>
  <property fmtid="{D5CDD505-2E9C-101B-9397-08002B2CF9AE}" pid="4" name="GrammarlyDocumentId">
    <vt:lpwstr>a6eda54c-db4d-4fe9-b568-f245514562c9</vt:lpwstr>
  </property>
</Properties>
</file>