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7FDF79" w14:textId="043C2998" w:rsidR="007A343C" w:rsidRDefault="007A343C" w:rsidP="007A343C">
      <w:pPr>
        <w:jc w:val="right"/>
        <w:rPr>
          <w:rFonts w:hint="cs"/>
          <w:rtl/>
        </w:rPr>
      </w:pPr>
      <w:r w:rsidRPr="006704D0">
        <w:rPr>
          <w:b/>
          <w:bCs/>
        </w:rPr>
        <w:t>Connections</w:t>
      </w:r>
      <w:r>
        <w:t>:</w:t>
      </w:r>
    </w:p>
    <w:p w14:paraId="4CD4487A" w14:textId="575C7B14" w:rsidR="007A343C" w:rsidRDefault="007A343C" w:rsidP="007A343C">
      <w:pPr>
        <w:jc w:val="right"/>
      </w:pPr>
      <w:proofErr w:type="spellStart"/>
      <w:r w:rsidRPr="006704D0">
        <w:rPr>
          <w:b/>
          <w:bCs/>
        </w:rPr>
        <w:t>Rfid</w:t>
      </w:r>
      <w:proofErr w:type="spellEnd"/>
      <w:r>
        <w:t>:</w:t>
      </w:r>
    </w:p>
    <w:p w14:paraId="11EA8BC7" w14:textId="13146EE8" w:rsidR="007A343C" w:rsidRDefault="007A343C" w:rsidP="007A343C">
      <w:pPr>
        <w:jc w:val="right"/>
        <w:rPr>
          <w:rtl/>
        </w:rPr>
      </w:pPr>
      <w:r w:rsidRPr="007A343C">
        <w:rPr>
          <w:rFonts w:cs="Arial"/>
          <w:rtl/>
        </w:rPr>
        <w:drawing>
          <wp:inline distT="0" distB="0" distL="0" distR="0" wp14:anchorId="2497EF65" wp14:editId="0AA6E031">
            <wp:extent cx="5274310" cy="988060"/>
            <wp:effectExtent l="0" t="0" r="254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8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F8716" w14:textId="3F851FBA" w:rsidR="007A343C" w:rsidRDefault="007A343C" w:rsidP="007A343C">
      <w:pPr>
        <w:jc w:val="right"/>
        <w:rPr>
          <w:rFonts w:hint="cs"/>
          <w:rtl/>
        </w:rPr>
      </w:pPr>
    </w:p>
    <w:p w14:paraId="711EE82D" w14:textId="1DF7083C" w:rsidR="00412392" w:rsidRDefault="00AF2B49" w:rsidP="007A343C">
      <w:pPr>
        <w:jc w:val="right"/>
        <w:rPr>
          <w:rtl/>
        </w:rPr>
      </w:pPr>
      <w:r w:rsidRPr="00412392">
        <w:rPr>
          <w:rFonts w:cs="Arial"/>
          <w:rtl/>
        </w:rPr>
        <w:drawing>
          <wp:inline distT="0" distB="0" distL="0" distR="0" wp14:anchorId="21B4E1D5" wp14:editId="33486F00">
            <wp:extent cx="2481835" cy="191770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485467" cy="1920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rtl/>
        </w:rPr>
        <w:t xml:space="preserve">                   </w:t>
      </w:r>
      <w:r w:rsidR="00412392" w:rsidRPr="00412392">
        <w:rPr>
          <w:rFonts w:cs="Arial"/>
          <w:rtl/>
        </w:rPr>
        <w:drawing>
          <wp:inline distT="0" distB="0" distL="0" distR="0" wp14:anchorId="1B336307" wp14:editId="62698B9F">
            <wp:extent cx="1485900" cy="2063492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497344" cy="2079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6DFE0" w14:textId="77777777" w:rsidR="00AF2B49" w:rsidRDefault="00AF2B49" w:rsidP="007A343C">
      <w:pPr>
        <w:jc w:val="right"/>
        <w:rPr>
          <w:rtl/>
        </w:rPr>
      </w:pPr>
    </w:p>
    <w:p w14:paraId="1B8C9C60" w14:textId="0D4A5E4B" w:rsidR="00412392" w:rsidRDefault="00AF2B49" w:rsidP="007A343C">
      <w:pPr>
        <w:jc w:val="right"/>
        <w:rPr>
          <w:rtl/>
        </w:rPr>
      </w:pPr>
      <w:r w:rsidRPr="00412392">
        <w:rPr>
          <w:rFonts w:cs="Arial"/>
          <w:rtl/>
        </w:rPr>
        <w:drawing>
          <wp:inline distT="0" distB="0" distL="0" distR="0" wp14:anchorId="581ED013" wp14:editId="31215A0C">
            <wp:extent cx="1708150" cy="1907989"/>
            <wp:effectExtent l="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711841" cy="1912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rtl/>
        </w:rPr>
        <w:t xml:space="preserve">                    </w:t>
      </w:r>
      <w:r w:rsidRPr="00412392">
        <w:rPr>
          <w:rFonts w:cs="Arial"/>
          <w:rtl/>
        </w:rPr>
        <w:drawing>
          <wp:inline distT="0" distB="0" distL="0" distR="0" wp14:anchorId="3F954C5B" wp14:editId="5D9F1467">
            <wp:extent cx="1391126" cy="178435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395454" cy="1789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B79CC" w14:textId="34EC2D79" w:rsidR="00412392" w:rsidRDefault="00412392" w:rsidP="00AF2B49">
      <w:pPr>
        <w:rPr>
          <w:rtl/>
        </w:rPr>
      </w:pPr>
    </w:p>
    <w:p w14:paraId="639954CB" w14:textId="6F24B681" w:rsidR="00412392" w:rsidRDefault="00412392" w:rsidP="007A343C">
      <w:pPr>
        <w:jc w:val="right"/>
      </w:pPr>
      <w:r w:rsidRPr="006704D0">
        <w:rPr>
          <w:b/>
          <w:bCs/>
        </w:rPr>
        <w:t>keypad</w:t>
      </w:r>
      <w:r>
        <w:t>:</w:t>
      </w:r>
    </w:p>
    <w:p w14:paraId="6C0FF662" w14:textId="58A6FA58" w:rsidR="00412392" w:rsidRDefault="00412392" w:rsidP="007A343C">
      <w:pPr>
        <w:jc w:val="right"/>
        <w:rPr>
          <w:rFonts w:cs="Arial"/>
          <w:rtl/>
        </w:rPr>
      </w:pPr>
      <w:hyperlink r:id="rId9" w:history="1">
        <w:r w:rsidRPr="0016241C">
          <w:rPr>
            <w:rStyle w:val="Hyperlink"/>
            <w:rFonts w:cs="Arial"/>
          </w:rPr>
          <w:t>https://esp32io.com/tutorials/esp32-keypad-lcd</w:t>
        </w:r>
      </w:hyperlink>
    </w:p>
    <w:p w14:paraId="36680867" w14:textId="6157D4E7" w:rsidR="00412392" w:rsidRDefault="00412392" w:rsidP="00412392">
      <w:pPr>
        <w:rPr>
          <w:rFonts w:cs="Arial" w:hint="cs"/>
          <w:rtl/>
          <w:lang w:bidi="ar-JO"/>
        </w:rPr>
      </w:pPr>
      <w:r>
        <w:rPr>
          <w:rFonts w:cs="Arial" w:hint="cs"/>
          <w:rtl/>
        </w:rPr>
        <w:t xml:space="preserve">החיבורים היא לפי הקוד ( צריך לשים לב כי יש פינים במטריצה שם רק </w:t>
      </w:r>
      <w:r>
        <w:rPr>
          <w:rFonts w:cs="Arial"/>
        </w:rPr>
        <w:t>input</w:t>
      </w:r>
      <w:r>
        <w:rPr>
          <w:rFonts w:cs="Arial" w:hint="cs"/>
          <w:rtl/>
        </w:rPr>
        <w:t xml:space="preserve"> או </w:t>
      </w:r>
      <w:r>
        <w:rPr>
          <w:rFonts w:cs="Arial"/>
        </w:rPr>
        <w:t>output</w:t>
      </w:r>
      <w:r>
        <w:rPr>
          <w:rFonts w:cs="Arial" w:hint="cs"/>
          <w:rtl/>
        </w:rPr>
        <w:t xml:space="preserve"> ואז אחרי החיבורים שלנו במטריצה יכולים לשנות הקוד של ה-</w:t>
      </w:r>
      <w:r>
        <w:rPr>
          <w:rFonts w:cs="Arial"/>
        </w:rPr>
        <w:t>keypad code</w:t>
      </w:r>
      <w:r>
        <w:rPr>
          <w:rFonts w:cs="Arial" w:hint="cs"/>
          <w:rtl/>
        </w:rPr>
        <w:t xml:space="preserve"> לפי החיבורים שלנו </w:t>
      </w:r>
      <w:r>
        <w:rPr>
          <w:rFonts w:cs="Arial"/>
          <w:rtl/>
        </w:rPr>
        <w:t>–</w:t>
      </w:r>
      <w:r>
        <w:rPr>
          <w:rFonts w:cs="Arial" w:hint="cs"/>
          <w:rtl/>
        </w:rPr>
        <w:t xml:space="preserve"> יש מערך לעמודות ולשורות.)</w:t>
      </w:r>
    </w:p>
    <w:p w14:paraId="38D96659" w14:textId="6BE4D124" w:rsidR="00412392" w:rsidRDefault="00AF2B49" w:rsidP="00AF2B49">
      <w:pPr>
        <w:rPr>
          <w:rFonts w:cs="Arial"/>
        </w:rPr>
      </w:pPr>
      <w:r>
        <w:rPr>
          <w:rFonts w:cs="Arial" w:hint="cs"/>
          <w:rtl/>
        </w:rPr>
        <w:t xml:space="preserve">בתמונות האלה הוא היה מחובר עם </w:t>
      </w:r>
      <w:r>
        <w:rPr>
          <w:rFonts w:cs="Arial" w:hint="cs"/>
        </w:rPr>
        <w:t>OLED</w:t>
      </w:r>
      <w:r>
        <w:rPr>
          <w:rFonts w:cs="Arial" w:hint="cs"/>
          <w:rtl/>
        </w:rPr>
        <w:t xml:space="preserve"> </w:t>
      </w:r>
    </w:p>
    <w:p w14:paraId="13629369" w14:textId="77777777" w:rsidR="00412392" w:rsidRDefault="00412392" w:rsidP="007A343C">
      <w:pPr>
        <w:jc w:val="right"/>
        <w:rPr>
          <w:rFonts w:cs="Arial"/>
        </w:rPr>
      </w:pPr>
    </w:p>
    <w:p w14:paraId="5977BC94" w14:textId="08430B06" w:rsidR="00412392" w:rsidRDefault="00AF2B49" w:rsidP="007A343C">
      <w:pPr>
        <w:jc w:val="right"/>
        <w:rPr>
          <w:rFonts w:cs="Arial"/>
        </w:rPr>
      </w:pPr>
      <w:r>
        <w:rPr>
          <w:rFonts w:cs="Arial" w:hint="cs"/>
          <w:rtl/>
        </w:rPr>
        <w:lastRenderedPageBreak/>
        <w:t xml:space="preserve">  </w:t>
      </w:r>
      <w:r w:rsidRPr="00412392">
        <w:rPr>
          <w:rFonts w:cs="Arial"/>
          <w:rtl/>
        </w:rPr>
        <w:drawing>
          <wp:inline distT="0" distB="0" distL="0" distR="0" wp14:anchorId="1E781CD3" wp14:editId="00F67F1B">
            <wp:extent cx="1371600" cy="2075935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374168" cy="2079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Arial" w:hint="cs"/>
          <w:rtl/>
        </w:rPr>
        <w:t xml:space="preserve">                              </w:t>
      </w:r>
      <w:r w:rsidR="00412392" w:rsidRPr="00412392">
        <w:rPr>
          <w:rFonts w:cs="Arial"/>
          <w:rtl/>
        </w:rPr>
        <w:drawing>
          <wp:inline distT="0" distB="0" distL="0" distR="0" wp14:anchorId="772B2C7D" wp14:editId="15163329">
            <wp:extent cx="1757238" cy="2419968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72064" cy="244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83F75" w14:textId="77777777" w:rsidR="00412392" w:rsidRDefault="00412392" w:rsidP="007A343C">
      <w:pPr>
        <w:jc w:val="right"/>
        <w:rPr>
          <w:rFonts w:cs="Arial"/>
        </w:rPr>
      </w:pPr>
    </w:p>
    <w:p w14:paraId="6E7A78D5" w14:textId="7B6C8DAA" w:rsidR="00412392" w:rsidRDefault="00412392" w:rsidP="007A343C">
      <w:pPr>
        <w:jc w:val="right"/>
        <w:rPr>
          <w:rtl/>
        </w:rPr>
      </w:pPr>
    </w:p>
    <w:p w14:paraId="04FE62B3" w14:textId="23E23799" w:rsidR="00412392" w:rsidRPr="00AF2B49" w:rsidRDefault="00AF2B49" w:rsidP="00AF2B49">
      <w:pPr>
        <w:jc w:val="right"/>
        <w:rPr>
          <w:rtl/>
        </w:rPr>
      </w:pPr>
      <w:r>
        <w:rPr>
          <w:rFonts w:cs="Arial" w:hint="cs"/>
          <w:rtl/>
        </w:rPr>
        <w:t xml:space="preserve">   </w:t>
      </w:r>
      <w:r w:rsidRPr="00412392">
        <w:rPr>
          <w:rFonts w:cs="Arial"/>
          <w:rtl/>
        </w:rPr>
        <w:drawing>
          <wp:inline distT="0" distB="0" distL="0" distR="0" wp14:anchorId="02E8D141" wp14:editId="38B04E94">
            <wp:extent cx="1238250" cy="163914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242071" cy="164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Arial" w:hint="cs"/>
          <w:rtl/>
        </w:rPr>
        <w:t xml:space="preserve">                                       </w:t>
      </w:r>
      <w:r w:rsidRPr="00412392">
        <w:rPr>
          <w:rFonts w:cs="Arial"/>
          <w:rtl/>
        </w:rPr>
        <w:drawing>
          <wp:inline distT="0" distB="0" distL="0" distR="0" wp14:anchorId="03ACA729" wp14:editId="11957C2E">
            <wp:extent cx="1365374" cy="1873250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371885" cy="1882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93680" w14:textId="1D9C197A" w:rsidR="00412392" w:rsidRPr="006704D0" w:rsidRDefault="00412392" w:rsidP="007A343C">
      <w:pPr>
        <w:jc w:val="right"/>
        <w:rPr>
          <w:rFonts w:cs="Arial"/>
          <w:b/>
          <w:bCs/>
        </w:rPr>
      </w:pPr>
      <w:r w:rsidRPr="006704D0">
        <w:rPr>
          <w:rFonts w:cs="Arial"/>
          <w:b/>
          <w:bCs/>
        </w:rPr>
        <w:t xml:space="preserve">Ssd1306 </w:t>
      </w:r>
      <w:proofErr w:type="spellStart"/>
      <w:r w:rsidRPr="006704D0">
        <w:rPr>
          <w:rFonts w:cs="Arial"/>
          <w:b/>
          <w:bCs/>
        </w:rPr>
        <w:t>oled</w:t>
      </w:r>
      <w:proofErr w:type="spellEnd"/>
      <w:r w:rsidRPr="006704D0">
        <w:rPr>
          <w:rFonts w:cs="Arial"/>
          <w:b/>
          <w:bCs/>
        </w:rPr>
        <w:t xml:space="preserve"> display:</w:t>
      </w:r>
    </w:p>
    <w:p w14:paraId="088A0D0E" w14:textId="0241EA82" w:rsidR="00412392" w:rsidRDefault="00412392" w:rsidP="007A343C">
      <w:pPr>
        <w:jc w:val="right"/>
        <w:rPr>
          <w:rFonts w:cs="Arial"/>
        </w:rPr>
      </w:pPr>
      <w:hyperlink r:id="rId14" w:history="1">
        <w:r w:rsidRPr="0016241C">
          <w:rPr>
            <w:rStyle w:val="Hyperlink"/>
            <w:rFonts w:cs="Arial"/>
          </w:rPr>
          <w:t>https://randomnerdtutorials.com/esp32-ssd1306-oled-display-arduino-ide</w:t>
        </w:r>
        <w:r w:rsidRPr="0016241C">
          <w:rPr>
            <w:rStyle w:val="Hyperlink"/>
            <w:rFonts w:cs="Arial"/>
            <w:rtl/>
          </w:rPr>
          <w:t>/</w:t>
        </w:r>
      </w:hyperlink>
    </w:p>
    <w:p w14:paraId="3C380049" w14:textId="62D9EB48" w:rsidR="00412392" w:rsidRPr="00412392" w:rsidRDefault="00AF2B49" w:rsidP="007A343C">
      <w:pPr>
        <w:jc w:val="right"/>
        <w:rPr>
          <w:rFonts w:cs="Arial"/>
        </w:rPr>
      </w:pPr>
      <w:proofErr w:type="spellStart"/>
      <w:r>
        <w:rPr>
          <w:rFonts w:cs="Arial"/>
        </w:rPr>
        <w:t>vcc</w:t>
      </w:r>
      <w:proofErr w:type="spellEnd"/>
      <w:r>
        <w:rPr>
          <w:rFonts w:cs="Arial"/>
        </w:rPr>
        <w:t xml:space="preserve">- 3v3        </w:t>
      </w:r>
      <w:proofErr w:type="spellStart"/>
      <w:r>
        <w:rPr>
          <w:rFonts w:cs="Arial"/>
        </w:rPr>
        <w:t>gnd</w:t>
      </w:r>
      <w:proofErr w:type="spellEnd"/>
      <w:r>
        <w:rPr>
          <w:rFonts w:cs="Arial"/>
        </w:rPr>
        <w:t xml:space="preserve"> – </w:t>
      </w:r>
      <w:proofErr w:type="spellStart"/>
      <w:r>
        <w:rPr>
          <w:rFonts w:cs="Arial"/>
        </w:rPr>
        <w:t>gnd</w:t>
      </w:r>
      <w:proofErr w:type="spellEnd"/>
      <w:r>
        <w:rPr>
          <w:rFonts w:cs="Arial"/>
        </w:rPr>
        <w:t xml:space="preserve">             scl-22         sda-21</w:t>
      </w:r>
    </w:p>
    <w:p w14:paraId="6D6D7F43" w14:textId="77777777" w:rsidR="00412392" w:rsidRDefault="00412392" w:rsidP="007A343C">
      <w:pPr>
        <w:jc w:val="right"/>
        <w:rPr>
          <w:rFonts w:cs="Arial"/>
          <w:rtl/>
        </w:rPr>
      </w:pPr>
    </w:p>
    <w:p w14:paraId="5B8D28A3" w14:textId="3168F698" w:rsidR="00412392" w:rsidRDefault="00AF2B49" w:rsidP="007A343C">
      <w:pPr>
        <w:jc w:val="right"/>
        <w:rPr>
          <w:rFonts w:cs="Arial"/>
          <w:rtl/>
        </w:rPr>
      </w:pPr>
      <w:r w:rsidRPr="00412392">
        <w:rPr>
          <w:rFonts w:cs="Arial"/>
          <w:rtl/>
        </w:rPr>
        <w:drawing>
          <wp:inline distT="0" distB="0" distL="0" distR="0" wp14:anchorId="22C8DFE4" wp14:editId="0F41E9ED">
            <wp:extent cx="1828800" cy="2475989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32919" cy="2481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7979A" w14:textId="1DC1D9F6" w:rsidR="00412392" w:rsidRDefault="00412392" w:rsidP="007A343C">
      <w:pPr>
        <w:jc w:val="right"/>
        <w:rPr>
          <w:rFonts w:hint="cs"/>
        </w:rPr>
      </w:pPr>
    </w:p>
    <w:sectPr w:rsidR="00412392" w:rsidSect="00FD1694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343C"/>
    <w:rsid w:val="000C31C3"/>
    <w:rsid w:val="00143164"/>
    <w:rsid w:val="00284A5D"/>
    <w:rsid w:val="00412392"/>
    <w:rsid w:val="006704D0"/>
    <w:rsid w:val="007A343C"/>
    <w:rsid w:val="009F54F5"/>
    <w:rsid w:val="00AF2B49"/>
    <w:rsid w:val="00FD16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1F3653"/>
  <w15:chartTrackingRefBased/>
  <w15:docId w15:val="{8AE621A1-E411-44BA-9492-9EE754FA24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43164"/>
    <w:pPr>
      <w:bidi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1239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1239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5" Type="http://schemas.openxmlformats.org/officeDocument/2006/relationships/image" Target="media/image10.png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hyperlink" Target="https://esp32io.com/tutorials/esp32-keypad-lcd" TargetMode="External"/><Relationship Id="rId14" Type="http://schemas.openxmlformats.org/officeDocument/2006/relationships/hyperlink" Target="https://randomnerdtutorials.com/esp32-ssd1306-oled-display-arduino-ide/" TargetMode="External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5607</TotalTime>
  <Pages>1</Pages>
  <Words>123</Words>
  <Characters>620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teba suh</dc:creator>
  <cp:keywords/>
  <dc:description/>
  <cp:lastModifiedBy>teba suh</cp:lastModifiedBy>
  <cp:revision>4</cp:revision>
  <dcterms:created xsi:type="dcterms:W3CDTF">2022-11-16T13:12:00Z</dcterms:created>
  <dcterms:modified xsi:type="dcterms:W3CDTF">2022-11-20T10:39:00Z</dcterms:modified>
</cp:coreProperties>
</file>