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CA638" w14:textId="77777777" w:rsidR="00885A6F" w:rsidRPr="004A6095" w:rsidRDefault="00885A6F" w:rsidP="00F65DBE">
      <w:pPr>
        <w:jc w:val="center"/>
        <w:rPr>
          <w:rFonts w:ascii="Arial" w:hAnsi="Arial" w:cs="Arial"/>
          <w:b/>
          <w:sz w:val="24"/>
          <w:szCs w:val="24"/>
          <w:lang w:val="en-US"/>
        </w:rPr>
      </w:pPr>
    </w:p>
    <w:p w14:paraId="5E21A13C" w14:textId="77777777" w:rsidR="00DC13F2" w:rsidRPr="00BB4DBE" w:rsidRDefault="00DC13F2" w:rsidP="00DC13F2">
      <w:pPr>
        <w:jc w:val="both"/>
        <w:rPr>
          <w:rFonts w:ascii="Times New Roman" w:hAnsi="Times New Roman" w:cs="Times New Roman"/>
          <w:b/>
          <w:sz w:val="24"/>
          <w:szCs w:val="24"/>
          <w:lang w:val="en-GB"/>
        </w:rPr>
      </w:pPr>
    </w:p>
    <w:p w14:paraId="4B337468" w14:textId="77777777" w:rsidR="00DC13F2" w:rsidRPr="00BB4DBE" w:rsidRDefault="00DC13F2" w:rsidP="00DC13F2">
      <w:pPr>
        <w:jc w:val="both"/>
        <w:rPr>
          <w:rFonts w:ascii="Times New Roman" w:hAnsi="Times New Roman" w:cs="Times New Roman"/>
          <w:b/>
          <w:sz w:val="24"/>
          <w:szCs w:val="24"/>
          <w:lang w:val="en-GB"/>
        </w:rPr>
      </w:pPr>
    </w:p>
    <w:p w14:paraId="10058C0E" w14:textId="77777777" w:rsidR="00DC13F2" w:rsidRPr="00BB4DBE" w:rsidRDefault="00DC13F2" w:rsidP="00DC13F2">
      <w:pPr>
        <w:jc w:val="both"/>
        <w:rPr>
          <w:rFonts w:ascii="Times New Roman" w:hAnsi="Times New Roman" w:cs="Times New Roman"/>
          <w:b/>
          <w:sz w:val="24"/>
          <w:szCs w:val="24"/>
          <w:lang w:val="en-GB"/>
        </w:rPr>
      </w:pPr>
    </w:p>
    <w:p w14:paraId="3FDAB97F" w14:textId="77777777" w:rsidR="00DC13F2" w:rsidRPr="00BB4DBE" w:rsidRDefault="00DC13F2" w:rsidP="00DC13F2">
      <w:pPr>
        <w:jc w:val="both"/>
        <w:rPr>
          <w:rFonts w:ascii="Times New Roman" w:hAnsi="Times New Roman" w:cs="Times New Roman"/>
          <w:b/>
          <w:sz w:val="24"/>
          <w:szCs w:val="24"/>
          <w:lang w:val="en-GB"/>
        </w:rPr>
      </w:pPr>
    </w:p>
    <w:p w14:paraId="450B10C2" w14:textId="77777777" w:rsidR="00DC13F2" w:rsidRPr="00BB4DBE" w:rsidRDefault="00DC13F2" w:rsidP="00DC13F2">
      <w:pPr>
        <w:jc w:val="both"/>
        <w:rPr>
          <w:rFonts w:ascii="Times New Roman" w:hAnsi="Times New Roman" w:cs="Times New Roman"/>
          <w:b/>
          <w:sz w:val="24"/>
          <w:szCs w:val="24"/>
          <w:lang w:val="en-GB"/>
        </w:rPr>
      </w:pPr>
    </w:p>
    <w:p w14:paraId="548EB13A" w14:textId="77777777" w:rsidR="00DC13F2" w:rsidRPr="00BB4DBE" w:rsidRDefault="00DC13F2" w:rsidP="00DC13F2">
      <w:pPr>
        <w:jc w:val="both"/>
        <w:rPr>
          <w:rFonts w:ascii="Times New Roman" w:hAnsi="Times New Roman" w:cs="Times New Roman"/>
          <w:b/>
          <w:sz w:val="24"/>
          <w:szCs w:val="24"/>
          <w:lang w:val="en-GB"/>
        </w:rPr>
      </w:pPr>
    </w:p>
    <w:p w14:paraId="0131D43E" w14:textId="77777777" w:rsidR="00DC13F2" w:rsidRPr="00BB4DBE" w:rsidRDefault="00DC13F2" w:rsidP="00DC13F2">
      <w:pPr>
        <w:jc w:val="both"/>
        <w:rPr>
          <w:rFonts w:ascii="Times New Roman" w:hAnsi="Times New Roman" w:cs="Times New Roman"/>
          <w:b/>
          <w:sz w:val="24"/>
          <w:szCs w:val="24"/>
          <w:lang w:val="en-GB"/>
        </w:rPr>
      </w:pPr>
    </w:p>
    <w:p w14:paraId="6FA7FDA7" w14:textId="77777777" w:rsidR="00DC13F2" w:rsidRPr="00BB4DBE" w:rsidRDefault="00DC13F2" w:rsidP="00DC13F2">
      <w:pPr>
        <w:jc w:val="both"/>
        <w:rPr>
          <w:rFonts w:ascii="Times New Roman" w:hAnsi="Times New Roman" w:cs="Times New Roman"/>
          <w:b/>
          <w:sz w:val="24"/>
          <w:szCs w:val="24"/>
          <w:lang w:val="en-GB"/>
        </w:rPr>
      </w:pPr>
    </w:p>
    <w:p w14:paraId="1ABAD32D" w14:textId="77777777" w:rsidR="00DC13F2" w:rsidRPr="00BB4DBE" w:rsidRDefault="00DC13F2" w:rsidP="00DC13F2">
      <w:pPr>
        <w:jc w:val="both"/>
        <w:rPr>
          <w:rFonts w:ascii="Times New Roman" w:hAnsi="Times New Roman" w:cs="Times New Roman"/>
          <w:b/>
          <w:sz w:val="24"/>
          <w:szCs w:val="24"/>
          <w:lang w:val="en-GB"/>
        </w:rPr>
      </w:pPr>
    </w:p>
    <w:p w14:paraId="0C442CC2" w14:textId="77777777" w:rsidR="00DC13F2" w:rsidRPr="00BB4DBE" w:rsidRDefault="00DC13F2" w:rsidP="00DC13F2">
      <w:pPr>
        <w:jc w:val="both"/>
        <w:rPr>
          <w:rFonts w:ascii="Times New Roman" w:hAnsi="Times New Roman" w:cs="Times New Roman"/>
          <w:b/>
          <w:sz w:val="24"/>
          <w:szCs w:val="24"/>
          <w:lang w:val="en-GB"/>
        </w:rPr>
      </w:pPr>
    </w:p>
    <w:p w14:paraId="2E75C5ED" w14:textId="77777777" w:rsidR="00DC13F2" w:rsidRPr="00BB4DBE" w:rsidRDefault="00DC13F2" w:rsidP="00DC13F2">
      <w:pPr>
        <w:jc w:val="both"/>
        <w:rPr>
          <w:rFonts w:ascii="Times New Roman" w:hAnsi="Times New Roman" w:cs="Times New Roman"/>
          <w:b/>
          <w:sz w:val="24"/>
          <w:szCs w:val="24"/>
          <w:lang w:val="en-GB"/>
        </w:rPr>
      </w:pPr>
    </w:p>
    <w:p w14:paraId="7736D875" w14:textId="77777777" w:rsidR="00DC13F2" w:rsidRPr="00BB4DBE" w:rsidRDefault="00DC13F2" w:rsidP="00DC13F2">
      <w:pPr>
        <w:jc w:val="both"/>
        <w:rPr>
          <w:rFonts w:ascii="Times New Roman" w:hAnsi="Times New Roman" w:cs="Times New Roman"/>
          <w:b/>
          <w:sz w:val="24"/>
          <w:szCs w:val="24"/>
          <w:lang w:val="en-GB"/>
        </w:rPr>
      </w:pPr>
    </w:p>
    <w:p w14:paraId="0E1AE5A9" w14:textId="77777777" w:rsidR="00DC13F2" w:rsidRPr="00BB4DBE" w:rsidRDefault="00DC13F2" w:rsidP="00DC13F2">
      <w:pPr>
        <w:jc w:val="both"/>
        <w:rPr>
          <w:rFonts w:ascii="Times New Roman" w:hAnsi="Times New Roman" w:cs="Times New Roman"/>
          <w:b/>
          <w:sz w:val="24"/>
          <w:szCs w:val="24"/>
          <w:lang w:val="en-GB"/>
        </w:rPr>
      </w:pPr>
    </w:p>
    <w:p w14:paraId="38E94043" w14:textId="77777777" w:rsidR="00DC13F2" w:rsidRPr="00BB4DBE" w:rsidRDefault="00DC13F2" w:rsidP="00DC13F2">
      <w:pPr>
        <w:tabs>
          <w:tab w:val="left" w:pos="6536"/>
        </w:tabs>
        <w:jc w:val="both"/>
        <w:rPr>
          <w:rFonts w:ascii="Times New Roman" w:hAnsi="Times New Roman" w:cs="Times New Roman"/>
          <w:lang w:val="en-GB"/>
        </w:rPr>
      </w:pPr>
      <w:r w:rsidRPr="00BB4DBE">
        <w:rPr>
          <w:rFonts w:ascii="Times New Roman" w:hAnsi="Times New Roman" w:cs="Times New Roman"/>
          <w:noProof/>
          <w:lang w:eastAsia="ru-RU"/>
        </w:rPr>
        <w:drawing>
          <wp:anchor distT="0" distB="0" distL="114300" distR="114300" simplePos="0" relativeHeight="251655680" behindDoc="0" locked="0" layoutInCell="1" allowOverlap="1" wp14:anchorId="73EC1AAB" wp14:editId="43C818FE">
            <wp:simplePos x="0" y="0"/>
            <wp:positionH relativeFrom="margin">
              <wp:posOffset>902970</wp:posOffset>
            </wp:positionH>
            <wp:positionV relativeFrom="margin">
              <wp:posOffset>120015</wp:posOffset>
            </wp:positionV>
            <wp:extent cx="4343400" cy="2276475"/>
            <wp:effectExtent l="0" t="0" r="0" b="9525"/>
            <wp:wrapSquare wrapText="bothSides"/>
            <wp:docPr id="12" name="Рисунок 12" descr="Описание: 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Описание: logo EBRD_2NcFAqFnH.jpg (1323×6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anchor>
        </w:drawing>
      </w:r>
      <w:r w:rsidRPr="00BB4DBE">
        <w:rPr>
          <w:rFonts w:ascii="Times New Roman" w:hAnsi="Times New Roman" w:cs="Times New Roman"/>
          <w:lang w:val="en-GB"/>
        </w:rPr>
        <w:tab/>
      </w:r>
    </w:p>
    <w:p w14:paraId="67532932" w14:textId="77777777" w:rsidR="00DC13F2" w:rsidRPr="00BB4DBE" w:rsidRDefault="00DC13F2" w:rsidP="00DC13F2">
      <w:pPr>
        <w:jc w:val="both"/>
        <w:rPr>
          <w:rFonts w:ascii="Times New Roman" w:hAnsi="Times New Roman" w:cs="Times New Roman"/>
          <w:b/>
          <w:bCs/>
          <w:i/>
          <w:sz w:val="40"/>
          <w:lang w:val="en-GB"/>
        </w:rPr>
      </w:pPr>
    </w:p>
    <w:p w14:paraId="7C6061B7" w14:textId="77777777" w:rsidR="00DC13F2" w:rsidRPr="00BB4DBE" w:rsidRDefault="00DC13F2" w:rsidP="00DC13F2">
      <w:pPr>
        <w:jc w:val="both"/>
        <w:rPr>
          <w:rFonts w:ascii="Times New Roman" w:hAnsi="Times New Roman" w:cs="Times New Roman"/>
          <w:b/>
          <w:bCs/>
          <w:i/>
          <w:sz w:val="40"/>
          <w:lang w:val="en-GB"/>
        </w:rPr>
      </w:pPr>
    </w:p>
    <w:p w14:paraId="1891A1AB" w14:textId="77777777" w:rsidR="00DC13F2" w:rsidRPr="00BB4DBE" w:rsidRDefault="00DC13F2" w:rsidP="00DC13F2">
      <w:pPr>
        <w:spacing w:before="184"/>
        <w:ind w:left="219" w:right="688"/>
        <w:jc w:val="center"/>
        <w:rPr>
          <w:rFonts w:ascii="Times New Roman" w:hAnsi="Times New Roman" w:cs="Times New Roman"/>
          <w:sz w:val="40"/>
          <w:szCs w:val="40"/>
          <w:lang w:val="en-GB"/>
        </w:rPr>
      </w:pPr>
      <w:r w:rsidRPr="00BB4DBE">
        <w:rPr>
          <w:rFonts w:ascii="Times New Roman" w:hAnsi="Times New Roman" w:cs="Times New Roman"/>
          <w:b/>
          <w:i/>
          <w:spacing w:val="-1"/>
          <w:sz w:val="40"/>
          <w:lang w:val="en-GB"/>
        </w:rPr>
        <w:t xml:space="preserve">Kyrgyz </w:t>
      </w:r>
      <w:r w:rsidRPr="00BB4DBE">
        <w:rPr>
          <w:rFonts w:ascii="Times New Roman" w:hAnsi="Times New Roman" w:cs="Times New Roman"/>
          <w:b/>
          <w:i/>
          <w:sz w:val="40"/>
          <w:lang w:val="en-GB"/>
        </w:rPr>
        <w:t xml:space="preserve">Republic: Facilitating the </w:t>
      </w:r>
      <w:r w:rsidRPr="00BB4DBE">
        <w:rPr>
          <w:rFonts w:ascii="Times New Roman" w:hAnsi="Times New Roman" w:cs="Times New Roman"/>
          <w:b/>
          <w:i/>
          <w:spacing w:val="-1"/>
          <w:sz w:val="40"/>
          <w:lang w:val="en-GB"/>
        </w:rPr>
        <w:t xml:space="preserve">participation </w:t>
      </w:r>
      <w:r w:rsidRPr="00BB4DBE">
        <w:rPr>
          <w:rFonts w:ascii="Times New Roman" w:hAnsi="Times New Roman" w:cs="Times New Roman"/>
          <w:b/>
          <w:i/>
          <w:sz w:val="40"/>
          <w:lang w:val="en-GB"/>
        </w:rPr>
        <w:t xml:space="preserve">of </w:t>
      </w:r>
      <w:r w:rsidRPr="00BB4DBE">
        <w:rPr>
          <w:rFonts w:ascii="Times New Roman" w:hAnsi="Times New Roman" w:cs="Times New Roman"/>
          <w:b/>
          <w:i/>
          <w:spacing w:val="-1"/>
          <w:sz w:val="40"/>
          <w:lang w:val="en-GB"/>
        </w:rPr>
        <w:t xml:space="preserve">SMEs in </w:t>
      </w:r>
      <w:r w:rsidRPr="00BB4DBE">
        <w:rPr>
          <w:rFonts w:ascii="Times New Roman" w:hAnsi="Times New Roman" w:cs="Times New Roman"/>
          <w:b/>
          <w:i/>
          <w:sz w:val="40"/>
          <w:lang w:val="en-GB"/>
        </w:rPr>
        <w:t xml:space="preserve">public tenders conducted on the electronic public procurement </w:t>
      </w:r>
      <w:r w:rsidRPr="00BB4DBE">
        <w:rPr>
          <w:rFonts w:ascii="Times New Roman" w:hAnsi="Times New Roman" w:cs="Times New Roman"/>
          <w:b/>
          <w:i/>
          <w:spacing w:val="-1"/>
          <w:sz w:val="40"/>
          <w:lang w:val="en-GB"/>
        </w:rPr>
        <w:t>system</w:t>
      </w:r>
    </w:p>
    <w:p w14:paraId="25F3DE16" w14:textId="77777777" w:rsidR="00DC13F2" w:rsidRPr="00BB4DBE" w:rsidRDefault="00DC13F2" w:rsidP="00DC13F2">
      <w:pPr>
        <w:jc w:val="both"/>
        <w:rPr>
          <w:rFonts w:ascii="Times New Roman" w:hAnsi="Times New Roman" w:cs="Times New Roman"/>
          <w:b/>
          <w:bCs/>
          <w:i/>
          <w:caps/>
          <w:kern w:val="28"/>
          <w:sz w:val="40"/>
          <w:szCs w:val="32"/>
          <w:lang w:val="en-GB" w:eastAsia="fr-FR"/>
        </w:rPr>
      </w:pPr>
    </w:p>
    <w:p w14:paraId="179BB7FA" w14:textId="77777777" w:rsidR="00DC13F2" w:rsidRPr="00BB4DBE" w:rsidRDefault="00DC13F2" w:rsidP="00DC13F2">
      <w:pPr>
        <w:jc w:val="both"/>
        <w:rPr>
          <w:rFonts w:ascii="Times New Roman" w:hAnsi="Times New Roman" w:cs="Times New Roman"/>
          <w:i/>
          <w:sz w:val="36"/>
          <w:szCs w:val="36"/>
          <w:lang w:val="en-GB"/>
        </w:rPr>
      </w:pPr>
    </w:p>
    <w:p w14:paraId="4BEDBE52" w14:textId="77777777" w:rsidR="00DC13F2" w:rsidRPr="00BB4DBE" w:rsidRDefault="00DC13F2" w:rsidP="00DC13F2">
      <w:pPr>
        <w:jc w:val="both"/>
        <w:rPr>
          <w:rFonts w:ascii="Times New Roman" w:hAnsi="Times New Roman" w:cs="Times New Roman"/>
          <w:i/>
          <w:sz w:val="36"/>
          <w:szCs w:val="36"/>
          <w:lang w:val="en-GB"/>
        </w:rPr>
      </w:pPr>
    </w:p>
    <w:p w14:paraId="7AAB3B15" w14:textId="77777777" w:rsidR="00DC13F2" w:rsidRPr="00BB4DBE" w:rsidRDefault="00DC13F2" w:rsidP="00DC13F2">
      <w:pPr>
        <w:spacing w:line="360" w:lineRule="auto"/>
        <w:jc w:val="center"/>
        <w:rPr>
          <w:rFonts w:ascii="Times New Roman" w:hAnsi="Times New Roman" w:cs="Times New Roman"/>
          <w:i/>
          <w:sz w:val="36"/>
          <w:szCs w:val="36"/>
          <w:lang w:val="en-GB"/>
        </w:rPr>
      </w:pPr>
      <w:r w:rsidRPr="00BB4DBE">
        <w:rPr>
          <w:rFonts w:ascii="Times New Roman" w:hAnsi="Times New Roman" w:cs="Times New Roman"/>
          <w:i/>
          <w:sz w:val="36"/>
          <w:szCs w:val="36"/>
          <w:lang w:val="en-GB"/>
        </w:rPr>
        <w:t>Final Report for Deliverable D0</w:t>
      </w:r>
      <w:r w:rsidR="004C1D50">
        <w:rPr>
          <w:rFonts w:ascii="Times New Roman" w:hAnsi="Times New Roman" w:cs="Times New Roman"/>
          <w:i/>
          <w:sz w:val="36"/>
          <w:szCs w:val="36"/>
          <w:lang w:val="en-GB"/>
        </w:rPr>
        <w:t>4</w:t>
      </w:r>
    </w:p>
    <w:p w14:paraId="16069908" w14:textId="77777777" w:rsidR="00DC13F2" w:rsidRPr="00BB4DBE" w:rsidRDefault="004C1D50" w:rsidP="00DC13F2">
      <w:pPr>
        <w:jc w:val="both"/>
        <w:rPr>
          <w:rFonts w:ascii="Times New Roman" w:hAnsi="Times New Roman" w:cs="Times New Roman"/>
          <w:sz w:val="28"/>
          <w:szCs w:val="36"/>
          <w:lang w:val="en-GB"/>
        </w:rPr>
      </w:pPr>
      <w:r w:rsidRPr="004C1D50">
        <w:rPr>
          <w:rFonts w:ascii="Times New Roman" w:hAnsi="Times New Roman" w:cs="Times New Roman"/>
          <w:i/>
          <w:sz w:val="36"/>
          <w:szCs w:val="36"/>
          <w:lang w:val="en-GB"/>
        </w:rPr>
        <w:t>Conceptual decisions to improve the public procurement electronic system for small and medium enterprises (SMEs)</w:t>
      </w:r>
    </w:p>
    <w:p w14:paraId="162979E3" w14:textId="77777777" w:rsidR="00DC13F2" w:rsidRPr="00BB4DBE" w:rsidRDefault="00DC13F2" w:rsidP="00DC13F2">
      <w:pPr>
        <w:jc w:val="both"/>
        <w:rPr>
          <w:rFonts w:ascii="Times New Roman" w:hAnsi="Times New Roman" w:cs="Times New Roman"/>
          <w:sz w:val="28"/>
          <w:szCs w:val="36"/>
          <w:lang w:val="en-GB"/>
        </w:rPr>
      </w:pPr>
    </w:p>
    <w:p w14:paraId="5035B2DC" w14:textId="77777777" w:rsidR="00DC13F2" w:rsidRDefault="00DC13F2" w:rsidP="00DC13F2">
      <w:pPr>
        <w:jc w:val="both"/>
        <w:rPr>
          <w:rFonts w:ascii="Times New Roman" w:hAnsi="Times New Roman" w:cs="Times New Roman"/>
          <w:sz w:val="28"/>
          <w:szCs w:val="36"/>
          <w:lang w:val="en-GB"/>
        </w:rPr>
      </w:pPr>
    </w:p>
    <w:sdt>
      <w:sdtPr>
        <w:rPr>
          <w:rFonts w:asciiTheme="minorHAnsi" w:eastAsiaTheme="minorHAnsi" w:hAnsiTheme="minorHAnsi" w:cstheme="minorBidi"/>
          <w:color w:val="auto"/>
          <w:sz w:val="22"/>
          <w:szCs w:val="22"/>
          <w:lang w:val="ru-RU"/>
        </w:rPr>
        <w:id w:val="1562521726"/>
      </w:sdtPr>
      <w:sdtEndPr>
        <w:rPr>
          <w:b/>
          <w:bCs/>
          <w:noProof/>
        </w:rPr>
      </w:sdtEndPr>
      <w:sdtContent>
        <w:p w14:paraId="371B8102" w14:textId="360C4A28" w:rsidR="00DE2036" w:rsidRPr="005065BD" w:rsidRDefault="00DE2036" w:rsidP="00DE2036">
          <w:pPr>
            <w:pStyle w:val="TOCHeading"/>
            <w:rPr>
              <w:rFonts w:asciiTheme="minorHAnsi" w:eastAsiaTheme="minorHAnsi" w:hAnsiTheme="minorHAnsi" w:cstheme="minorBidi"/>
              <w:color w:val="auto"/>
              <w:sz w:val="22"/>
              <w:szCs w:val="22"/>
              <w:lang w:val="ru-RU"/>
            </w:rPr>
          </w:pPr>
          <w:r>
            <w:t>Table of content</w:t>
          </w:r>
        </w:p>
        <w:p w14:paraId="3530F076" w14:textId="77777777" w:rsidR="00DE2036" w:rsidRDefault="00DE2036" w:rsidP="00DE2036">
          <w:pPr>
            <w:pStyle w:val="ListParagraph"/>
            <w:numPr>
              <w:ilvl w:val="0"/>
              <w:numId w:val="25"/>
            </w:numPr>
            <w:rPr>
              <w:lang w:val="en-US"/>
            </w:rPr>
          </w:pPr>
          <w:r>
            <w:rPr>
              <w:lang w:val="en-US"/>
            </w:rPr>
            <w:t>ABOUT THIS DOCUMENT</w:t>
          </w:r>
        </w:p>
        <w:p w14:paraId="3185A454" w14:textId="3DDBFEA9" w:rsidR="00DE2036" w:rsidRDefault="00DE2036" w:rsidP="00DE2036">
          <w:pPr>
            <w:pStyle w:val="ListParagraph"/>
            <w:numPr>
              <w:ilvl w:val="0"/>
              <w:numId w:val="27"/>
            </w:numPr>
            <w:rPr>
              <w:lang w:val="en-US"/>
            </w:rPr>
          </w:pPr>
          <w:r>
            <w:rPr>
              <w:lang w:val="en-US"/>
            </w:rPr>
            <w:t>Approval list………………………………………………………………………………………</w:t>
          </w:r>
          <w:r w:rsidR="005065BD">
            <w:rPr>
              <w:lang w:val="en-US"/>
            </w:rPr>
            <w:t>.</w:t>
          </w:r>
          <w:r>
            <w:rPr>
              <w:lang w:val="en-US"/>
            </w:rPr>
            <w:t>…………………</w:t>
          </w:r>
          <w:proofErr w:type="gramStart"/>
          <w:r>
            <w:rPr>
              <w:lang w:val="en-US"/>
            </w:rPr>
            <w:t>…..</w:t>
          </w:r>
          <w:proofErr w:type="gramEnd"/>
          <w:r>
            <w:rPr>
              <w:lang w:val="en-US"/>
            </w:rPr>
            <w:t>2</w:t>
          </w:r>
        </w:p>
        <w:p w14:paraId="6EFDEC9A" w14:textId="719822E1" w:rsidR="00DE2036" w:rsidRDefault="00DE2036" w:rsidP="00DE2036">
          <w:pPr>
            <w:pStyle w:val="ListParagraph"/>
            <w:numPr>
              <w:ilvl w:val="0"/>
              <w:numId w:val="27"/>
            </w:numPr>
            <w:rPr>
              <w:lang w:val="en-US"/>
            </w:rPr>
          </w:pPr>
          <w:r>
            <w:rPr>
              <w:lang w:val="en-US"/>
            </w:rPr>
            <w:t>Document character</w:t>
          </w:r>
          <w:r w:rsidR="005065BD">
            <w:rPr>
              <w:lang w:val="en-US"/>
            </w:rPr>
            <w:t>i</w:t>
          </w:r>
          <w:r>
            <w:rPr>
              <w:lang w:val="en-US"/>
            </w:rPr>
            <w:t>stics………………………</w:t>
          </w:r>
          <w:r w:rsidR="005065BD">
            <w:rPr>
              <w:lang w:val="en-US"/>
            </w:rPr>
            <w:t>…</w:t>
          </w:r>
          <w:r>
            <w:rPr>
              <w:lang w:val="en-US"/>
            </w:rPr>
            <w:t>……………………………………………………………….4</w:t>
          </w:r>
        </w:p>
        <w:p w14:paraId="1E6AB1BB" w14:textId="747F1921" w:rsidR="00DE2036" w:rsidRDefault="00DE2036" w:rsidP="00DE2036">
          <w:pPr>
            <w:pStyle w:val="ListParagraph"/>
            <w:numPr>
              <w:ilvl w:val="0"/>
              <w:numId w:val="27"/>
            </w:numPr>
            <w:rPr>
              <w:lang w:val="en-US"/>
            </w:rPr>
          </w:pPr>
          <w:r>
            <w:rPr>
              <w:lang w:val="en-US"/>
            </w:rPr>
            <w:t>Document history</w:t>
          </w:r>
          <w:proofErr w:type="gramStart"/>
          <w:r>
            <w:rPr>
              <w:lang w:val="en-US"/>
            </w:rPr>
            <w:t>…</w:t>
          </w:r>
          <w:r w:rsidR="005065BD">
            <w:rPr>
              <w:lang w:val="en-US"/>
            </w:rPr>
            <w:t>..</w:t>
          </w:r>
          <w:proofErr w:type="gramEnd"/>
          <w:r>
            <w:rPr>
              <w:lang w:val="en-US"/>
            </w:rPr>
            <w:t>…………………………………</w:t>
          </w:r>
          <w:r w:rsidR="005065BD">
            <w:rPr>
              <w:lang w:val="en-US"/>
            </w:rPr>
            <w:t>.</w:t>
          </w:r>
          <w:r>
            <w:rPr>
              <w:lang w:val="en-US"/>
            </w:rPr>
            <w:t>……………………………………………………………..4</w:t>
          </w:r>
        </w:p>
        <w:p w14:paraId="7E31080E" w14:textId="77777777" w:rsidR="00DE2036" w:rsidRDefault="00DE2036" w:rsidP="00DE2036">
          <w:pPr>
            <w:pStyle w:val="ListParagraph"/>
            <w:numPr>
              <w:ilvl w:val="0"/>
              <w:numId w:val="25"/>
            </w:numPr>
            <w:rPr>
              <w:lang w:val="en-US"/>
            </w:rPr>
          </w:pPr>
          <w:r>
            <w:rPr>
              <w:lang w:val="en-US"/>
            </w:rPr>
            <w:t>GENERAL DESCRIPTION</w:t>
          </w:r>
        </w:p>
        <w:p w14:paraId="3A0EF8F9" w14:textId="4AF40FE2" w:rsidR="00DE2036" w:rsidRPr="007E5E12" w:rsidRDefault="00DE2036" w:rsidP="00DE2036">
          <w:pPr>
            <w:pStyle w:val="ListParagraph"/>
            <w:numPr>
              <w:ilvl w:val="0"/>
              <w:numId w:val="27"/>
            </w:numPr>
            <w:rPr>
              <w:lang w:val="en-US"/>
            </w:rPr>
          </w:pPr>
          <w:r w:rsidRPr="00DE2036">
            <w:rPr>
              <w:lang w:val="en-US"/>
            </w:rPr>
            <w:t>Introductio</w:t>
          </w:r>
          <w:r>
            <w:rPr>
              <w:lang w:val="en-US"/>
            </w:rPr>
            <w:t>n………………………………………………</w:t>
          </w:r>
          <w:r w:rsidR="005065BD">
            <w:rPr>
              <w:lang w:val="en-US"/>
            </w:rPr>
            <w:t>.</w:t>
          </w:r>
          <w:r>
            <w:rPr>
              <w:lang w:val="en-US"/>
            </w:rPr>
            <w:t>…………………………………………………………</w:t>
          </w:r>
          <w:proofErr w:type="gramStart"/>
          <w:r w:rsidR="007E5E12">
            <w:rPr>
              <w:lang w:val="en-US"/>
            </w:rPr>
            <w:t>…..</w:t>
          </w:r>
          <w:proofErr w:type="gramEnd"/>
          <w:r w:rsidR="007E5E12">
            <w:rPr>
              <w:lang w:val="en-US"/>
            </w:rPr>
            <w:t>7</w:t>
          </w:r>
        </w:p>
        <w:p w14:paraId="6B7233E8" w14:textId="77CC4AE4" w:rsidR="007E5E12" w:rsidRDefault="007E5E12" w:rsidP="00DE2036">
          <w:pPr>
            <w:pStyle w:val="ListParagraph"/>
            <w:numPr>
              <w:ilvl w:val="0"/>
              <w:numId w:val="27"/>
            </w:numPr>
            <w:rPr>
              <w:lang w:val="en-US"/>
            </w:rPr>
          </w:pPr>
          <w:r>
            <w:rPr>
              <w:lang w:val="en-US"/>
            </w:rPr>
            <w:t>General description and goals……………………</w:t>
          </w:r>
          <w:r w:rsidR="005065BD">
            <w:rPr>
              <w:lang w:val="en-US"/>
            </w:rPr>
            <w:t>.</w:t>
          </w:r>
          <w:r>
            <w:rPr>
              <w:lang w:val="en-US"/>
            </w:rPr>
            <w:t>…………………………………………………</w:t>
          </w:r>
          <w:r w:rsidR="005065BD">
            <w:rPr>
              <w:lang w:val="en-US"/>
            </w:rPr>
            <w:t>…</w:t>
          </w:r>
          <w:r>
            <w:rPr>
              <w:lang w:val="en-US"/>
            </w:rPr>
            <w:t>……</w:t>
          </w:r>
          <w:proofErr w:type="gramStart"/>
          <w:r>
            <w:rPr>
              <w:lang w:val="en-US"/>
            </w:rPr>
            <w:t>…..</w:t>
          </w:r>
          <w:proofErr w:type="gramEnd"/>
          <w:r>
            <w:rPr>
              <w:lang w:val="en-US"/>
            </w:rPr>
            <w:t>7</w:t>
          </w:r>
        </w:p>
        <w:p w14:paraId="173E481D" w14:textId="4F54CD6E" w:rsidR="007E5E12" w:rsidRPr="00DE2036" w:rsidRDefault="007E5E12" w:rsidP="00DE2036">
          <w:pPr>
            <w:pStyle w:val="ListParagraph"/>
            <w:numPr>
              <w:ilvl w:val="0"/>
              <w:numId w:val="27"/>
            </w:numPr>
            <w:rPr>
              <w:lang w:val="en-US"/>
            </w:rPr>
          </w:pPr>
          <w:r>
            <w:rPr>
              <w:lang w:val="en-US"/>
            </w:rPr>
            <w:t>Expected results…………………………………………………………………………………</w:t>
          </w:r>
          <w:r w:rsidR="005065BD">
            <w:rPr>
              <w:lang w:val="en-US"/>
            </w:rPr>
            <w:t>….</w:t>
          </w:r>
          <w:r>
            <w:rPr>
              <w:lang w:val="en-US"/>
            </w:rPr>
            <w:t>………………………………….8</w:t>
          </w:r>
        </w:p>
        <w:p w14:paraId="4B614BB0" w14:textId="77777777" w:rsidR="007E5E12" w:rsidRPr="007E5E12" w:rsidRDefault="007E5E12" w:rsidP="007E5E12">
          <w:pPr>
            <w:pStyle w:val="TOC1"/>
            <w:numPr>
              <w:ilvl w:val="0"/>
              <w:numId w:val="25"/>
            </w:numPr>
            <w:tabs>
              <w:tab w:val="left" w:pos="440"/>
              <w:tab w:val="right" w:leader="dot" w:pos="9345"/>
            </w:tabs>
            <w:rPr>
              <w:rFonts w:eastAsiaTheme="minorEastAsia"/>
              <w:noProof/>
              <w:lang w:val="en-US" w:eastAsia="en-GB"/>
            </w:rPr>
          </w:pPr>
          <w:r>
            <w:rPr>
              <w:lang w:val="en-US"/>
            </w:rPr>
            <w:t>DEVELOPMENT OF THE CATALOG</w:t>
          </w:r>
        </w:p>
        <w:p w14:paraId="6EA17FE4" w14:textId="1B40CBB6" w:rsidR="007E5E12" w:rsidRPr="007E5E12" w:rsidRDefault="007E5E12" w:rsidP="007E5E12">
          <w:pPr>
            <w:pStyle w:val="TOC1"/>
            <w:numPr>
              <w:ilvl w:val="0"/>
              <w:numId w:val="27"/>
            </w:numPr>
            <w:tabs>
              <w:tab w:val="left" w:pos="440"/>
              <w:tab w:val="right" w:leader="dot" w:pos="9345"/>
            </w:tabs>
            <w:rPr>
              <w:rFonts w:eastAsiaTheme="minorEastAsia"/>
              <w:noProof/>
              <w:lang w:val="en-US" w:eastAsia="en-GB"/>
            </w:rPr>
          </w:pPr>
          <w:r>
            <w:rPr>
              <w:lang w:val="en-US"/>
            </w:rPr>
            <w:t>Innovations Structure……………………………</w:t>
          </w:r>
          <w:proofErr w:type="gramStart"/>
          <w:r>
            <w:rPr>
              <w:lang w:val="en-US"/>
            </w:rPr>
            <w:t>…</w:t>
          </w:r>
          <w:r w:rsidR="005065BD">
            <w:rPr>
              <w:lang w:val="en-US"/>
            </w:rPr>
            <w:t>..</w:t>
          </w:r>
          <w:proofErr w:type="gramEnd"/>
          <w:r>
            <w:rPr>
              <w:lang w:val="en-US"/>
            </w:rPr>
            <w:t>……………………………</w:t>
          </w:r>
          <w:r w:rsidR="005065BD">
            <w:rPr>
              <w:lang w:val="en-US"/>
            </w:rPr>
            <w:t>..</w:t>
          </w:r>
          <w:r>
            <w:rPr>
              <w:lang w:val="en-US"/>
            </w:rPr>
            <w:t>……………………………….9</w:t>
          </w:r>
        </w:p>
        <w:p w14:paraId="44B44FAE" w14:textId="21887A84" w:rsidR="007E5E12" w:rsidRPr="007E5E12" w:rsidRDefault="007E5E12" w:rsidP="007E5E12">
          <w:pPr>
            <w:pStyle w:val="TOC1"/>
            <w:numPr>
              <w:ilvl w:val="0"/>
              <w:numId w:val="27"/>
            </w:numPr>
            <w:tabs>
              <w:tab w:val="left" w:pos="440"/>
              <w:tab w:val="right" w:leader="dot" w:pos="9345"/>
            </w:tabs>
            <w:rPr>
              <w:rFonts w:eastAsiaTheme="minorEastAsia"/>
              <w:noProof/>
              <w:lang w:val="en-US" w:eastAsia="en-GB"/>
            </w:rPr>
          </w:pPr>
          <w:r>
            <w:rPr>
              <w:lang w:val="en-US"/>
            </w:rPr>
            <w:t>Main Functions of the Catalog………………………………………………………</w:t>
          </w:r>
          <w:r w:rsidR="005065BD">
            <w:rPr>
              <w:lang w:val="en-US"/>
            </w:rPr>
            <w:t>.</w:t>
          </w:r>
          <w:r>
            <w:rPr>
              <w:lang w:val="en-US"/>
            </w:rPr>
            <w:t>…………………………10</w:t>
          </w:r>
        </w:p>
        <w:p w14:paraId="546197CF" w14:textId="74F696F9" w:rsidR="007E5E12" w:rsidRDefault="007E5E12" w:rsidP="007E5E12">
          <w:pPr>
            <w:pStyle w:val="TOC1"/>
            <w:numPr>
              <w:ilvl w:val="1"/>
              <w:numId w:val="27"/>
            </w:numPr>
            <w:tabs>
              <w:tab w:val="left" w:pos="440"/>
              <w:tab w:val="right" w:leader="dot" w:pos="9345"/>
            </w:tabs>
            <w:rPr>
              <w:lang w:val="en-US"/>
            </w:rPr>
          </w:pPr>
          <w:r>
            <w:rPr>
              <w:lang w:val="en-US"/>
            </w:rPr>
            <w:t>Administration………………………………………………………………………………</w:t>
          </w:r>
          <w:proofErr w:type="gramStart"/>
          <w:r>
            <w:rPr>
              <w:lang w:val="en-US"/>
            </w:rPr>
            <w:t>…</w:t>
          </w:r>
          <w:r w:rsidR="005065BD">
            <w:rPr>
              <w:lang w:val="en-US"/>
            </w:rPr>
            <w:t>..</w:t>
          </w:r>
          <w:proofErr w:type="gramEnd"/>
          <w:r>
            <w:rPr>
              <w:lang w:val="en-US"/>
            </w:rPr>
            <w:t>…………………..…11</w:t>
          </w:r>
        </w:p>
        <w:p w14:paraId="3F09B29F" w14:textId="35AA1D48" w:rsidR="007E5E12" w:rsidRPr="007E5E12" w:rsidRDefault="007E5E12" w:rsidP="007E5E12">
          <w:pPr>
            <w:pStyle w:val="TOC1"/>
            <w:numPr>
              <w:ilvl w:val="1"/>
              <w:numId w:val="27"/>
            </w:numPr>
            <w:tabs>
              <w:tab w:val="left" w:pos="440"/>
              <w:tab w:val="right" w:leader="dot" w:pos="9345"/>
            </w:tabs>
            <w:rPr>
              <w:rFonts w:eastAsiaTheme="minorEastAsia"/>
              <w:noProof/>
              <w:lang w:val="en-US" w:eastAsia="en-GB"/>
            </w:rPr>
          </w:pPr>
          <w:r>
            <w:rPr>
              <w:lang w:val="en-US"/>
            </w:rPr>
            <w:t>Administration directory………………………………………………………………………………………</w:t>
          </w:r>
          <w:proofErr w:type="gramStart"/>
          <w:r>
            <w:rPr>
              <w:lang w:val="en-US"/>
            </w:rPr>
            <w:t>…..</w:t>
          </w:r>
          <w:proofErr w:type="gramEnd"/>
          <w:r>
            <w:rPr>
              <w:lang w:val="en-US"/>
            </w:rPr>
            <w:t>13</w:t>
          </w:r>
        </w:p>
        <w:p w14:paraId="7216501B" w14:textId="0FFB459C" w:rsidR="007E5E12" w:rsidRPr="007E5E12" w:rsidRDefault="007E5E12" w:rsidP="007E5E12">
          <w:pPr>
            <w:pStyle w:val="TOC1"/>
            <w:numPr>
              <w:ilvl w:val="1"/>
              <w:numId w:val="27"/>
            </w:numPr>
            <w:tabs>
              <w:tab w:val="left" w:pos="440"/>
              <w:tab w:val="right" w:leader="dot" w:pos="9345"/>
            </w:tabs>
            <w:rPr>
              <w:rFonts w:eastAsiaTheme="minorEastAsia"/>
              <w:noProof/>
              <w:lang w:val="en-US" w:eastAsia="en-GB"/>
            </w:rPr>
          </w:pPr>
          <w:r>
            <w:rPr>
              <w:lang w:val="en-US"/>
            </w:rPr>
            <w:t>Classification and Standardization of product specifications…………………………………</w:t>
          </w:r>
          <w:proofErr w:type="gramStart"/>
          <w:r>
            <w:rPr>
              <w:lang w:val="en-US"/>
            </w:rPr>
            <w:t>…..</w:t>
          </w:r>
          <w:proofErr w:type="gramEnd"/>
          <w:r>
            <w:rPr>
              <w:lang w:val="en-US"/>
            </w:rPr>
            <w:t>13</w:t>
          </w:r>
        </w:p>
        <w:p w14:paraId="5D0C0D8C" w14:textId="0B211A51" w:rsidR="00AD068E" w:rsidRPr="00AD068E" w:rsidRDefault="007E5E12" w:rsidP="007E5E12">
          <w:pPr>
            <w:pStyle w:val="TOC1"/>
            <w:numPr>
              <w:ilvl w:val="0"/>
              <w:numId w:val="27"/>
            </w:numPr>
            <w:tabs>
              <w:tab w:val="left" w:pos="440"/>
              <w:tab w:val="right" w:leader="dot" w:pos="9345"/>
            </w:tabs>
            <w:rPr>
              <w:rFonts w:eastAsiaTheme="minorEastAsia"/>
              <w:noProof/>
              <w:lang w:val="en-US" w:eastAsia="en-GB"/>
            </w:rPr>
          </w:pPr>
          <w:r>
            <w:rPr>
              <w:lang w:val="en-US"/>
            </w:rPr>
            <w:t>Supplier’s personal cabinet</w:t>
          </w:r>
          <w:r w:rsidR="00AD068E">
            <w:rPr>
              <w:lang w:val="en-US"/>
            </w:rPr>
            <w:t>……………………………………………………………………………………….14</w:t>
          </w:r>
        </w:p>
        <w:p w14:paraId="3270A9DF" w14:textId="6EDF648B" w:rsidR="00AD068E" w:rsidRDefault="00AD068E" w:rsidP="00AD068E">
          <w:pPr>
            <w:pStyle w:val="TOC1"/>
            <w:numPr>
              <w:ilvl w:val="1"/>
              <w:numId w:val="27"/>
            </w:numPr>
            <w:tabs>
              <w:tab w:val="left" w:pos="440"/>
              <w:tab w:val="right" w:leader="dot" w:pos="9345"/>
            </w:tabs>
            <w:rPr>
              <w:lang w:val="en-US"/>
            </w:rPr>
          </w:pPr>
          <w:r>
            <w:rPr>
              <w:lang w:val="en-US"/>
            </w:rPr>
            <w:t>Main page…………………………………………………………………………………………………………………14</w:t>
          </w:r>
        </w:p>
        <w:p w14:paraId="2731AD13" w14:textId="263DA136" w:rsidR="00AD068E" w:rsidRPr="00AD068E" w:rsidRDefault="00AD068E" w:rsidP="00AD068E">
          <w:pPr>
            <w:pStyle w:val="TOC1"/>
            <w:numPr>
              <w:ilvl w:val="1"/>
              <w:numId w:val="27"/>
            </w:numPr>
            <w:tabs>
              <w:tab w:val="left" w:pos="440"/>
              <w:tab w:val="right" w:leader="dot" w:pos="9345"/>
            </w:tabs>
            <w:rPr>
              <w:rFonts w:eastAsiaTheme="minorEastAsia"/>
              <w:noProof/>
              <w:lang w:val="en-US" w:eastAsia="en-GB"/>
            </w:rPr>
          </w:pPr>
          <w:r>
            <w:rPr>
              <w:lang w:val="en-US"/>
            </w:rPr>
            <w:t>Advertisements………………………………………………………………………………………………</w:t>
          </w:r>
          <w:r w:rsidR="005065BD">
            <w:rPr>
              <w:lang w:val="en-US"/>
            </w:rPr>
            <w:t>…</w:t>
          </w:r>
          <w:r>
            <w:rPr>
              <w:lang w:val="en-US"/>
            </w:rPr>
            <w:t>………15</w:t>
          </w:r>
        </w:p>
        <w:p w14:paraId="37C97C4F" w14:textId="2BB8E2BE" w:rsidR="00AD068E" w:rsidRPr="00AD068E" w:rsidRDefault="00AD068E" w:rsidP="00AD068E">
          <w:pPr>
            <w:pStyle w:val="TOC1"/>
            <w:numPr>
              <w:ilvl w:val="1"/>
              <w:numId w:val="27"/>
            </w:numPr>
            <w:tabs>
              <w:tab w:val="left" w:pos="440"/>
              <w:tab w:val="right" w:leader="dot" w:pos="9345"/>
            </w:tabs>
            <w:rPr>
              <w:rFonts w:eastAsiaTheme="minorEastAsia"/>
              <w:noProof/>
              <w:lang w:val="en-US" w:eastAsia="en-GB"/>
            </w:rPr>
          </w:pPr>
          <w:r>
            <w:rPr>
              <w:lang w:val="en-US"/>
            </w:rPr>
            <w:t>My applications………………………………………………………………………………………………</w:t>
          </w:r>
          <w:proofErr w:type="gramStart"/>
          <w:r w:rsidR="005065BD">
            <w:rPr>
              <w:lang w:val="en-US"/>
            </w:rPr>
            <w:t>.....</w:t>
          </w:r>
          <w:proofErr w:type="gramEnd"/>
          <w:r>
            <w:rPr>
              <w:lang w:val="en-US"/>
            </w:rPr>
            <w:t>……15</w:t>
          </w:r>
        </w:p>
        <w:p w14:paraId="47B2A456" w14:textId="618976F0" w:rsidR="00AD068E" w:rsidRPr="00AD068E" w:rsidRDefault="00AD068E" w:rsidP="00AD068E">
          <w:pPr>
            <w:pStyle w:val="TOC1"/>
            <w:numPr>
              <w:ilvl w:val="1"/>
              <w:numId w:val="27"/>
            </w:numPr>
            <w:tabs>
              <w:tab w:val="left" w:pos="440"/>
              <w:tab w:val="right" w:leader="dot" w:pos="9345"/>
            </w:tabs>
            <w:rPr>
              <w:rFonts w:eastAsiaTheme="minorEastAsia"/>
              <w:noProof/>
              <w:lang w:val="en-US" w:eastAsia="en-GB"/>
            </w:rPr>
          </w:pPr>
          <w:r>
            <w:rPr>
              <w:lang w:val="en-US"/>
            </w:rPr>
            <w:t>My catalog…………………………………………………………………………………………………………</w:t>
          </w:r>
          <w:r w:rsidR="005065BD">
            <w:rPr>
              <w:lang w:val="en-US"/>
            </w:rPr>
            <w:t>….</w:t>
          </w:r>
          <w:r>
            <w:rPr>
              <w:lang w:val="en-US"/>
            </w:rPr>
            <w:t>….15</w:t>
          </w:r>
        </w:p>
        <w:p w14:paraId="2B575594" w14:textId="526F4B93" w:rsidR="00AD068E" w:rsidRPr="00AD068E" w:rsidRDefault="00AD068E" w:rsidP="00AD068E">
          <w:pPr>
            <w:pStyle w:val="TOC1"/>
            <w:numPr>
              <w:ilvl w:val="1"/>
              <w:numId w:val="27"/>
            </w:numPr>
            <w:tabs>
              <w:tab w:val="left" w:pos="440"/>
              <w:tab w:val="right" w:leader="dot" w:pos="9345"/>
            </w:tabs>
            <w:rPr>
              <w:rFonts w:eastAsiaTheme="minorEastAsia"/>
              <w:noProof/>
              <w:lang w:val="en-US" w:eastAsia="en-GB"/>
            </w:rPr>
          </w:pPr>
          <w:r>
            <w:rPr>
              <w:lang w:val="en-US"/>
            </w:rPr>
            <w:t>My company profile……………………………………………………………………………………………</w:t>
          </w:r>
          <w:r w:rsidR="005065BD">
            <w:rPr>
              <w:lang w:val="en-US"/>
            </w:rPr>
            <w:t>….</w:t>
          </w:r>
          <w:r>
            <w:rPr>
              <w:lang w:val="en-US"/>
            </w:rPr>
            <w:t>…16</w:t>
          </w:r>
        </w:p>
        <w:p w14:paraId="507ADC8A" w14:textId="4C3CFA99" w:rsidR="00AD068E" w:rsidRPr="00AD068E" w:rsidRDefault="00AD068E" w:rsidP="00AD068E">
          <w:pPr>
            <w:pStyle w:val="TOC1"/>
            <w:numPr>
              <w:ilvl w:val="0"/>
              <w:numId w:val="27"/>
            </w:numPr>
            <w:tabs>
              <w:tab w:val="left" w:pos="440"/>
              <w:tab w:val="right" w:leader="dot" w:pos="9345"/>
            </w:tabs>
            <w:rPr>
              <w:rFonts w:eastAsiaTheme="minorEastAsia"/>
              <w:noProof/>
              <w:lang w:val="en-US" w:eastAsia="en-GB"/>
            </w:rPr>
          </w:pPr>
          <w:r>
            <w:rPr>
              <w:lang w:val="en-US"/>
            </w:rPr>
            <w:t>Procurement Specialist’s (Buyer’s) personal cabinet………………………………………………</w:t>
          </w:r>
          <w:r w:rsidR="005065BD">
            <w:rPr>
              <w:lang w:val="en-US"/>
            </w:rPr>
            <w:t>..</w:t>
          </w:r>
          <w:r>
            <w:rPr>
              <w:lang w:val="en-US"/>
            </w:rPr>
            <w:t>.17</w:t>
          </w:r>
        </w:p>
        <w:p w14:paraId="146B88CE" w14:textId="6CC7632A" w:rsidR="00AD068E" w:rsidRDefault="00AD068E" w:rsidP="00AD068E">
          <w:pPr>
            <w:pStyle w:val="TOC1"/>
            <w:numPr>
              <w:ilvl w:val="1"/>
              <w:numId w:val="27"/>
            </w:numPr>
            <w:tabs>
              <w:tab w:val="left" w:pos="440"/>
              <w:tab w:val="right" w:leader="dot" w:pos="9345"/>
            </w:tabs>
            <w:rPr>
              <w:lang w:val="en-US"/>
            </w:rPr>
          </w:pPr>
          <w:r>
            <w:rPr>
              <w:lang w:val="en-US"/>
            </w:rPr>
            <w:t xml:space="preserve"> General Catalog……………………………………………………………………………………………………</w:t>
          </w:r>
          <w:proofErr w:type="gramStart"/>
          <w:r>
            <w:rPr>
              <w:lang w:val="en-US"/>
            </w:rPr>
            <w:t>…</w:t>
          </w:r>
          <w:r w:rsidR="005065BD">
            <w:rPr>
              <w:lang w:val="en-US"/>
            </w:rPr>
            <w:t>..</w:t>
          </w:r>
          <w:proofErr w:type="gramEnd"/>
          <w:r>
            <w:rPr>
              <w:lang w:val="en-US"/>
            </w:rPr>
            <w:t>17</w:t>
          </w:r>
        </w:p>
        <w:p w14:paraId="7C6C052C" w14:textId="5F0C81E9" w:rsidR="00AD068E" w:rsidRDefault="00AD068E" w:rsidP="00AD068E">
          <w:pPr>
            <w:pStyle w:val="ListParagraph"/>
            <w:numPr>
              <w:ilvl w:val="1"/>
              <w:numId w:val="27"/>
            </w:numPr>
            <w:rPr>
              <w:lang w:val="en-US"/>
            </w:rPr>
          </w:pPr>
          <w:r>
            <w:rPr>
              <w:lang w:val="en-US"/>
            </w:rPr>
            <w:t>My advertisements………………………………………………………………………………………</w:t>
          </w:r>
          <w:r w:rsidR="005065BD">
            <w:rPr>
              <w:lang w:val="en-US"/>
            </w:rPr>
            <w:t>.</w:t>
          </w:r>
          <w:r>
            <w:rPr>
              <w:lang w:val="en-US"/>
            </w:rPr>
            <w:t>18</w:t>
          </w:r>
        </w:p>
        <w:p w14:paraId="570F6DFB" w14:textId="5AD69D7D" w:rsidR="00AD068E" w:rsidRDefault="00AD068E" w:rsidP="00AD068E">
          <w:pPr>
            <w:pStyle w:val="ListParagraph"/>
            <w:numPr>
              <w:ilvl w:val="1"/>
              <w:numId w:val="27"/>
            </w:numPr>
            <w:rPr>
              <w:lang w:val="en-US"/>
            </w:rPr>
          </w:pPr>
          <w:r>
            <w:rPr>
              <w:lang w:val="en-US"/>
            </w:rPr>
            <w:t>My contracts………………………………………………………………………………………………</w:t>
          </w:r>
          <w:r w:rsidR="005065BD">
            <w:rPr>
              <w:lang w:val="en-US"/>
            </w:rPr>
            <w:t>…</w:t>
          </w:r>
          <w:r>
            <w:rPr>
              <w:lang w:val="en-US"/>
            </w:rPr>
            <w:t>19</w:t>
          </w:r>
        </w:p>
        <w:p w14:paraId="05FB1FE9" w14:textId="13A3AD1B" w:rsidR="00AD068E" w:rsidRDefault="00AD068E" w:rsidP="00AD068E">
          <w:pPr>
            <w:pStyle w:val="ListParagraph"/>
            <w:numPr>
              <w:ilvl w:val="0"/>
              <w:numId w:val="27"/>
            </w:numPr>
            <w:rPr>
              <w:lang w:val="en-US"/>
            </w:rPr>
          </w:pPr>
          <w:r>
            <w:rPr>
              <w:lang w:val="en-US"/>
            </w:rPr>
            <w:t>Contracts (signed contracts)</w:t>
          </w:r>
          <w:r w:rsidRPr="00AD068E">
            <w:rPr>
              <w:lang w:val="en-US"/>
            </w:rPr>
            <w:t xml:space="preserve"> </w:t>
          </w:r>
          <w:r>
            <w:rPr>
              <w:lang w:val="en-US"/>
            </w:rPr>
            <w:t>……………………………………………………………………………………</w:t>
          </w:r>
          <w:r w:rsidR="005065BD">
            <w:rPr>
              <w:lang w:val="en-US"/>
            </w:rPr>
            <w:t>.</w:t>
          </w:r>
          <w:r>
            <w:rPr>
              <w:lang w:val="en-US"/>
            </w:rPr>
            <w:t>19</w:t>
          </w:r>
        </w:p>
        <w:p w14:paraId="0E03EC70" w14:textId="22578C07" w:rsidR="00AD068E" w:rsidRDefault="00AD068E" w:rsidP="00AD068E">
          <w:pPr>
            <w:pStyle w:val="ListParagraph"/>
            <w:numPr>
              <w:ilvl w:val="0"/>
              <w:numId w:val="27"/>
            </w:numPr>
            <w:rPr>
              <w:lang w:val="en-US"/>
            </w:rPr>
          </w:pPr>
          <w:r>
            <w:rPr>
              <w:lang w:val="en-US"/>
            </w:rPr>
            <w:t>Communication with other systems…………………………………………………………………………</w:t>
          </w:r>
          <w:r w:rsidR="005065BD">
            <w:rPr>
              <w:lang w:val="en-US"/>
            </w:rPr>
            <w:t>.</w:t>
          </w:r>
          <w:r>
            <w:rPr>
              <w:lang w:val="en-US"/>
            </w:rPr>
            <w:t>19</w:t>
          </w:r>
        </w:p>
        <w:p w14:paraId="47924068" w14:textId="77777777" w:rsidR="00AD068E" w:rsidRDefault="00AD068E" w:rsidP="00AD068E">
          <w:pPr>
            <w:pStyle w:val="ListParagraph"/>
            <w:numPr>
              <w:ilvl w:val="0"/>
              <w:numId w:val="27"/>
            </w:numPr>
            <w:rPr>
              <w:lang w:val="en-US"/>
            </w:rPr>
          </w:pPr>
          <w:r>
            <w:rPr>
              <w:lang w:val="en-US"/>
            </w:rPr>
            <w:t>Application languages.</w:t>
          </w:r>
          <w:r w:rsidRPr="00AD068E">
            <w:rPr>
              <w:lang w:val="en-US"/>
            </w:rPr>
            <w:t xml:space="preserve"> </w:t>
          </w:r>
          <w:r>
            <w:rPr>
              <w:lang w:val="en-US"/>
            </w:rPr>
            <w:t>…………………………………………………………………………………………</w:t>
          </w:r>
          <w:proofErr w:type="gramStart"/>
          <w:r>
            <w:rPr>
              <w:lang w:val="en-US"/>
            </w:rPr>
            <w:t>…..</w:t>
          </w:r>
          <w:proofErr w:type="gramEnd"/>
          <w:r>
            <w:rPr>
              <w:lang w:val="en-US"/>
            </w:rPr>
            <w:t>19</w:t>
          </w:r>
        </w:p>
        <w:p w14:paraId="50BDA6B4" w14:textId="77777777" w:rsidR="00AD068E" w:rsidRDefault="00AD068E" w:rsidP="00AD068E">
          <w:pPr>
            <w:pStyle w:val="ListParagraph"/>
            <w:numPr>
              <w:ilvl w:val="0"/>
              <w:numId w:val="27"/>
            </w:numPr>
            <w:rPr>
              <w:lang w:val="en-US"/>
            </w:rPr>
          </w:pPr>
          <w:r>
            <w:rPr>
              <w:lang w:val="en-US"/>
            </w:rPr>
            <w:t>Link with the Treasury and Banks………………………………………………………………………………20</w:t>
          </w:r>
        </w:p>
        <w:p w14:paraId="16B127D4" w14:textId="75AA53A3" w:rsidR="00AD068E" w:rsidRDefault="00AD068E" w:rsidP="00AD068E">
          <w:pPr>
            <w:pStyle w:val="ListParagraph"/>
            <w:numPr>
              <w:ilvl w:val="0"/>
              <w:numId w:val="27"/>
            </w:numPr>
            <w:rPr>
              <w:lang w:val="en-US"/>
            </w:rPr>
          </w:pPr>
          <w:r>
            <w:rPr>
              <w:lang w:val="en-US"/>
            </w:rPr>
            <w:t>Reporting and audit</w:t>
          </w:r>
          <w:r w:rsidR="008512F3">
            <w:rPr>
              <w:lang w:val="en-US"/>
            </w:rPr>
            <w:t>………………………………………………………………………………………………</w:t>
          </w:r>
          <w:proofErr w:type="gramStart"/>
          <w:r w:rsidR="008512F3">
            <w:rPr>
              <w:lang w:val="en-US"/>
            </w:rPr>
            <w:t>….</w:t>
          </w:r>
          <w:r w:rsidR="005065BD">
            <w:rPr>
              <w:lang w:val="en-US"/>
            </w:rPr>
            <w:t>.</w:t>
          </w:r>
          <w:proofErr w:type="gramEnd"/>
          <w:r w:rsidR="008512F3">
            <w:rPr>
              <w:lang w:val="en-US"/>
            </w:rPr>
            <w:t>20</w:t>
          </w:r>
        </w:p>
        <w:p w14:paraId="25519ABA" w14:textId="77777777" w:rsidR="008512F3" w:rsidRDefault="008512F3" w:rsidP="00AD068E">
          <w:pPr>
            <w:pStyle w:val="ListParagraph"/>
            <w:numPr>
              <w:ilvl w:val="0"/>
              <w:numId w:val="27"/>
            </w:numPr>
            <w:rPr>
              <w:lang w:val="en-US"/>
            </w:rPr>
          </w:pPr>
          <w:r>
            <w:rPr>
              <w:lang w:val="en-US"/>
            </w:rPr>
            <w:t>Additional Catalog options…………………………………………………………………………………………21</w:t>
          </w:r>
        </w:p>
        <w:p w14:paraId="46A99994" w14:textId="77777777" w:rsidR="008512F3" w:rsidRPr="008512F3" w:rsidRDefault="008512F3" w:rsidP="008512F3">
          <w:pPr>
            <w:pStyle w:val="ListParagraph"/>
            <w:numPr>
              <w:ilvl w:val="1"/>
              <w:numId w:val="27"/>
            </w:numPr>
            <w:rPr>
              <w:lang w:val="en-US"/>
            </w:rPr>
          </w:pPr>
          <w:r w:rsidRPr="008512F3">
            <w:rPr>
              <w:lang w:val="en-US"/>
            </w:rPr>
            <w:t>Mobile version of the Catalog……………………………………………………………………</w:t>
          </w:r>
          <w:proofErr w:type="gramStart"/>
          <w:r w:rsidRPr="008512F3">
            <w:rPr>
              <w:lang w:val="en-US"/>
            </w:rPr>
            <w:t>…..</w:t>
          </w:r>
          <w:proofErr w:type="gramEnd"/>
          <w:r w:rsidRPr="008512F3">
            <w:rPr>
              <w:lang w:val="en-US"/>
            </w:rPr>
            <w:t>21</w:t>
          </w:r>
        </w:p>
        <w:p w14:paraId="73758B98" w14:textId="1E0DF073" w:rsidR="008512F3" w:rsidRDefault="008512F3" w:rsidP="008512F3">
          <w:pPr>
            <w:pStyle w:val="ListParagraph"/>
            <w:numPr>
              <w:ilvl w:val="1"/>
              <w:numId w:val="27"/>
            </w:numPr>
            <w:rPr>
              <w:lang w:val="en-US"/>
            </w:rPr>
          </w:pPr>
          <w:r>
            <w:rPr>
              <w:lang w:val="en-US"/>
            </w:rPr>
            <w:t>Catalog Design………………………………………………………………………………………………</w:t>
          </w:r>
          <w:r w:rsidR="005065BD">
            <w:rPr>
              <w:lang w:val="en-US"/>
            </w:rPr>
            <w:t>.</w:t>
          </w:r>
          <w:r>
            <w:rPr>
              <w:lang w:val="en-US"/>
            </w:rPr>
            <w:t>21</w:t>
          </w:r>
        </w:p>
        <w:p w14:paraId="7F793555" w14:textId="17CE3AFB" w:rsidR="008512F3" w:rsidRDefault="008512F3" w:rsidP="008512F3">
          <w:pPr>
            <w:pStyle w:val="ListParagraph"/>
            <w:numPr>
              <w:ilvl w:val="0"/>
              <w:numId w:val="27"/>
            </w:numPr>
            <w:rPr>
              <w:lang w:val="en-US"/>
            </w:rPr>
          </w:pPr>
          <w:r>
            <w:rPr>
              <w:lang w:val="en-US"/>
            </w:rPr>
            <w:t>Recommendations for current methods on the Portal………………………………………………</w:t>
          </w:r>
          <w:r w:rsidR="005065BD">
            <w:rPr>
              <w:lang w:val="en-US"/>
            </w:rPr>
            <w:t>.</w:t>
          </w:r>
          <w:r>
            <w:rPr>
              <w:lang w:val="en-US"/>
            </w:rPr>
            <w:t>21</w:t>
          </w:r>
        </w:p>
        <w:p w14:paraId="68000C77" w14:textId="77777777" w:rsidR="008512F3" w:rsidRDefault="008512F3" w:rsidP="008512F3">
          <w:pPr>
            <w:pStyle w:val="ListParagraph"/>
            <w:numPr>
              <w:ilvl w:val="0"/>
              <w:numId w:val="25"/>
            </w:numPr>
            <w:rPr>
              <w:lang w:val="en-US"/>
            </w:rPr>
          </w:pPr>
          <w:r>
            <w:rPr>
              <w:lang w:val="en-US"/>
            </w:rPr>
            <w:t>CATALOG IMPLEMENTATION</w:t>
          </w:r>
        </w:p>
        <w:p w14:paraId="64EB248B" w14:textId="3B43407E" w:rsidR="008512F3" w:rsidRDefault="008512F3" w:rsidP="008512F3">
          <w:pPr>
            <w:pStyle w:val="ListParagraph"/>
            <w:numPr>
              <w:ilvl w:val="0"/>
              <w:numId w:val="27"/>
            </w:numPr>
            <w:rPr>
              <w:lang w:val="en-US"/>
            </w:rPr>
          </w:pPr>
          <w:r>
            <w:rPr>
              <w:lang w:val="en-US"/>
            </w:rPr>
            <w:t>Call center…………………………………………………………………………………………………………………22</w:t>
          </w:r>
        </w:p>
        <w:p w14:paraId="2BE5D73E" w14:textId="77777777" w:rsidR="008512F3" w:rsidRPr="008512F3" w:rsidRDefault="008512F3" w:rsidP="008512F3">
          <w:pPr>
            <w:pStyle w:val="ListParagraph"/>
            <w:numPr>
              <w:ilvl w:val="1"/>
              <w:numId w:val="27"/>
            </w:numPr>
            <w:rPr>
              <w:lang w:val="en-US"/>
            </w:rPr>
          </w:pPr>
          <w:r w:rsidRPr="008512F3">
            <w:rPr>
              <w:lang w:val="en-US"/>
            </w:rPr>
            <w:t>Prospects for the Call Center development…………………………………………………</w:t>
          </w:r>
          <w:r>
            <w:rPr>
              <w:lang w:val="en-US"/>
            </w:rPr>
            <w:t>…</w:t>
          </w:r>
          <w:r w:rsidRPr="008512F3">
            <w:rPr>
              <w:lang w:val="en-US"/>
            </w:rPr>
            <w:t>22</w:t>
          </w:r>
        </w:p>
        <w:p w14:paraId="2B7F2AD5" w14:textId="77777777" w:rsidR="008512F3" w:rsidRDefault="008512F3" w:rsidP="008512F3">
          <w:pPr>
            <w:pStyle w:val="ListParagraph"/>
            <w:numPr>
              <w:ilvl w:val="0"/>
              <w:numId w:val="27"/>
            </w:numPr>
            <w:rPr>
              <w:lang w:val="en-US"/>
            </w:rPr>
          </w:pPr>
          <w:r>
            <w:rPr>
              <w:lang w:val="en-US"/>
            </w:rPr>
            <w:t>Number and qualification of personnel for implementation………………………………………</w:t>
          </w:r>
          <w:r w:rsidR="008F4A06">
            <w:rPr>
              <w:lang w:val="en-US"/>
            </w:rPr>
            <w:t>23</w:t>
          </w:r>
        </w:p>
        <w:p w14:paraId="489B07E4" w14:textId="6FFDFEAC" w:rsidR="008F4A06" w:rsidRDefault="008F4A06" w:rsidP="008512F3">
          <w:pPr>
            <w:pStyle w:val="ListParagraph"/>
            <w:numPr>
              <w:ilvl w:val="0"/>
              <w:numId w:val="27"/>
            </w:numPr>
            <w:rPr>
              <w:lang w:val="en-US"/>
            </w:rPr>
          </w:pPr>
          <w:r>
            <w:rPr>
              <w:lang w:val="en-US"/>
            </w:rPr>
            <w:t>Control and acceptance of the program…………………………………………………………………….23</w:t>
          </w:r>
        </w:p>
        <w:p w14:paraId="7E8A9FD9" w14:textId="77777777" w:rsidR="008F4A06" w:rsidRDefault="008F4A06" w:rsidP="008512F3">
          <w:pPr>
            <w:pStyle w:val="ListParagraph"/>
            <w:numPr>
              <w:ilvl w:val="0"/>
              <w:numId w:val="27"/>
            </w:numPr>
            <w:rPr>
              <w:lang w:val="en-US"/>
            </w:rPr>
          </w:pPr>
          <w:r>
            <w:rPr>
              <w:lang w:val="en-US"/>
            </w:rPr>
            <w:t>Registration in the Catalog…………………………………………………………………………………………24</w:t>
          </w:r>
        </w:p>
        <w:p w14:paraId="272348DC" w14:textId="29E7C37C" w:rsidR="008F4A06" w:rsidRDefault="008F4A06" w:rsidP="008512F3">
          <w:pPr>
            <w:pStyle w:val="ListParagraph"/>
            <w:numPr>
              <w:ilvl w:val="0"/>
              <w:numId w:val="27"/>
            </w:numPr>
            <w:rPr>
              <w:lang w:val="en-US"/>
            </w:rPr>
          </w:pPr>
          <w:r>
            <w:rPr>
              <w:lang w:val="en-US"/>
            </w:rPr>
            <w:t>Operator’s personal cabinet………………………………………………………………………………………</w:t>
          </w:r>
          <w:r w:rsidR="005065BD">
            <w:rPr>
              <w:lang w:val="en-US"/>
            </w:rPr>
            <w:t>.</w:t>
          </w:r>
          <w:r>
            <w:rPr>
              <w:lang w:val="en-US"/>
            </w:rPr>
            <w:t>26</w:t>
          </w:r>
        </w:p>
        <w:p w14:paraId="0FAEF1AC" w14:textId="1ED28C5A" w:rsidR="008F4A06" w:rsidRDefault="008F4A06" w:rsidP="008512F3">
          <w:pPr>
            <w:pStyle w:val="ListParagraph"/>
            <w:numPr>
              <w:ilvl w:val="0"/>
              <w:numId w:val="27"/>
            </w:numPr>
            <w:rPr>
              <w:lang w:val="en-US"/>
            </w:rPr>
          </w:pPr>
          <w:r>
            <w:rPr>
              <w:lang w:val="en-US"/>
            </w:rPr>
            <w:t>Work plan for the development and implementation of the Catalog…………………………</w:t>
          </w:r>
          <w:r w:rsidR="005065BD">
            <w:rPr>
              <w:lang w:val="en-US"/>
            </w:rPr>
            <w:t>.</w:t>
          </w:r>
          <w:r>
            <w:rPr>
              <w:lang w:val="en-US"/>
            </w:rPr>
            <w:t>27</w:t>
          </w:r>
        </w:p>
        <w:p w14:paraId="457A0D7B" w14:textId="77777777" w:rsidR="008F4A06" w:rsidRDefault="008F4A06" w:rsidP="008F4A06">
          <w:pPr>
            <w:pStyle w:val="ListParagraph"/>
            <w:ind w:left="1440"/>
            <w:rPr>
              <w:lang w:val="en-US"/>
            </w:rPr>
          </w:pPr>
          <w:r>
            <w:rPr>
              <w:lang w:val="en-US"/>
            </w:rPr>
            <w:lastRenderedPageBreak/>
            <w:t>Annex 1…………………………………………………………………………………………………………………</w:t>
          </w:r>
          <w:proofErr w:type="gramStart"/>
          <w:r>
            <w:rPr>
              <w:lang w:val="en-US"/>
            </w:rPr>
            <w:t>…..</w:t>
          </w:r>
          <w:proofErr w:type="gramEnd"/>
          <w:r>
            <w:rPr>
              <w:lang w:val="en-US"/>
            </w:rPr>
            <w:t>28</w:t>
          </w:r>
        </w:p>
        <w:p w14:paraId="7663F1C9" w14:textId="43DAEF80" w:rsidR="008F4A06" w:rsidRDefault="008F4A06" w:rsidP="008F4A06">
          <w:pPr>
            <w:pStyle w:val="ListParagraph"/>
            <w:ind w:left="1440"/>
            <w:rPr>
              <w:lang w:val="en-US"/>
            </w:rPr>
          </w:pPr>
          <w:r>
            <w:rPr>
              <w:lang w:val="en-US"/>
            </w:rPr>
            <w:t>Annex 2…………………………………………………………………………………………………………………</w:t>
          </w:r>
          <w:proofErr w:type="gramStart"/>
          <w:r>
            <w:rPr>
              <w:lang w:val="en-US"/>
            </w:rPr>
            <w:t>…..</w:t>
          </w:r>
          <w:proofErr w:type="gramEnd"/>
          <w:r>
            <w:rPr>
              <w:lang w:val="en-US"/>
            </w:rPr>
            <w:t>29</w:t>
          </w:r>
        </w:p>
        <w:p w14:paraId="4122C828" w14:textId="0F822156" w:rsidR="005065BD" w:rsidRDefault="005065BD" w:rsidP="008F4A06">
          <w:pPr>
            <w:pStyle w:val="ListParagraph"/>
            <w:ind w:left="1440"/>
            <w:rPr>
              <w:lang w:val="en-US"/>
            </w:rPr>
          </w:pPr>
          <w:r>
            <w:rPr>
              <w:lang w:val="en-US"/>
            </w:rPr>
            <w:t>Annex 3…………………………………………………………………………………………………………………</w:t>
          </w:r>
          <w:proofErr w:type="gramStart"/>
          <w:r>
            <w:rPr>
              <w:lang w:val="en-US"/>
            </w:rPr>
            <w:t>…..</w:t>
          </w:r>
          <w:proofErr w:type="gramEnd"/>
          <w:r>
            <w:rPr>
              <w:lang w:val="en-US"/>
            </w:rPr>
            <w:t>31</w:t>
          </w:r>
        </w:p>
        <w:p w14:paraId="0E45A016" w14:textId="35447894" w:rsidR="005065BD" w:rsidRDefault="005065BD" w:rsidP="008F4A06">
          <w:pPr>
            <w:pStyle w:val="ListParagraph"/>
            <w:ind w:left="1440"/>
            <w:rPr>
              <w:lang w:val="en-US"/>
            </w:rPr>
          </w:pPr>
          <w:r>
            <w:rPr>
              <w:lang w:val="en-US"/>
            </w:rPr>
            <w:t>Annex 4…………………………………………………………………………………………………………………</w:t>
          </w:r>
          <w:proofErr w:type="gramStart"/>
          <w:r>
            <w:rPr>
              <w:lang w:val="en-US"/>
            </w:rPr>
            <w:t>…..</w:t>
          </w:r>
          <w:proofErr w:type="gramEnd"/>
          <w:r>
            <w:rPr>
              <w:lang w:val="en-US"/>
            </w:rPr>
            <w:t>33</w:t>
          </w:r>
        </w:p>
        <w:p w14:paraId="76375593" w14:textId="77777777" w:rsidR="005065BD" w:rsidRPr="008512F3" w:rsidRDefault="005065BD" w:rsidP="008F4A06">
          <w:pPr>
            <w:pStyle w:val="ListParagraph"/>
            <w:ind w:left="1440"/>
            <w:rPr>
              <w:lang w:val="en-US"/>
            </w:rPr>
          </w:pPr>
        </w:p>
        <w:p w14:paraId="733F9E82" w14:textId="77777777" w:rsidR="00AD068E" w:rsidRPr="00AD068E" w:rsidRDefault="00DE2036" w:rsidP="00AD068E">
          <w:pPr>
            <w:pStyle w:val="TOC1"/>
            <w:tabs>
              <w:tab w:val="left" w:pos="440"/>
              <w:tab w:val="right" w:leader="dot" w:pos="9345"/>
            </w:tabs>
            <w:ind w:left="1080"/>
            <w:rPr>
              <w:lang w:val="en-US"/>
            </w:rPr>
          </w:pPr>
          <w:r>
            <w:fldChar w:fldCharType="begin"/>
          </w:r>
          <w:r w:rsidRPr="007E5E12">
            <w:rPr>
              <w:lang w:val="en-US"/>
            </w:rPr>
            <w:instrText xml:space="preserve"> TOC \o "1-3" \h \z \u </w:instrText>
          </w:r>
          <w:r>
            <w:fldChar w:fldCharType="separate"/>
          </w:r>
        </w:p>
        <w:p w14:paraId="6AB0D00B" w14:textId="77777777" w:rsidR="00DE2036" w:rsidRDefault="00DE2036" w:rsidP="00DE2036">
          <w:r>
            <w:rPr>
              <w:b/>
              <w:bCs/>
              <w:noProof/>
            </w:rPr>
            <w:fldChar w:fldCharType="end"/>
          </w:r>
        </w:p>
      </w:sdtContent>
    </w:sdt>
    <w:p w14:paraId="1C2A28B7" w14:textId="77777777" w:rsidR="00DE2036" w:rsidRDefault="00DE2036" w:rsidP="00DE2036">
      <w:pPr>
        <w:pStyle w:val="ListParagraph"/>
        <w:rPr>
          <w:rFonts w:ascii="Arial" w:hAnsi="Arial" w:cs="Arial"/>
          <w:b/>
          <w:sz w:val="24"/>
          <w:szCs w:val="24"/>
        </w:rPr>
      </w:pPr>
    </w:p>
    <w:p w14:paraId="1868AB7B" w14:textId="77777777" w:rsidR="00DC13F2" w:rsidRPr="00BB4DBE" w:rsidRDefault="009B5E59" w:rsidP="009B5E59">
      <w:pPr>
        <w:pStyle w:val="Heading1"/>
        <w:numPr>
          <w:ilvl w:val="0"/>
          <w:numId w:val="24"/>
        </w:numPr>
        <w:rPr>
          <w:sz w:val="24"/>
        </w:rPr>
      </w:pPr>
      <w:r>
        <w:t>ABOUT THIS DOCUMENT</w:t>
      </w:r>
      <w:r w:rsidR="00DC13F2" w:rsidRPr="00BB4DBE">
        <w:rPr>
          <w:sz w:val="24"/>
        </w:rPr>
        <w:tab/>
      </w:r>
      <w:r w:rsidR="00DC13F2" w:rsidRPr="00BB4DBE">
        <w:rPr>
          <w:sz w:val="24"/>
        </w:rPr>
        <w:tab/>
      </w:r>
      <w:r w:rsidR="00DC13F2" w:rsidRPr="00BB4DBE">
        <w:rPr>
          <w:sz w:val="24"/>
        </w:rPr>
        <w:tab/>
      </w:r>
      <w:r w:rsidR="00DC13F2" w:rsidRPr="00BB4DBE">
        <w:rPr>
          <w:sz w:val="24"/>
        </w:rPr>
        <w:tab/>
      </w:r>
      <w:r w:rsidR="00DC13F2" w:rsidRPr="00BB4DBE">
        <w:rPr>
          <w:sz w:val="24"/>
        </w:rPr>
        <w:tab/>
      </w:r>
      <w:r w:rsidR="00DC13F2" w:rsidRPr="00BB4DBE">
        <w:rPr>
          <w:sz w:val="24"/>
        </w:rPr>
        <w:tab/>
      </w:r>
    </w:p>
    <w:p w14:paraId="02874D9A" w14:textId="77777777" w:rsidR="00DC13F2" w:rsidRPr="00BB4DBE" w:rsidRDefault="009B5E59" w:rsidP="00DE2036">
      <w:pPr>
        <w:pStyle w:val="Heading2"/>
        <w:numPr>
          <w:ilvl w:val="0"/>
          <w:numId w:val="26"/>
        </w:numPr>
        <w:rPr>
          <w:lang w:val="en-GB"/>
        </w:rPr>
      </w:pPr>
      <w:r>
        <w:rPr>
          <w:lang w:val="en-GB"/>
        </w:rPr>
        <w:t>Approval</w:t>
      </w:r>
      <w:r w:rsidR="00DE2036">
        <w:rPr>
          <w:lang w:val="en-GB"/>
        </w:rPr>
        <w:t xml:space="preserve"> list</w:t>
      </w:r>
    </w:p>
    <w:p w14:paraId="1BB8BE1A" w14:textId="77777777" w:rsidR="00DC13F2" w:rsidRPr="00FF151E" w:rsidRDefault="00DC13F2" w:rsidP="00FF151E">
      <w:pPr>
        <w:jc w:val="both"/>
        <w:rPr>
          <w:rFonts w:ascii="Times New Roman" w:hAnsi="Times New Roman" w:cs="Times New Roman"/>
          <w:sz w:val="24"/>
          <w:lang w:val="en-GB"/>
        </w:rPr>
      </w:pPr>
      <w:r>
        <w:rPr>
          <w:rFonts w:ascii="Times New Roman" w:hAnsi="Times New Roman" w:cs="Times New Roman"/>
          <w:sz w:val="24"/>
          <w:lang w:val="en-GB"/>
        </w:rPr>
        <w:t>These documents were submitted to the Government of Kyrgyz Republic by EBRD, accepted and signed off by them. It does not require any further approvals.</w:t>
      </w:r>
    </w:p>
    <w:tbl>
      <w:tblPr>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57" w:type="dxa"/>
        </w:tblCellMar>
        <w:tblLook w:val="04A0" w:firstRow="1" w:lastRow="0" w:firstColumn="1" w:lastColumn="0" w:noHBand="0" w:noVBand="1"/>
      </w:tblPr>
      <w:tblGrid>
        <w:gridCol w:w="3670"/>
        <w:gridCol w:w="6237"/>
      </w:tblGrid>
      <w:tr w:rsidR="00DC13F2" w:rsidRPr="00BB4DBE" w14:paraId="7D561FB8" w14:textId="77777777" w:rsidTr="00CE0B48">
        <w:trPr>
          <w:trHeight w:val="255"/>
        </w:trPr>
        <w:tc>
          <w:tcPr>
            <w:tcW w:w="3670" w:type="dxa"/>
            <w:shd w:val="clear" w:color="auto" w:fill="D9D9D9"/>
            <w:vAlign w:val="center"/>
          </w:tcPr>
          <w:p w14:paraId="1961A4EC"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Client Name</w:t>
            </w:r>
          </w:p>
        </w:tc>
        <w:tc>
          <w:tcPr>
            <w:tcW w:w="6237" w:type="dxa"/>
            <w:noWrap/>
            <w:vAlign w:val="center"/>
          </w:tcPr>
          <w:p w14:paraId="5200A210"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EBRD</w:t>
            </w:r>
          </w:p>
        </w:tc>
      </w:tr>
      <w:tr w:rsidR="00DC13F2" w:rsidRPr="00DE2036" w14:paraId="10B3743C" w14:textId="77777777" w:rsidTr="00CE0B48">
        <w:trPr>
          <w:trHeight w:val="255"/>
        </w:trPr>
        <w:tc>
          <w:tcPr>
            <w:tcW w:w="3670" w:type="dxa"/>
            <w:shd w:val="clear" w:color="auto" w:fill="D9D9D9"/>
            <w:vAlign w:val="center"/>
          </w:tcPr>
          <w:p w14:paraId="6C0BC2DD"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 xml:space="preserve">Project </w:t>
            </w:r>
          </w:p>
        </w:tc>
        <w:tc>
          <w:tcPr>
            <w:tcW w:w="6237" w:type="dxa"/>
            <w:vAlign w:val="center"/>
          </w:tcPr>
          <w:p w14:paraId="1A3F7D37" w14:textId="77777777" w:rsidR="00DC13F2" w:rsidRPr="00BB4DBE" w:rsidRDefault="00DC13F2" w:rsidP="00CE0B48">
            <w:pPr>
              <w:spacing w:line="240" w:lineRule="auto"/>
              <w:jc w:val="both"/>
              <w:rPr>
                <w:rFonts w:ascii="Times New Roman" w:eastAsia="Calibri" w:hAnsi="Times New Roman" w:cs="Times New Roman"/>
                <w:bCs/>
                <w:sz w:val="24"/>
                <w:szCs w:val="24"/>
                <w:lang w:val="en-GB"/>
              </w:rPr>
            </w:pPr>
            <w:r w:rsidRPr="00BB4DBE">
              <w:rPr>
                <w:rFonts w:ascii="Times New Roman" w:hAnsi="Times New Roman" w:cs="Times New Roman"/>
                <w:spacing w:val="-1"/>
                <w:sz w:val="24"/>
                <w:szCs w:val="24"/>
                <w:lang w:val="en-GB"/>
              </w:rPr>
              <w:t xml:space="preserve">“Kyrgyz </w:t>
            </w:r>
            <w:r w:rsidRPr="00BB4DBE">
              <w:rPr>
                <w:rFonts w:ascii="Times New Roman" w:hAnsi="Times New Roman" w:cs="Times New Roman"/>
                <w:spacing w:val="-2"/>
                <w:sz w:val="24"/>
                <w:szCs w:val="24"/>
                <w:lang w:val="en-GB"/>
              </w:rPr>
              <w:t xml:space="preserve">Republic: </w:t>
            </w:r>
            <w:r w:rsidRPr="00BB4DBE">
              <w:rPr>
                <w:rFonts w:ascii="Times New Roman" w:hAnsi="Times New Roman" w:cs="Times New Roman"/>
                <w:spacing w:val="-1"/>
                <w:sz w:val="24"/>
                <w:szCs w:val="24"/>
                <w:lang w:val="en-GB"/>
              </w:rPr>
              <w:t xml:space="preserve">Facilitating the </w:t>
            </w:r>
            <w:r w:rsidRPr="00BB4DBE">
              <w:rPr>
                <w:rFonts w:ascii="Times New Roman" w:hAnsi="Times New Roman" w:cs="Times New Roman"/>
                <w:spacing w:val="-2"/>
                <w:sz w:val="24"/>
                <w:szCs w:val="24"/>
                <w:lang w:val="en-GB"/>
              </w:rPr>
              <w:t xml:space="preserve">participation </w:t>
            </w:r>
            <w:r w:rsidRPr="00BB4DBE">
              <w:rPr>
                <w:rFonts w:ascii="Times New Roman" w:hAnsi="Times New Roman" w:cs="Times New Roman"/>
                <w:spacing w:val="-1"/>
                <w:sz w:val="24"/>
                <w:szCs w:val="24"/>
                <w:lang w:val="en-GB"/>
              </w:rPr>
              <w:t xml:space="preserve">of </w:t>
            </w:r>
            <w:r w:rsidRPr="00BB4DBE">
              <w:rPr>
                <w:rFonts w:ascii="Times New Roman" w:hAnsi="Times New Roman" w:cs="Times New Roman"/>
                <w:spacing w:val="-2"/>
                <w:sz w:val="24"/>
                <w:szCs w:val="24"/>
                <w:lang w:val="en-GB"/>
              </w:rPr>
              <w:t xml:space="preserve">SMEs </w:t>
            </w:r>
            <w:r w:rsidRPr="00BB4DBE">
              <w:rPr>
                <w:rFonts w:ascii="Times New Roman" w:hAnsi="Times New Roman" w:cs="Times New Roman"/>
                <w:spacing w:val="-1"/>
                <w:sz w:val="24"/>
                <w:szCs w:val="24"/>
                <w:lang w:val="en-GB"/>
              </w:rPr>
              <w:t xml:space="preserve">in </w:t>
            </w:r>
            <w:r w:rsidRPr="00BB4DBE">
              <w:rPr>
                <w:rFonts w:ascii="Times New Roman" w:hAnsi="Times New Roman" w:cs="Times New Roman"/>
                <w:spacing w:val="-2"/>
                <w:sz w:val="24"/>
                <w:szCs w:val="24"/>
                <w:lang w:val="en-GB"/>
              </w:rPr>
              <w:t xml:space="preserve">public </w:t>
            </w:r>
            <w:r w:rsidRPr="00BB4DBE">
              <w:rPr>
                <w:rFonts w:ascii="Times New Roman" w:hAnsi="Times New Roman" w:cs="Times New Roman"/>
                <w:spacing w:val="-1"/>
                <w:sz w:val="24"/>
                <w:szCs w:val="24"/>
                <w:lang w:val="en-GB"/>
              </w:rPr>
              <w:t xml:space="preserve">tenders conducted on the </w:t>
            </w:r>
            <w:r w:rsidRPr="00BB4DBE">
              <w:rPr>
                <w:rFonts w:ascii="Times New Roman" w:hAnsi="Times New Roman" w:cs="Times New Roman"/>
                <w:spacing w:val="-2"/>
                <w:sz w:val="24"/>
                <w:szCs w:val="24"/>
                <w:lang w:val="en-GB"/>
              </w:rPr>
              <w:t xml:space="preserve">electronic public procurement </w:t>
            </w:r>
            <w:r w:rsidRPr="00BB4DBE">
              <w:rPr>
                <w:rFonts w:ascii="Times New Roman" w:hAnsi="Times New Roman" w:cs="Times New Roman"/>
                <w:spacing w:val="-1"/>
                <w:sz w:val="24"/>
                <w:szCs w:val="24"/>
                <w:lang w:val="en-GB"/>
              </w:rPr>
              <w:t>system”</w:t>
            </w:r>
          </w:p>
        </w:tc>
      </w:tr>
      <w:tr w:rsidR="00DC13F2" w:rsidRPr="00BB4DBE" w14:paraId="41542DA3" w14:textId="77777777" w:rsidTr="00CE0B48">
        <w:trPr>
          <w:trHeight w:val="510"/>
        </w:trPr>
        <w:tc>
          <w:tcPr>
            <w:tcW w:w="3670" w:type="dxa"/>
            <w:shd w:val="clear" w:color="auto" w:fill="D9D9D9"/>
            <w:vAlign w:val="center"/>
          </w:tcPr>
          <w:p w14:paraId="4F7EDFB0"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Date of delivery according to the agreed plan</w:t>
            </w:r>
          </w:p>
        </w:tc>
        <w:tc>
          <w:tcPr>
            <w:tcW w:w="6237" w:type="dxa"/>
            <w:vAlign w:val="center"/>
          </w:tcPr>
          <w:p w14:paraId="51583E20" w14:textId="77777777" w:rsidR="00DC13F2" w:rsidRPr="00BB4DBE" w:rsidRDefault="00DC13F2" w:rsidP="00CE0B48">
            <w:pPr>
              <w:spacing w:line="240" w:lineRule="auto"/>
              <w:jc w:val="both"/>
              <w:rPr>
                <w:rFonts w:ascii="Times New Roman" w:eastAsia="Calibri" w:hAnsi="Times New Roman" w:cs="Times New Roman"/>
                <w:bCs/>
                <w:sz w:val="24"/>
                <w:lang w:val="en-GB"/>
              </w:rPr>
            </w:pPr>
            <w:r>
              <w:rPr>
                <w:rFonts w:ascii="Times New Roman" w:eastAsia="Calibri" w:hAnsi="Times New Roman" w:cs="Times New Roman"/>
                <w:bCs/>
                <w:sz w:val="24"/>
                <w:lang w:val="en-GB"/>
              </w:rPr>
              <w:t>30</w:t>
            </w:r>
            <w:r w:rsidRPr="00922EB5">
              <w:rPr>
                <w:rFonts w:ascii="Times New Roman" w:eastAsia="Calibri" w:hAnsi="Times New Roman" w:cs="Times New Roman"/>
                <w:bCs/>
                <w:sz w:val="24"/>
                <w:vertAlign w:val="superscript"/>
                <w:lang w:val="en-GB"/>
              </w:rPr>
              <w:t>th</w:t>
            </w:r>
            <w:r>
              <w:rPr>
                <w:rFonts w:ascii="Times New Roman" w:eastAsia="Calibri" w:hAnsi="Times New Roman" w:cs="Times New Roman"/>
                <w:bCs/>
                <w:sz w:val="24"/>
                <w:lang w:val="en-GB"/>
              </w:rPr>
              <w:t xml:space="preserve"> September 2017</w:t>
            </w:r>
          </w:p>
        </w:tc>
      </w:tr>
      <w:tr w:rsidR="00DC13F2" w:rsidRPr="00BB4DBE" w14:paraId="258122CE" w14:textId="77777777" w:rsidTr="00CE0B48">
        <w:trPr>
          <w:trHeight w:val="194"/>
        </w:trPr>
        <w:tc>
          <w:tcPr>
            <w:tcW w:w="3670" w:type="dxa"/>
            <w:shd w:val="clear" w:color="auto" w:fill="D9D9D9"/>
            <w:vAlign w:val="center"/>
          </w:tcPr>
          <w:p w14:paraId="5567A227"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Date of submission for acceptance</w:t>
            </w:r>
          </w:p>
        </w:tc>
        <w:tc>
          <w:tcPr>
            <w:tcW w:w="6237" w:type="dxa"/>
            <w:vAlign w:val="center"/>
          </w:tcPr>
          <w:p w14:paraId="03C48724" w14:textId="77777777" w:rsidR="00DC13F2" w:rsidRPr="00BB4DBE" w:rsidRDefault="00DC13F2" w:rsidP="00CE0B48">
            <w:pPr>
              <w:spacing w:line="240" w:lineRule="auto"/>
              <w:jc w:val="both"/>
              <w:rPr>
                <w:rFonts w:ascii="Times New Roman" w:eastAsia="Calibri" w:hAnsi="Times New Roman" w:cs="Times New Roman"/>
                <w:bCs/>
                <w:sz w:val="24"/>
                <w:lang w:val="en-GB"/>
              </w:rPr>
            </w:pPr>
            <w:r>
              <w:rPr>
                <w:rFonts w:ascii="Times New Roman" w:eastAsia="Calibri" w:hAnsi="Times New Roman" w:cs="Times New Roman"/>
                <w:bCs/>
                <w:sz w:val="24"/>
                <w:lang w:val="en-GB"/>
              </w:rPr>
              <w:t>28</w:t>
            </w:r>
            <w:r w:rsidRPr="006B37E5">
              <w:rPr>
                <w:rFonts w:ascii="Times New Roman" w:eastAsia="Calibri" w:hAnsi="Times New Roman" w:cs="Times New Roman"/>
                <w:bCs/>
                <w:sz w:val="24"/>
                <w:vertAlign w:val="superscript"/>
                <w:lang w:val="en-GB"/>
              </w:rPr>
              <w:t>th</w:t>
            </w:r>
            <w:r>
              <w:rPr>
                <w:rFonts w:ascii="Times New Roman" w:eastAsia="Calibri" w:hAnsi="Times New Roman" w:cs="Times New Roman"/>
                <w:bCs/>
                <w:sz w:val="24"/>
                <w:lang w:val="en-GB"/>
              </w:rPr>
              <w:t xml:space="preserve"> March 2018</w:t>
            </w:r>
          </w:p>
        </w:tc>
      </w:tr>
    </w:tbl>
    <w:p w14:paraId="6621118D" w14:textId="77777777" w:rsidR="00DC13F2" w:rsidRPr="00BB4DBE" w:rsidRDefault="00DC13F2" w:rsidP="00DC13F2">
      <w:pPr>
        <w:spacing w:line="240" w:lineRule="auto"/>
        <w:jc w:val="both"/>
        <w:rPr>
          <w:rFonts w:ascii="Times New Roman" w:eastAsia="Calibri" w:hAnsi="Times New Roman" w:cs="Times New Roman"/>
          <w:bCs/>
          <w:sz w:val="24"/>
          <w:lang w:val="en-GB"/>
        </w:rPr>
      </w:pPr>
    </w:p>
    <w:tbl>
      <w:tblPr>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57" w:type="dxa"/>
        </w:tblCellMar>
        <w:tblLook w:val="04A0" w:firstRow="1" w:lastRow="0" w:firstColumn="1" w:lastColumn="0" w:noHBand="0" w:noVBand="1"/>
      </w:tblPr>
      <w:tblGrid>
        <w:gridCol w:w="1827"/>
        <w:gridCol w:w="4820"/>
        <w:gridCol w:w="3260"/>
      </w:tblGrid>
      <w:tr w:rsidR="00DC13F2" w:rsidRPr="00DE2036" w14:paraId="7A880DEF" w14:textId="77777777" w:rsidTr="00CE0B48">
        <w:trPr>
          <w:trHeight w:val="255"/>
        </w:trPr>
        <w:tc>
          <w:tcPr>
            <w:tcW w:w="9907" w:type="dxa"/>
            <w:gridSpan w:val="3"/>
            <w:shd w:val="clear" w:color="auto" w:fill="D9D9D9"/>
            <w:vAlign w:val="center"/>
          </w:tcPr>
          <w:p w14:paraId="1DAB2A76" w14:textId="77777777" w:rsidR="00DC13F2" w:rsidRPr="00BB4DBE" w:rsidRDefault="00DC13F2" w:rsidP="00CE0B48">
            <w:pPr>
              <w:pStyle w:val="TableParagraph"/>
              <w:spacing w:before="56"/>
              <w:jc w:val="both"/>
              <w:rPr>
                <w:rFonts w:ascii="Times New Roman" w:eastAsia="Arial" w:hAnsi="Times New Roman" w:cs="Times New Roman"/>
                <w:sz w:val="24"/>
                <w:szCs w:val="24"/>
                <w:lang w:val="en-GB"/>
              </w:rPr>
            </w:pPr>
            <w:r w:rsidRPr="00BB4DBE">
              <w:rPr>
                <w:rFonts w:ascii="Times New Roman" w:hAnsi="Times New Roman" w:cs="Times New Roman"/>
                <w:b/>
                <w:color w:val="585858"/>
                <w:sz w:val="24"/>
                <w:szCs w:val="24"/>
                <w:lang w:val="en-GB"/>
              </w:rPr>
              <w:t xml:space="preserve">The </w:t>
            </w:r>
            <w:r w:rsidRPr="00BB4DBE">
              <w:rPr>
                <w:rFonts w:ascii="Times New Roman" w:hAnsi="Times New Roman" w:cs="Times New Roman"/>
                <w:b/>
                <w:color w:val="585858"/>
                <w:spacing w:val="-1"/>
                <w:sz w:val="24"/>
                <w:szCs w:val="24"/>
                <w:lang w:val="en-GB"/>
              </w:rPr>
              <w:t xml:space="preserve">output </w:t>
            </w:r>
            <w:r w:rsidRPr="00BB4DBE">
              <w:rPr>
                <w:rFonts w:ascii="Times New Roman" w:hAnsi="Times New Roman" w:cs="Times New Roman"/>
                <w:b/>
                <w:color w:val="585858"/>
                <w:sz w:val="24"/>
                <w:szCs w:val="24"/>
                <w:lang w:val="en-GB"/>
              </w:rPr>
              <w:t xml:space="preserve">is </w:t>
            </w:r>
            <w:r w:rsidRPr="00BB4DBE">
              <w:rPr>
                <w:rFonts w:ascii="Times New Roman" w:hAnsi="Times New Roman" w:cs="Times New Roman"/>
                <w:b/>
                <w:color w:val="585858"/>
                <w:spacing w:val="-2"/>
                <w:sz w:val="24"/>
                <w:szCs w:val="24"/>
                <w:lang w:val="en-GB"/>
              </w:rPr>
              <w:t xml:space="preserve">specified in the </w:t>
            </w:r>
            <w:r w:rsidRPr="00BB4DBE">
              <w:rPr>
                <w:rFonts w:ascii="Times New Roman" w:hAnsi="Times New Roman" w:cs="Times New Roman"/>
                <w:b/>
                <w:color w:val="585858"/>
                <w:spacing w:val="-1"/>
                <w:sz w:val="24"/>
                <w:szCs w:val="24"/>
                <w:lang w:val="en-GB"/>
              </w:rPr>
              <w:t>table below</w:t>
            </w:r>
            <w:r w:rsidRPr="00BB4DBE">
              <w:rPr>
                <w:rFonts w:ascii="Times New Roman" w:hAnsi="Times New Roman" w:cs="Times New Roman"/>
                <w:b/>
                <w:color w:val="585858"/>
                <w:spacing w:val="-2"/>
                <w:sz w:val="24"/>
                <w:szCs w:val="24"/>
                <w:lang w:val="en-GB"/>
              </w:rPr>
              <w:t xml:space="preserve"> and includes</w:t>
            </w:r>
            <w:r w:rsidRPr="00BB4DBE">
              <w:rPr>
                <w:rFonts w:ascii="Times New Roman" w:hAnsi="Times New Roman" w:cs="Times New Roman"/>
                <w:b/>
                <w:color w:val="585858"/>
                <w:sz w:val="24"/>
                <w:szCs w:val="24"/>
                <w:lang w:val="en-GB"/>
              </w:rPr>
              <w:t xml:space="preserve"> a </w:t>
            </w:r>
            <w:r w:rsidRPr="00BB4DBE">
              <w:rPr>
                <w:rFonts w:ascii="Times New Roman" w:hAnsi="Times New Roman" w:cs="Times New Roman"/>
                <w:b/>
                <w:color w:val="585858"/>
                <w:spacing w:val="-2"/>
                <w:sz w:val="24"/>
                <w:szCs w:val="24"/>
                <w:lang w:val="en-GB"/>
              </w:rPr>
              <w:t xml:space="preserve">list </w:t>
            </w:r>
            <w:r w:rsidRPr="00BB4DBE">
              <w:rPr>
                <w:rFonts w:ascii="Times New Roman" w:hAnsi="Times New Roman" w:cs="Times New Roman"/>
                <w:b/>
                <w:color w:val="585858"/>
                <w:sz w:val="24"/>
                <w:szCs w:val="24"/>
                <w:lang w:val="en-GB"/>
              </w:rPr>
              <w:t xml:space="preserve">of </w:t>
            </w:r>
            <w:r w:rsidRPr="00BB4DBE">
              <w:rPr>
                <w:rFonts w:ascii="Times New Roman" w:hAnsi="Times New Roman" w:cs="Times New Roman"/>
                <w:b/>
                <w:color w:val="585858"/>
                <w:spacing w:val="-1"/>
                <w:sz w:val="24"/>
                <w:szCs w:val="24"/>
                <w:lang w:val="en-GB"/>
              </w:rPr>
              <w:t>delivered</w:t>
            </w:r>
            <w:r w:rsidRPr="00BB4DBE">
              <w:rPr>
                <w:rFonts w:ascii="Times New Roman" w:hAnsi="Times New Roman" w:cs="Times New Roman"/>
                <w:b/>
                <w:color w:val="585858"/>
                <w:spacing w:val="-2"/>
                <w:sz w:val="24"/>
                <w:szCs w:val="24"/>
                <w:lang w:val="en-GB"/>
              </w:rPr>
              <w:t xml:space="preserve"> deliverables.</w:t>
            </w:r>
          </w:p>
          <w:p w14:paraId="4A88BB58"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hAnsi="Times New Roman" w:cs="Times New Roman"/>
                <w:b/>
                <w:color w:val="585858"/>
                <w:sz w:val="24"/>
                <w:szCs w:val="24"/>
                <w:lang w:val="en-GB"/>
              </w:rPr>
              <w:t xml:space="preserve">The </w:t>
            </w:r>
            <w:r w:rsidRPr="00BB4DBE">
              <w:rPr>
                <w:rFonts w:ascii="Times New Roman" w:hAnsi="Times New Roman" w:cs="Times New Roman"/>
                <w:b/>
                <w:color w:val="585858"/>
                <w:spacing w:val="-1"/>
                <w:sz w:val="24"/>
                <w:szCs w:val="24"/>
                <w:lang w:val="en-GB"/>
              </w:rPr>
              <w:t xml:space="preserve">output </w:t>
            </w:r>
            <w:r w:rsidRPr="00BB4DBE">
              <w:rPr>
                <w:rFonts w:ascii="Times New Roman" w:hAnsi="Times New Roman" w:cs="Times New Roman"/>
                <w:b/>
                <w:color w:val="585858"/>
                <w:sz w:val="24"/>
                <w:szCs w:val="24"/>
                <w:lang w:val="en-GB"/>
              </w:rPr>
              <w:t xml:space="preserve">is in </w:t>
            </w:r>
            <w:r w:rsidRPr="00BB4DBE">
              <w:rPr>
                <w:rFonts w:ascii="Times New Roman" w:hAnsi="Times New Roman" w:cs="Times New Roman"/>
                <w:b/>
                <w:color w:val="585858"/>
                <w:spacing w:val="-2"/>
                <w:sz w:val="24"/>
                <w:szCs w:val="24"/>
                <w:lang w:val="en-GB"/>
              </w:rPr>
              <w:t xml:space="preserve">accordance </w:t>
            </w:r>
            <w:r w:rsidRPr="00BB4DBE">
              <w:rPr>
                <w:rFonts w:ascii="Times New Roman" w:hAnsi="Times New Roman" w:cs="Times New Roman"/>
                <w:b/>
                <w:color w:val="585858"/>
                <w:spacing w:val="-1"/>
                <w:sz w:val="24"/>
                <w:szCs w:val="24"/>
                <w:lang w:val="en-GB"/>
              </w:rPr>
              <w:t xml:space="preserve">with </w:t>
            </w:r>
            <w:r w:rsidRPr="00BB4DBE">
              <w:rPr>
                <w:rFonts w:ascii="Times New Roman" w:hAnsi="Times New Roman" w:cs="Times New Roman"/>
                <w:b/>
                <w:color w:val="585858"/>
                <w:spacing w:val="-2"/>
                <w:sz w:val="24"/>
                <w:szCs w:val="24"/>
                <w:lang w:val="en-GB"/>
              </w:rPr>
              <w:t xml:space="preserve">approved </w:t>
            </w:r>
            <w:r w:rsidRPr="00BB4DBE">
              <w:rPr>
                <w:rFonts w:ascii="Times New Roman" w:hAnsi="Times New Roman" w:cs="Times New Roman"/>
                <w:b/>
                <w:color w:val="585858"/>
                <w:spacing w:val="-1"/>
                <w:sz w:val="24"/>
                <w:szCs w:val="24"/>
                <w:lang w:val="en-GB"/>
              </w:rPr>
              <w:t xml:space="preserve">specifications </w:t>
            </w:r>
            <w:r w:rsidRPr="00BB4DBE">
              <w:rPr>
                <w:rFonts w:ascii="Times New Roman" w:hAnsi="Times New Roman" w:cs="Times New Roman"/>
                <w:b/>
                <w:color w:val="585858"/>
                <w:spacing w:val="-2"/>
                <w:sz w:val="24"/>
                <w:szCs w:val="24"/>
                <w:lang w:val="en-GB"/>
              </w:rPr>
              <w:t xml:space="preserve">and complies </w:t>
            </w:r>
            <w:r w:rsidRPr="00BB4DBE">
              <w:rPr>
                <w:rFonts w:ascii="Times New Roman" w:hAnsi="Times New Roman" w:cs="Times New Roman"/>
                <w:b/>
                <w:color w:val="585858"/>
                <w:spacing w:val="-1"/>
                <w:sz w:val="24"/>
                <w:szCs w:val="24"/>
                <w:lang w:val="en-GB"/>
              </w:rPr>
              <w:t xml:space="preserve">with </w:t>
            </w:r>
            <w:r w:rsidRPr="00BB4DBE">
              <w:rPr>
                <w:rFonts w:ascii="Times New Roman" w:hAnsi="Times New Roman" w:cs="Times New Roman"/>
                <w:b/>
                <w:color w:val="585858"/>
                <w:spacing w:val="-2"/>
                <w:sz w:val="24"/>
                <w:szCs w:val="24"/>
                <w:lang w:val="en-GB"/>
              </w:rPr>
              <w:t xml:space="preserve">all </w:t>
            </w:r>
            <w:r w:rsidRPr="00BB4DBE">
              <w:rPr>
                <w:rFonts w:ascii="Times New Roman" w:hAnsi="Times New Roman" w:cs="Times New Roman"/>
                <w:b/>
                <w:color w:val="585858"/>
                <w:spacing w:val="-1"/>
                <w:sz w:val="24"/>
                <w:szCs w:val="24"/>
                <w:lang w:val="en-GB"/>
              </w:rPr>
              <w:t xml:space="preserve">conditions </w:t>
            </w:r>
            <w:r w:rsidRPr="00BB4DBE">
              <w:rPr>
                <w:rFonts w:ascii="Times New Roman" w:hAnsi="Times New Roman" w:cs="Times New Roman"/>
                <w:b/>
                <w:color w:val="585858"/>
                <w:spacing w:val="-2"/>
                <w:sz w:val="24"/>
                <w:szCs w:val="24"/>
                <w:lang w:val="en-GB"/>
              </w:rPr>
              <w:t xml:space="preserve">defined in </w:t>
            </w:r>
            <w:r w:rsidRPr="00BB4DBE">
              <w:rPr>
                <w:rFonts w:ascii="Times New Roman" w:hAnsi="Times New Roman" w:cs="Times New Roman"/>
                <w:b/>
                <w:color w:val="585858"/>
                <w:sz w:val="24"/>
                <w:szCs w:val="24"/>
                <w:lang w:val="en-GB"/>
              </w:rPr>
              <w:t xml:space="preserve">the </w:t>
            </w:r>
            <w:r w:rsidRPr="00BB4DBE">
              <w:rPr>
                <w:rFonts w:ascii="Times New Roman" w:hAnsi="Times New Roman" w:cs="Times New Roman"/>
                <w:b/>
                <w:color w:val="585858"/>
                <w:spacing w:val="-2"/>
                <w:sz w:val="24"/>
                <w:szCs w:val="24"/>
                <w:lang w:val="en-GB"/>
              </w:rPr>
              <w:t xml:space="preserve">Contract, </w:t>
            </w:r>
            <w:r w:rsidRPr="00BB4DBE">
              <w:rPr>
                <w:rFonts w:ascii="Times New Roman" w:hAnsi="Times New Roman" w:cs="Times New Roman"/>
                <w:b/>
                <w:color w:val="585858"/>
                <w:spacing w:val="-1"/>
                <w:sz w:val="24"/>
                <w:szCs w:val="24"/>
                <w:lang w:val="en-GB"/>
              </w:rPr>
              <w:t xml:space="preserve">as per </w:t>
            </w:r>
            <w:r w:rsidRPr="00BB4DBE">
              <w:rPr>
                <w:rFonts w:ascii="Times New Roman" w:hAnsi="Times New Roman" w:cs="Times New Roman"/>
                <w:b/>
                <w:color w:val="585858"/>
                <w:spacing w:val="-2"/>
                <w:sz w:val="24"/>
                <w:szCs w:val="24"/>
                <w:lang w:val="en-GB"/>
              </w:rPr>
              <w:t xml:space="preserve">the </w:t>
            </w:r>
            <w:r w:rsidRPr="00BB4DBE">
              <w:rPr>
                <w:rFonts w:ascii="Times New Roman" w:hAnsi="Times New Roman" w:cs="Times New Roman"/>
                <w:b/>
                <w:color w:val="585858"/>
                <w:spacing w:val="-1"/>
                <w:sz w:val="24"/>
                <w:szCs w:val="24"/>
                <w:lang w:val="en-GB"/>
              </w:rPr>
              <w:t>Terms</w:t>
            </w:r>
            <w:r w:rsidRPr="00BB4DBE">
              <w:rPr>
                <w:rFonts w:ascii="Times New Roman" w:hAnsi="Times New Roman" w:cs="Times New Roman"/>
                <w:b/>
                <w:color w:val="585858"/>
                <w:sz w:val="24"/>
                <w:szCs w:val="24"/>
                <w:lang w:val="en-GB"/>
              </w:rPr>
              <w:t xml:space="preserve"> of </w:t>
            </w:r>
            <w:r w:rsidRPr="00BB4DBE">
              <w:rPr>
                <w:rFonts w:ascii="Times New Roman" w:hAnsi="Times New Roman" w:cs="Times New Roman"/>
                <w:b/>
                <w:color w:val="585858"/>
                <w:spacing w:val="-2"/>
                <w:sz w:val="24"/>
                <w:szCs w:val="24"/>
                <w:lang w:val="en-GB"/>
              </w:rPr>
              <w:t>Reference.</w:t>
            </w:r>
          </w:p>
        </w:tc>
      </w:tr>
      <w:tr w:rsidR="00DC13F2" w:rsidRPr="00BB4DBE" w14:paraId="14FEF6C1" w14:textId="77777777" w:rsidTr="00CE0B48">
        <w:trPr>
          <w:trHeight w:val="255"/>
        </w:trPr>
        <w:tc>
          <w:tcPr>
            <w:tcW w:w="1827" w:type="dxa"/>
            <w:shd w:val="clear" w:color="auto" w:fill="D9D9D9"/>
            <w:vAlign w:val="center"/>
          </w:tcPr>
          <w:p w14:paraId="508B8A67"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 xml:space="preserve">Deliverable </w:t>
            </w:r>
          </w:p>
        </w:tc>
        <w:tc>
          <w:tcPr>
            <w:tcW w:w="4820" w:type="dxa"/>
            <w:shd w:val="clear" w:color="auto" w:fill="D9D9D9"/>
            <w:vAlign w:val="center"/>
          </w:tcPr>
          <w:p w14:paraId="14495F92"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Deliverable Description</w:t>
            </w:r>
          </w:p>
        </w:tc>
        <w:tc>
          <w:tcPr>
            <w:tcW w:w="3260" w:type="dxa"/>
            <w:shd w:val="clear" w:color="auto" w:fill="D9D9D9"/>
            <w:vAlign w:val="center"/>
          </w:tcPr>
          <w:p w14:paraId="5DE428D2"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Acceptance Date</w:t>
            </w:r>
          </w:p>
        </w:tc>
      </w:tr>
      <w:tr w:rsidR="00DC13F2" w:rsidRPr="00BB4DBE" w14:paraId="1EC90999" w14:textId="77777777" w:rsidTr="00CE0B48">
        <w:trPr>
          <w:trHeight w:val="258"/>
        </w:trPr>
        <w:tc>
          <w:tcPr>
            <w:tcW w:w="1827" w:type="dxa"/>
            <w:vAlign w:val="center"/>
          </w:tcPr>
          <w:p w14:paraId="144D0443"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Deliverable 0</w:t>
            </w:r>
            <w:r w:rsidR="004C1D50">
              <w:rPr>
                <w:rFonts w:ascii="Times New Roman" w:eastAsia="Calibri" w:hAnsi="Times New Roman" w:cs="Times New Roman"/>
                <w:bCs/>
                <w:sz w:val="24"/>
                <w:lang w:val="en-GB"/>
              </w:rPr>
              <w:t>4</w:t>
            </w:r>
          </w:p>
        </w:tc>
        <w:tc>
          <w:tcPr>
            <w:tcW w:w="4820" w:type="dxa"/>
            <w:vAlign w:val="center"/>
          </w:tcPr>
          <w:p w14:paraId="69A93004" w14:textId="77777777" w:rsidR="00DC13F2" w:rsidRPr="00BB4DBE" w:rsidRDefault="004C1D50" w:rsidP="00CE0B48">
            <w:pPr>
              <w:spacing w:line="240" w:lineRule="auto"/>
              <w:jc w:val="both"/>
              <w:rPr>
                <w:rFonts w:ascii="Times New Roman" w:eastAsia="Calibri" w:hAnsi="Times New Roman" w:cs="Times New Roman"/>
                <w:bCs/>
                <w:sz w:val="24"/>
                <w:lang w:val="en-GB"/>
              </w:rPr>
            </w:pPr>
            <w:r w:rsidRPr="004C1D50">
              <w:rPr>
                <w:rFonts w:ascii="Times New Roman" w:eastAsia="Calibri" w:hAnsi="Times New Roman" w:cs="Times New Roman"/>
                <w:bCs/>
                <w:sz w:val="24"/>
                <w:lang w:val="en-GB"/>
              </w:rPr>
              <w:t>Conceptual decisions to improve the public procurement electronic system for small and medium enterprises (SMEs)</w:t>
            </w:r>
          </w:p>
        </w:tc>
        <w:tc>
          <w:tcPr>
            <w:tcW w:w="3260" w:type="dxa"/>
            <w:noWrap/>
            <w:vAlign w:val="center"/>
          </w:tcPr>
          <w:p w14:paraId="1AA3F3B4" w14:textId="77777777" w:rsidR="00DC13F2" w:rsidRPr="00BB4DBE" w:rsidRDefault="00DC13F2" w:rsidP="00CE0B48">
            <w:pPr>
              <w:spacing w:line="240" w:lineRule="auto"/>
              <w:jc w:val="both"/>
              <w:rPr>
                <w:rFonts w:ascii="Times New Roman" w:eastAsia="Calibri" w:hAnsi="Times New Roman" w:cs="Times New Roman"/>
                <w:bCs/>
                <w:sz w:val="24"/>
                <w:lang w:val="en-GB"/>
              </w:rPr>
            </w:pPr>
            <w:r>
              <w:rPr>
                <w:rFonts w:ascii="Times New Roman" w:eastAsia="Calibri" w:hAnsi="Times New Roman" w:cs="Times New Roman"/>
                <w:bCs/>
                <w:sz w:val="24"/>
                <w:lang w:val="en-GB"/>
              </w:rPr>
              <w:t>12</w:t>
            </w:r>
            <w:r w:rsidRPr="00FC7442">
              <w:rPr>
                <w:rFonts w:ascii="Times New Roman" w:eastAsia="Calibri" w:hAnsi="Times New Roman" w:cs="Times New Roman"/>
                <w:bCs/>
                <w:sz w:val="24"/>
                <w:vertAlign w:val="superscript"/>
                <w:lang w:val="en-GB"/>
              </w:rPr>
              <w:t>th</w:t>
            </w:r>
            <w:r>
              <w:rPr>
                <w:rFonts w:ascii="Times New Roman" w:eastAsia="Calibri" w:hAnsi="Times New Roman" w:cs="Times New Roman"/>
                <w:bCs/>
                <w:sz w:val="24"/>
                <w:lang w:val="en-GB"/>
              </w:rPr>
              <w:t xml:space="preserve"> July 2018</w:t>
            </w:r>
          </w:p>
        </w:tc>
      </w:tr>
      <w:tr w:rsidR="00DC13F2" w:rsidRPr="00BB4DBE" w14:paraId="120CE079" w14:textId="77777777" w:rsidTr="00CE0B48">
        <w:trPr>
          <w:trHeight w:val="213"/>
        </w:trPr>
        <w:tc>
          <w:tcPr>
            <w:tcW w:w="9907" w:type="dxa"/>
            <w:gridSpan w:val="3"/>
            <w:shd w:val="clear" w:color="auto" w:fill="D9D9D9"/>
            <w:vAlign w:val="center"/>
          </w:tcPr>
          <w:p w14:paraId="2181F7D1" w14:textId="77777777" w:rsidR="00DC13F2" w:rsidRPr="00BB4DBE" w:rsidRDefault="00DC13F2" w:rsidP="00CE0B48">
            <w:pPr>
              <w:spacing w:line="240" w:lineRule="auto"/>
              <w:jc w:val="both"/>
              <w:rPr>
                <w:rFonts w:ascii="Times New Roman" w:eastAsia="Calibri" w:hAnsi="Times New Roman" w:cs="Times New Roman"/>
                <w:b/>
                <w:bCs/>
                <w:color w:val="595959"/>
                <w:sz w:val="24"/>
                <w:szCs w:val="24"/>
                <w:lang w:val="en-GB"/>
              </w:rPr>
            </w:pPr>
            <w:r w:rsidRPr="00BB4DBE">
              <w:rPr>
                <w:rFonts w:ascii="Times New Roman" w:hAnsi="Times New Roman" w:cs="Times New Roman"/>
                <w:b/>
                <w:color w:val="585858"/>
                <w:spacing w:val="-2"/>
                <w:sz w:val="24"/>
                <w:szCs w:val="24"/>
                <w:lang w:val="en-GB"/>
              </w:rPr>
              <w:t xml:space="preserve">All </w:t>
            </w:r>
            <w:r w:rsidRPr="00BB4DBE">
              <w:rPr>
                <w:rFonts w:ascii="Times New Roman" w:hAnsi="Times New Roman" w:cs="Times New Roman"/>
                <w:b/>
                <w:color w:val="585858"/>
                <w:spacing w:val="-1"/>
                <w:sz w:val="24"/>
                <w:szCs w:val="24"/>
                <w:lang w:val="en-GB"/>
              </w:rPr>
              <w:t xml:space="preserve">deliverables were prepared </w:t>
            </w:r>
            <w:r w:rsidRPr="00BB4DBE">
              <w:rPr>
                <w:rFonts w:ascii="Times New Roman" w:hAnsi="Times New Roman" w:cs="Times New Roman"/>
                <w:b/>
                <w:color w:val="585858"/>
                <w:sz w:val="24"/>
                <w:szCs w:val="24"/>
                <w:lang w:val="en-GB"/>
              </w:rPr>
              <w:t>in</w:t>
            </w:r>
            <w:r w:rsidRPr="00BB4DBE">
              <w:rPr>
                <w:rFonts w:ascii="Times New Roman" w:hAnsi="Times New Roman" w:cs="Times New Roman"/>
                <w:b/>
                <w:color w:val="585858"/>
                <w:spacing w:val="-2"/>
                <w:sz w:val="24"/>
                <w:szCs w:val="24"/>
                <w:lang w:val="en-GB"/>
              </w:rPr>
              <w:t xml:space="preserve"> required </w:t>
            </w:r>
            <w:r w:rsidRPr="00BB4DBE">
              <w:rPr>
                <w:rFonts w:ascii="Times New Roman" w:hAnsi="Times New Roman" w:cs="Times New Roman"/>
                <w:b/>
                <w:color w:val="585858"/>
                <w:spacing w:val="-1"/>
                <w:sz w:val="24"/>
                <w:szCs w:val="24"/>
                <w:lang w:val="en-GB"/>
              </w:rPr>
              <w:t xml:space="preserve">quality </w:t>
            </w:r>
            <w:r w:rsidRPr="00BB4DBE">
              <w:rPr>
                <w:rFonts w:ascii="Times New Roman" w:hAnsi="Times New Roman" w:cs="Times New Roman"/>
                <w:b/>
                <w:color w:val="585858"/>
                <w:spacing w:val="-2"/>
                <w:sz w:val="24"/>
                <w:szCs w:val="24"/>
                <w:lang w:val="en-GB"/>
              </w:rPr>
              <w:t xml:space="preserve">and </w:t>
            </w:r>
            <w:r w:rsidRPr="00BB4DBE">
              <w:rPr>
                <w:rFonts w:ascii="Times New Roman" w:hAnsi="Times New Roman" w:cs="Times New Roman"/>
                <w:b/>
                <w:color w:val="585858"/>
                <w:spacing w:val="-1"/>
                <w:sz w:val="24"/>
                <w:szCs w:val="24"/>
                <w:lang w:val="en-GB"/>
              </w:rPr>
              <w:t xml:space="preserve">time </w:t>
            </w:r>
            <w:r w:rsidRPr="00BB4DBE">
              <w:rPr>
                <w:rFonts w:ascii="Times New Roman" w:hAnsi="Times New Roman" w:cs="Times New Roman"/>
                <w:b/>
                <w:color w:val="585858"/>
                <w:spacing w:val="-2"/>
                <w:sz w:val="24"/>
                <w:szCs w:val="24"/>
                <w:lang w:val="en-GB"/>
              </w:rPr>
              <w:t xml:space="preserve">and are accepted </w:t>
            </w:r>
            <w:r w:rsidRPr="00BB4DBE">
              <w:rPr>
                <w:rFonts w:ascii="Times New Roman" w:hAnsi="Times New Roman" w:cs="Times New Roman"/>
                <w:b/>
                <w:color w:val="585858"/>
                <w:spacing w:val="-1"/>
                <w:sz w:val="24"/>
                <w:szCs w:val="24"/>
                <w:lang w:val="en-GB"/>
              </w:rPr>
              <w:t xml:space="preserve">without </w:t>
            </w:r>
            <w:r w:rsidRPr="00BB4DBE">
              <w:rPr>
                <w:rFonts w:ascii="Times New Roman" w:hAnsi="Times New Roman" w:cs="Times New Roman"/>
                <w:b/>
                <w:color w:val="585858"/>
                <w:spacing w:val="-2"/>
                <w:sz w:val="24"/>
                <w:szCs w:val="24"/>
                <w:lang w:val="en-GB"/>
              </w:rPr>
              <w:t xml:space="preserve">open points. </w:t>
            </w:r>
            <w:r w:rsidRPr="00BB4DBE">
              <w:rPr>
                <w:rFonts w:ascii="Times New Roman" w:hAnsi="Times New Roman" w:cs="Times New Roman"/>
                <w:b/>
                <w:color w:val="585858"/>
                <w:sz w:val="24"/>
                <w:szCs w:val="24"/>
                <w:lang w:val="en-GB"/>
              </w:rPr>
              <w:t xml:space="preserve">Other </w:t>
            </w:r>
            <w:r w:rsidRPr="00BB4DBE">
              <w:rPr>
                <w:rFonts w:ascii="Times New Roman" w:hAnsi="Times New Roman" w:cs="Times New Roman"/>
                <w:b/>
                <w:color w:val="585858"/>
                <w:spacing w:val="-2"/>
                <w:sz w:val="24"/>
                <w:szCs w:val="24"/>
                <w:lang w:val="en-GB"/>
              </w:rPr>
              <w:t>comments</w:t>
            </w:r>
          </w:p>
        </w:tc>
      </w:tr>
    </w:tbl>
    <w:p w14:paraId="130C49BE" w14:textId="77777777" w:rsidR="00DC13F2" w:rsidRPr="00BB4DBE" w:rsidRDefault="00DC13F2" w:rsidP="00DC13F2">
      <w:pPr>
        <w:spacing w:line="240" w:lineRule="auto"/>
        <w:jc w:val="both"/>
        <w:rPr>
          <w:rFonts w:ascii="Times New Roman" w:eastAsia="Calibri" w:hAnsi="Times New Roman" w:cs="Times New Roman"/>
          <w:bCs/>
          <w:sz w:val="24"/>
          <w:lang w:val="en-GB"/>
        </w:rPr>
      </w:pPr>
    </w:p>
    <w:tbl>
      <w:tblPr>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57" w:type="dxa"/>
        </w:tblCellMar>
        <w:tblLook w:val="04A0" w:firstRow="1" w:lastRow="0" w:firstColumn="1" w:lastColumn="0" w:noHBand="0" w:noVBand="1"/>
      </w:tblPr>
      <w:tblGrid>
        <w:gridCol w:w="3245"/>
        <w:gridCol w:w="4111"/>
        <w:gridCol w:w="2551"/>
      </w:tblGrid>
      <w:tr w:rsidR="00DC13F2" w:rsidRPr="00BB4DBE" w14:paraId="686F9451" w14:textId="77777777" w:rsidTr="00CE0B48">
        <w:trPr>
          <w:trHeight w:val="608"/>
        </w:trPr>
        <w:tc>
          <w:tcPr>
            <w:tcW w:w="3245" w:type="dxa"/>
            <w:shd w:val="clear" w:color="auto" w:fill="D9D9D9"/>
            <w:vAlign w:val="center"/>
          </w:tcPr>
          <w:p w14:paraId="5975B1F3"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Person responsible for Delivery</w:t>
            </w:r>
          </w:p>
        </w:tc>
        <w:tc>
          <w:tcPr>
            <w:tcW w:w="4111" w:type="dxa"/>
            <w:vMerge w:val="restart"/>
            <w:vAlign w:val="center"/>
          </w:tcPr>
          <w:p w14:paraId="13388C66"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 xml:space="preserve">Signature:   </w:t>
            </w:r>
            <w:r w:rsidRPr="00BB4DBE">
              <w:rPr>
                <w:rFonts w:ascii="Times New Roman" w:hAnsi="Times New Roman" w:cs="Times New Roman"/>
                <w:noProof/>
                <w:lang w:eastAsia="ru-RU"/>
              </w:rPr>
              <w:drawing>
                <wp:inline distT="0" distB="0" distL="0" distR="0" wp14:anchorId="6E73A050" wp14:editId="64DA074F">
                  <wp:extent cx="628650" cy="462915"/>
                  <wp:effectExtent l="0" t="0" r="0" b="0"/>
                  <wp:docPr id="17" name="Picture 17" descr="C:\Users\Brook Horowitz\AppData\Local\Microsoft\Windows\INetCache\Content.Word\Signature.gif"/>
                  <wp:cNvGraphicFramePr/>
                  <a:graphic xmlns:a="http://schemas.openxmlformats.org/drawingml/2006/main">
                    <a:graphicData uri="http://schemas.openxmlformats.org/drawingml/2006/picture">
                      <pic:pic xmlns:pic="http://schemas.openxmlformats.org/drawingml/2006/picture">
                        <pic:nvPicPr>
                          <pic:cNvPr id="17" name="Picture 17" descr="C:\Users\Brook Horowitz\AppData\Local\Microsoft\Windows\INetCache\Content.Word\Signature.gif"/>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2012" cy="465391"/>
                          </a:xfrm>
                          <a:prstGeom prst="rect">
                            <a:avLst/>
                          </a:prstGeom>
                          <a:noFill/>
                          <a:ln>
                            <a:noFill/>
                          </a:ln>
                        </pic:spPr>
                      </pic:pic>
                    </a:graphicData>
                  </a:graphic>
                </wp:inline>
              </w:drawing>
            </w:r>
          </w:p>
        </w:tc>
        <w:tc>
          <w:tcPr>
            <w:tcW w:w="2551" w:type="dxa"/>
            <w:vMerge w:val="restart"/>
            <w:vAlign w:val="center"/>
          </w:tcPr>
          <w:p w14:paraId="7B6EE5B7" w14:textId="77777777" w:rsidR="00DC13F2" w:rsidRPr="00BB4DBE" w:rsidRDefault="00DC13F2" w:rsidP="00CE0B48">
            <w:pPr>
              <w:spacing w:line="240" w:lineRule="auto"/>
              <w:jc w:val="both"/>
              <w:rPr>
                <w:rFonts w:ascii="Times New Roman" w:eastAsia="Calibri" w:hAnsi="Times New Roman" w:cs="Times New Roman"/>
                <w:b/>
                <w:bCs/>
                <w:sz w:val="24"/>
                <w:lang w:val="en-GB"/>
              </w:rPr>
            </w:pPr>
            <w:r w:rsidRPr="00BB4DBE">
              <w:rPr>
                <w:rFonts w:ascii="Times New Roman" w:eastAsia="Calibri" w:hAnsi="Times New Roman" w:cs="Times New Roman"/>
                <w:bCs/>
                <w:sz w:val="24"/>
                <w:lang w:val="en-GB"/>
              </w:rPr>
              <w:t xml:space="preserve">Date: </w:t>
            </w:r>
            <w:r>
              <w:rPr>
                <w:rFonts w:ascii="Times New Roman" w:eastAsia="Calibri" w:hAnsi="Times New Roman" w:cs="Times New Roman"/>
                <w:bCs/>
                <w:sz w:val="24"/>
                <w:lang w:val="en-GB"/>
              </w:rPr>
              <w:t>5</w:t>
            </w:r>
            <w:r w:rsidRPr="00A96A4B">
              <w:rPr>
                <w:rFonts w:ascii="Times New Roman" w:eastAsia="Calibri" w:hAnsi="Times New Roman" w:cs="Times New Roman"/>
                <w:bCs/>
                <w:sz w:val="24"/>
                <w:vertAlign w:val="superscript"/>
                <w:lang w:val="en-GB"/>
              </w:rPr>
              <w:t>th</w:t>
            </w:r>
            <w:r>
              <w:rPr>
                <w:rFonts w:ascii="Times New Roman" w:eastAsia="Calibri" w:hAnsi="Times New Roman" w:cs="Times New Roman"/>
                <w:bCs/>
                <w:sz w:val="24"/>
                <w:lang w:val="en-GB"/>
              </w:rPr>
              <w:t xml:space="preserve"> July 2020</w:t>
            </w:r>
          </w:p>
        </w:tc>
      </w:tr>
      <w:tr w:rsidR="00DC13F2" w:rsidRPr="00BB4DBE" w14:paraId="53C55765" w14:textId="77777777" w:rsidTr="00CE0B48">
        <w:trPr>
          <w:trHeight w:val="463"/>
        </w:trPr>
        <w:tc>
          <w:tcPr>
            <w:tcW w:w="3245" w:type="dxa"/>
            <w:vAlign w:val="center"/>
          </w:tcPr>
          <w:p w14:paraId="1B99C490" w14:textId="77777777" w:rsidR="00DC13F2" w:rsidRPr="00BB4DBE" w:rsidRDefault="00DC13F2" w:rsidP="00CE0B48">
            <w:pPr>
              <w:spacing w:line="240" w:lineRule="auto"/>
              <w:jc w:val="both"/>
              <w:rPr>
                <w:rFonts w:ascii="Times New Roman" w:eastAsia="Calibri" w:hAnsi="Times New Roman" w:cs="Times New Roman"/>
                <w:b/>
                <w:bCs/>
                <w:sz w:val="24"/>
                <w:lang w:val="en-GB"/>
              </w:rPr>
            </w:pPr>
            <w:r w:rsidRPr="00BB4DBE">
              <w:rPr>
                <w:rFonts w:ascii="Times New Roman" w:eastAsia="Calibri" w:hAnsi="Times New Roman" w:cs="Times New Roman"/>
                <w:b/>
                <w:bCs/>
                <w:sz w:val="24"/>
                <w:lang w:val="en-GB"/>
              </w:rPr>
              <w:t>Brook Horowitz,</w:t>
            </w:r>
          </w:p>
          <w:p w14:paraId="751699AF" w14:textId="77777777" w:rsidR="00DC13F2" w:rsidRPr="00BB4DBE" w:rsidRDefault="00DC13F2" w:rsidP="00CE0B48">
            <w:pPr>
              <w:spacing w:line="240" w:lineRule="auto"/>
              <w:jc w:val="both"/>
              <w:rPr>
                <w:rFonts w:ascii="Times New Roman" w:eastAsia="Calibri" w:hAnsi="Times New Roman" w:cs="Times New Roman"/>
                <w:b/>
                <w:bCs/>
                <w:sz w:val="24"/>
                <w:lang w:val="en-GB"/>
              </w:rPr>
            </w:pPr>
            <w:r w:rsidRPr="00BB4DBE">
              <w:rPr>
                <w:rFonts w:ascii="Times New Roman" w:eastAsia="Calibri" w:hAnsi="Times New Roman" w:cs="Times New Roman"/>
                <w:b/>
                <w:bCs/>
                <w:sz w:val="24"/>
                <w:lang w:val="en-GB"/>
              </w:rPr>
              <w:t>IBLF Global</w:t>
            </w:r>
          </w:p>
        </w:tc>
        <w:tc>
          <w:tcPr>
            <w:tcW w:w="4111" w:type="dxa"/>
            <w:vMerge/>
            <w:vAlign w:val="center"/>
          </w:tcPr>
          <w:p w14:paraId="7F12B273" w14:textId="77777777" w:rsidR="00DC13F2" w:rsidRPr="00BB4DBE" w:rsidRDefault="00DC13F2" w:rsidP="00CE0B48">
            <w:pPr>
              <w:spacing w:line="240" w:lineRule="auto"/>
              <w:jc w:val="both"/>
              <w:rPr>
                <w:rFonts w:ascii="Times New Roman" w:eastAsia="Calibri" w:hAnsi="Times New Roman" w:cs="Times New Roman"/>
                <w:bCs/>
                <w:sz w:val="24"/>
                <w:lang w:val="en-GB"/>
              </w:rPr>
            </w:pPr>
          </w:p>
        </w:tc>
        <w:tc>
          <w:tcPr>
            <w:tcW w:w="2551" w:type="dxa"/>
            <w:vMerge/>
            <w:vAlign w:val="center"/>
          </w:tcPr>
          <w:p w14:paraId="0B54EAEE" w14:textId="77777777" w:rsidR="00DC13F2" w:rsidRPr="00BB4DBE" w:rsidRDefault="00DC13F2" w:rsidP="00CE0B48">
            <w:pPr>
              <w:spacing w:line="240" w:lineRule="auto"/>
              <w:jc w:val="both"/>
              <w:rPr>
                <w:rFonts w:ascii="Times New Roman" w:eastAsia="Calibri" w:hAnsi="Times New Roman" w:cs="Times New Roman"/>
                <w:bCs/>
                <w:sz w:val="24"/>
                <w:lang w:val="en-GB"/>
              </w:rPr>
            </w:pPr>
          </w:p>
        </w:tc>
      </w:tr>
      <w:tr w:rsidR="00DC13F2" w:rsidRPr="00BB4DBE" w14:paraId="707149B8" w14:textId="77777777" w:rsidTr="00CE0B48">
        <w:trPr>
          <w:trHeight w:val="608"/>
        </w:trPr>
        <w:tc>
          <w:tcPr>
            <w:tcW w:w="3245" w:type="dxa"/>
            <w:shd w:val="clear" w:color="auto" w:fill="E7E6E6" w:themeFill="background2"/>
            <w:vAlign w:val="center"/>
          </w:tcPr>
          <w:p w14:paraId="54B69A9A" w14:textId="77777777" w:rsidR="00DC13F2" w:rsidRPr="00BB4DBE" w:rsidRDefault="00DC13F2" w:rsidP="00CE0B48">
            <w:pPr>
              <w:spacing w:line="240" w:lineRule="auto"/>
              <w:jc w:val="both"/>
              <w:rPr>
                <w:rFonts w:ascii="Times New Roman" w:eastAsia="Calibri" w:hAnsi="Times New Roman" w:cs="Times New Roman"/>
                <w:b/>
                <w:bCs/>
                <w:color w:val="595959"/>
                <w:sz w:val="24"/>
                <w:lang w:val="en-GB"/>
              </w:rPr>
            </w:pPr>
            <w:r w:rsidRPr="00BB4DBE">
              <w:rPr>
                <w:rFonts w:ascii="Times New Roman" w:eastAsia="Calibri" w:hAnsi="Times New Roman" w:cs="Times New Roman"/>
                <w:b/>
                <w:bCs/>
                <w:color w:val="595959"/>
                <w:sz w:val="24"/>
                <w:lang w:val="en-GB"/>
              </w:rPr>
              <w:t>Persons responsible for Sign-</w:t>
            </w:r>
            <w:r w:rsidRPr="00BB4DBE">
              <w:rPr>
                <w:rFonts w:ascii="Times New Roman" w:eastAsia="Calibri" w:hAnsi="Times New Roman" w:cs="Times New Roman"/>
                <w:b/>
                <w:bCs/>
                <w:color w:val="595959"/>
                <w:sz w:val="24"/>
                <w:lang w:val="en-GB"/>
              </w:rPr>
              <w:lastRenderedPageBreak/>
              <w:t>off</w:t>
            </w:r>
          </w:p>
        </w:tc>
        <w:tc>
          <w:tcPr>
            <w:tcW w:w="4111" w:type="dxa"/>
            <w:vMerge w:val="restart"/>
            <w:shd w:val="clear" w:color="auto" w:fill="E7E6E6" w:themeFill="background2"/>
            <w:vAlign w:val="center"/>
          </w:tcPr>
          <w:p w14:paraId="7C55E8C6"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lastRenderedPageBreak/>
              <w:t>Signature:</w:t>
            </w:r>
            <w:r>
              <w:rPr>
                <w:rFonts w:ascii="Times New Roman" w:eastAsia="Calibri" w:hAnsi="Times New Roman" w:cs="Times New Roman"/>
                <w:bCs/>
                <w:sz w:val="24"/>
                <w:lang w:val="en-GB"/>
              </w:rPr>
              <w:t xml:space="preserve"> Please authorisations on next </w:t>
            </w:r>
            <w:r>
              <w:rPr>
                <w:rFonts w:ascii="Times New Roman" w:eastAsia="Calibri" w:hAnsi="Times New Roman" w:cs="Times New Roman"/>
                <w:bCs/>
                <w:sz w:val="24"/>
                <w:lang w:val="en-GB"/>
              </w:rPr>
              <w:lastRenderedPageBreak/>
              <w:t>page</w:t>
            </w:r>
          </w:p>
        </w:tc>
        <w:tc>
          <w:tcPr>
            <w:tcW w:w="2551" w:type="dxa"/>
            <w:vMerge w:val="restart"/>
            <w:shd w:val="clear" w:color="auto" w:fill="E7E6E6" w:themeFill="background2"/>
            <w:vAlign w:val="center"/>
          </w:tcPr>
          <w:p w14:paraId="06CFE42D"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lastRenderedPageBreak/>
              <w:t xml:space="preserve">Date: </w:t>
            </w:r>
          </w:p>
        </w:tc>
      </w:tr>
      <w:tr w:rsidR="00DC13F2" w:rsidRPr="00BB4DBE" w14:paraId="20FEC7EE" w14:textId="77777777" w:rsidTr="00CE0B48">
        <w:trPr>
          <w:trHeight w:val="506"/>
        </w:trPr>
        <w:tc>
          <w:tcPr>
            <w:tcW w:w="3245" w:type="dxa"/>
            <w:shd w:val="clear" w:color="auto" w:fill="E7E6E6" w:themeFill="background2"/>
            <w:vAlign w:val="center"/>
          </w:tcPr>
          <w:p w14:paraId="4525FA99" w14:textId="77777777" w:rsidR="00DC13F2" w:rsidRPr="00BB4DBE" w:rsidRDefault="00DC13F2" w:rsidP="00CE0B48">
            <w:pPr>
              <w:spacing w:line="240" w:lineRule="auto"/>
              <w:jc w:val="both"/>
              <w:rPr>
                <w:rFonts w:ascii="Times New Roman" w:eastAsia="Calibri" w:hAnsi="Times New Roman" w:cs="Times New Roman"/>
                <w:b/>
                <w:bCs/>
                <w:sz w:val="24"/>
                <w:lang w:val="en-GB"/>
              </w:rPr>
            </w:pPr>
            <w:r w:rsidRPr="00BB4DBE">
              <w:rPr>
                <w:rFonts w:ascii="Times New Roman" w:eastAsia="Calibri" w:hAnsi="Times New Roman" w:cs="Times New Roman"/>
                <w:b/>
                <w:bCs/>
                <w:sz w:val="24"/>
                <w:lang w:val="en-GB"/>
              </w:rPr>
              <w:t>Eliza Niewiadomska, EBRD</w:t>
            </w:r>
          </w:p>
        </w:tc>
        <w:tc>
          <w:tcPr>
            <w:tcW w:w="4111" w:type="dxa"/>
            <w:vMerge/>
            <w:shd w:val="clear" w:color="auto" w:fill="E7E6E6" w:themeFill="background2"/>
            <w:vAlign w:val="center"/>
          </w:tcPr>
          <w:p w14:paraId="5D0BA901" w14:textId="77777777" w:rsidR="00DC13F2" w:rsidRPr="00BB4DBE" w:rsidRDefault="00DC13F2" w:rsidP="00CE0B48">
            <w:pPr>
              <w:spacing w:line="240" w:lineRule="auto"/>
              <w:jc w:val="both"/>
              <w:rPr>
                <w:rFonts w:ascii="Times New Roman" w:eastAsia="Calibri" w:hAnsi="Times New Roman" w:cs="Times New Roman"/>
                <w:bCs/>
                <w:sz w:val="24"/>
                <w:lang w:val="en-GB"/>
              </w:rPr>
            </w:pPr>
          </w:p>
        </w:tc>
        <w:tc>
          <w:tcPr>
            <w:tcW w:w="2551" w:type="dxa"/>
            <w:vMerge/>
            <w:shd w:val="clear" w:color="auto" w:fill="E7E6E6" w:themeFill="background2"/>
            <w:vAlign w:val="center"/>
          </w:tcPr>
          <w:p w14:paraId="235F7B02" w14:textId="77777777" w:rsidR="00DC13F2" w:rsidRPr="00BB4DBE" w:rsidRDefault="00DC13F2" w:rsidP="00CE0B48">
            <w:pPr>
              <w:spacing w:line="240" w:lineRule="auto"/>
              <w:jc w:val="both"/>
              <w:rPr>
                <w:rFonts w:ascii="Times New Roman" w:eastAsia="Calibri" w:hAnsi="Times New Roman" w:cs="Times New Roman"/>
                <w:bCs/>
                <w:sz w:val="24"/>
                <w:lang w:val="en-GB"/>
              </w:rPr>
            </w:pPr>
          </w:p>
        </w:tc>
      </w:tr>
      <w:tr w:rsidR="00DC13F2" w:rsidRPr="00BB4DBE" w14:paraId="7494E3EB" w14:textId="77777777" w:rsidTr="00CE0B48">
        <w:trPr>
          <w:trHeight w:val="506"/>
        </w:trPr>
        <w:tc>
          <w:tcPr>
            <w:tcW w:w="3245" w:type="dxa"/>
            <w:shd w:val="clear" w:color="auto" w:fill="E7E6E6" w:themeFill="background2"/>
            <w:vAlign w:val="center"/>
          </w:tcPr>
          <w:p w14:paraId="6948C4E2" w14:textId="77777777" w:rsidR="00DC13F2" w:rsidRPr="00BB4DBE" w:rsidRDefault="00DC13F2" w:rsidP="00CE0B48">
            <w:pPr>
              <w:spacing w:line="240" w:lineRule="auto"/>
              <w:jc w:val="both"/>
              <w:rPr>
                <w:rFonts w:ascii="Times New Roman" w:eastAsia="Calibri" w:hAnsi="Times New Roman" w:cs="Times New Roman"/>
                <w:b/>
                <w:bCs/>
                <w:sz w:val="24"/>
                <w:lang w:val="en-GB"/>
              </w:rPr>
            </w:pPr>
            <w:r w:rsidRPr="00BB4DBE">
              <w:rPr>
                <w:rFonts w:ascii="Times New Roman" w:eastAsia="Calibri" w:hAnsi="Times New Roman" w:cs="Times New Roman"/>
                <w:b/>
                <w:bCs/>
                <w:sz w:val="24"/>
                <w:lang w:val="en-GB"/>
              </w:rPr>
              <w:t xml:space="preserve">Mr. </w:t>
            </w:r>
            <w:proofErr w:type="spellStart"/>
            <w:r w:rsidRPr="00BB4DBE">
              <w:rPr>
                <w:rFonts w:ascii="Times New Roman" w:eastAsia="Calibri" w:hAnsi="Times New Roman" w:cs="Times New Roman"/>
                <w:b/>
                <w:bCs/>
                <w:sz w:val="24"/>
                <w:lang w:val="en-GB"/>
              </w:rPr>
              <w:t>AlmazbekAzimov</w:t>
            </w:r>
            <w:proofErr w:type="spellEnd"/>
            <w:r w:rsidRPr="00BB4DBE">
              <w:rPr>
                <w:rFonts w:ascii="Times New Roman" w:eastAsia="Calibri" w:hAnsi="Times New Roman" w:cs="Times New Roman"/>
                <w:b/>
                <w:bCs/>
                <w:sz w:val="24"/>
                <w:lang w:val="en-GB"/>
              </w:rPr>
              <w:t>, Deputy Minister of Finance of the Kyrgyz Republic</w:t>
            </w:r>
          </w:p>
        </w:tc>
        <w:tc>
          <w:tcPr>
            <w:tcW w:w="4111" w:type="dxa"/>
            <w:shd w:val="clear" w:color="auto" w:fill="E7E6E6" w:themeFill="background2"/>
            <w:vAlign w:val="center"/>
          </w:tcPr>
          <w:p w14:paraId="27B6009F"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Signature:</w:t>
            </w:r>
            <w:r>
              <w:rPr>
                <w:rFonts w:ascii="Times New Roman" w:eastAsia="Calibri" w:hAnsi="Times New Roman" w:cs="Times New Roman"/>
                <w:bCs/>
                <w:sz w:val="24"/>
                <w:lang w:val="en-GB"/>
              </w:rPr>
              <w:t xml:space="preserve"> Please authorisations on next page</w:t>
            </w:r>
          </w:p>
        </w:tc>
        <w:tc>
          <w:tcPr>
            <w:tcW w:w="2551" w:type="dxa"/>
            <w:shd w:val="clear" w:color="auto" w:fill="E7E6E6" w:themeFill="background2"/>
            <w:vAlign w:val="center"/>
          </w:tcPr>
          <w:p w14:paraId="0C42AA88"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Date:</w:t>
            </w:r>
          </w:p>
        </w:tc>
      </w:tr>
      <w:tr w:rsidR="00DC13F2" w:rsidRPr="00BB4DBE" w14:paraId="2EDF0D90" w14:textId="77777777" w:rsidTr="00CE0B48">
        <w:trPr>
          <w:trHeight w:val="885"/>
        </w:trPr>
        <w:tc>
          <w:tcPr>
            <w:tcW w:w="3245" w:type="dxa"/>
            <w:shd w:val="clear" w:color="auto" w:fill="E7E6E6" w:themeFill="background2"/>
            <w:vAlign w:val="center"/>
          </w:tcPr>
          <w:p w14:paraId="0EF89746" w14:textId="77777777" w:rsidR="00DC13F2" w:rsidRPr="00BB4DBE" w:rsidRDefault="00DC13F2" w:rsidP="00CE0B48">
            <w:pPr>
              <w:spacing w:line="240" w:lineRule="auto"/>
              <w:rPr>
                <w:rFonts w:ascii="Times New Roman" w:eastAsia="Calibri" w:hAnsi="Times New Roman" w:cs="Times New Roman"/>
                <w:b/>
                <w:bCs/>
                <w:sz w:val="24"/>
                <w:lang w:val="en-GB"/>
              </w:rPr>
            </w:pPr>
            <w:r w:rsidRPr="00BB4DBE">
              <w:rPr>
                <w:rFonts w:ascii="Times New Roman" w:eastAsia="Calibri" w:hAnsi="Times New Roman" w:cs="Times New Roman"/>
                <w:b/>
                <w:bCs/>
                <w:sz w:val="24"/>
                <w:lang w:val="en-GB"/>
              </w:rPr>
              <w:t xml:space="preserve">Mrs. </w:t>
            </w:r>
            <w:r>
              <w:rPr>
                <w:rFonts w:ascii="Times New Roman" w:eastAsia="Calibri" w:hAnsi="Times New Roman" w:cs="Times New Roman"/>
                <w:b/>
                <w:bCs/>
                <w:sz w:val="24"/>
                <w:lang w:val="en-GB"/>
              </w:rPr>
              <w:t xml:space="preserve">Alina </w:t>
            </w:r>
            <w:proofErr w:type="spellStart"/>
            <w:r>
              <w:rPr>
                <w:rFonts w:ascii="Times New Roman" w:eastAsia="Calibri" w:hAnsi="Times New Roman" w:cs="Times New Roman"/>
                <w:b/>
                <w:bCs/>
                <w:sz w:val="24"/>
                <w:lang w:val="en-GB"/>
              </w:rPr>
              <w:t>Shaikova</w:t>
            </w:r>
            <w:proofErr w:type="spellEnd"/>
            <w:r w:rsidRPr="00BB4DBE">
              <w:rPr>
                <w:rFonts w:ascii="Times New Roman" w:eastAsia="Calibri" w:hAnsi="Times New Roman" w:cs="Times New Roman"/>
                <w:b/>
                <w:bCs/>
                <w:sz w:val="24"/>
                <w:lang w:val="en-GB"/>
              </w:rPr>
              <w:t>, Director of Public Procurement Department, Kyrgyz Republic</w:t>
            </w:r>
          </w:p>
        </w:tc>
        <w:tc>
          <w:tcPr>
            <w:tcW w:w="4111" w:type="dxa"/>
            <w:shd w:val="clear" w:color="auto" w:fill="E7E6E6" w:themeFill="background2"/>
            <w:vAlign w:val="center"/>
          </w:tcPr>
          <w:p w14:paraId="71D0174B"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Signature:</w:t>
            </w:r>
            <w:r>
              <w:rPr>
                <w:rFonts w:ascii="Times New Roman" w:eastAsia="Calibri" w:hAnsi="Times New Roman" w:cs="Times New Roman"/>
                <w:bCs/>
                <w:sz w:val="24"/>
                <w:lang w:val="en-GB"/>
              </w:rPr>
              <w:t xml:space="preserve"> Please authorisations on next page</w:t>
            </w:r>
          </w:p>
        </w:tc>
        <w:tc>
          <w:tcPr>
            <w:tcW w:w="2551" w:type="dxa"/>
            <w:shd w:val="clear" w:color="auto" w:fill="E7E6E6" w:themeFill="background2"/>
            <w:vAlign w:val="center"/>
          </w:tcPr>
          <w:p w14:paraId="571A814B" w14:textId="77777777" w:rsidR="00DC13F2" w:rsidRPr="00BB4DBE" w:rsidRDefault="00DC13F2" w:rsidP="00CE0B48">
            <w:pPr>
              <w:spacing w:line="240" w:lineRule="auto"/>
              <w:jc w:val="both"/>
              <w:rPr>
                <w:rFonts w:ascii="Times New Roman" w:eastAsia="Calibri" w:hAnsi="Times New Roman" w:cs="Times New Roman"/>
                <w:bCs/>
                <w:sz w:val="24"/>
                <w:lang w:val="en-GB"/>
              </w:rPr>
            </w:pPr>
            <w:r w:rsidRPr="00BB4DBE">
              <w:rPr>
                <w:rFonts w:ascii="Times New Roman" w:eastAsia="Calibri" w:hAnsi="Times New Roman" w:cs="Times New Roman"/>
                <w:bCs/>
                <w:sz w:val="24"/>
                <w:lang w:val="en-GB"/>
              </w:rPr>
              <w:t>Date:</w:t>
            </w:r>
          </w:p>
        </w:tc>
      </w:tr>
    </w:tbl>
    <w:p w14:paraId="3E1815B2" w14:textId="77777777" w:rsidR="00DC13F2" w:rsidRPr="00BB4DBE" w:rsidRDefault="00DC13F2" w:rsidP="00DC13F2">
      <w:pPr>
        <w:spacing w:line="240" w:lineRule="auto"/>
        <w:jc w:val="both"/>
        <w:rPr>
          <w:rFonts w:ascii="Times New Roman" w:hAnsi="Times New Roman" w:cs="Times New Roman"/>
          <w:lang w:val="en-GB"/>
        </w:rPr>
      </w:pPr>
    </w:p>
    <w:p w14:paraId="3D0512F9" w14:textId="77777777" w:rsidR="00DC13F2" w:rsidRPr="008F4C42" w:rsidRDefault="00DC13F2" w:rsidP="008F4C42">
      <w:pPr>
        <w:spacing w:before="82" w:line="238" w:lineRule="auto"/>
        <w:ind w:left="236" w:right="567"/>
        <w:jc w:val="both"/>
        <w:rPr>
          <w:rFonts w:ascii="Times New Roman" w:hAnsi="Times New Roman" w:cs="Times New Roman"/>
          <w:sz w:val="24"/>
          <w:szCs w:val="24"/>
          <w:lang w:val="en-GB"/>
        </w:rPr>
      </w:pPr>
      <w:r w:rsidRPr="00BB4DBE">
        <w:rPr>
          <w:rFonts w:ascii="Times New Roman" w:hAnsi="Times New Roman" w:cs="Times New Roman"/>
          <w:i/>
          <w:sz w:val="24"/>
          <w:szCs w:val="24"/>
          <w:lang w:val="en-GB"/>
        </w:rPr>
        <w:t>Please</w:t>
      </w:r>
      <w:r w:rsidRPr="00BB4DBE">
        <w:rPr>
          <w:rFonts w:ascii="Times New Roman" w:hAnsi="Times New Roman" w:cs="Times New Roman"/>
          <w:i/>
          <w:spacing w:val="-1"/>
          <w:sz w:val="24"/>
          <w:szCs w:val="24"/>
          <w:lang w:val="en-GB"/>
        </w:rPr>
        <w:t xml:space="preserve"> be</w:t>
      </w:r>
      <w:r w:rsidRPr="00BB4DBE">
        <w:rPr>
          <w:rFonts w:ascii="Times New Roman" w:hAnsi="Times New Roman" w:cs="Times New Roman"/>
          <w:i/>
          <w:spacing w:val="1"/>
          <w:sz w:val="24"/>
          <w:szCs w:val="24"/>
          <w:lang w:val="en-GB"/>
        </w:rPr>
        <w:t xml:space="preserve"> advised </w:t>
      </w:r>
      <w:r w:rsidRPr="00BB4DBE">
        <w:rPr>
          <w:rFonts w:ascii="Times New Roman" w:hAnsi="Times New Roman" w:cs="Times New Roman"/>
          <w:i/>
          <w:spacing w:val="-1"/>
          <w:sz w:val="24"/>
          <w:szCs w:val="24"/>
          <w:lang w:val="en-GB"/>
        </w:rPr>
        <w:t>that the</w:t>
      </w:r>
      <w:r w:rsidRPr="00BB4DBE">
        <w:rPr>
          <w:rFonts w:ascii="Times New Roman" w:hAnsi="Times New Roman" w:cs="Times New Roman"/>
          <w:i/>
          <w:sz w:val="24"/>
          <w:szCs w:val="24"/>
          <w:lang w:val="en-GB"/>
        </w:rPr>
        <w:t xml:space="preserve"> report </w:t>
      </w:r>
      <w:r w:rsidRPr="00BB4DBE">
        <w:rPr>
          <w:rFonts w:ascii="Times New Roman" w:hAnsi="Times New Roman" w:cs="Times New Roman"/>
          <w:i/>
          <w:spacing w:val="-1"/>
          <w:sz w:val="24"/>
          <w:szCs w:val="24"/>
          <w:lang w:val="en-GB"/>
        </w:rPr>
        <w:t xml:space="preserve">has </w:t>
      </w:r>
      <w:r w:rsidRPr="00BB4DBE">
        <w:rPr>
          <w:rFonts w:ascii="Times New Roman" w:hAnsi="Times New Roman" w:cs="Times New Roman"/>
          <w:i/>
          <w:sz w:val="24"/>
          <w:szCs w:val="24"/>
          <w:lang w:val="en-GB"/>
        </w:rPr>
        <w:t xml:space="preserve">been prepared exclusively </w:t>
      </w:r>
      <w:r w:rsidRPr="00BB4DBE">
        <w:rPr>
          <w:rFonts w:ascii="Times New Roman" w:hAnsi="Times New Roman" w:cs="Times New Roman"/>
          <w:i/>
          <w:spacing w:val="-1"/>
          <w:sz w:val="24"/>
          <w:szCs w:val="24"/>
          <w:lang w:val="en-GB"/>
        </w:rPr>
        <w:t xml:space="preserve">for EBRD. </w:t>
      </w:r>
      <w:r w:rsidRPr="00BB4DBE">
        <w:rPr>
          <w:rFonts w:ascii="Times New Roman" w:hAnsi="Times New Roman" w:cs="Times New Roman"/>
          <w:i/>
          <w:sz w:val="24"/>
          <w:szCs w:val="24"/>
          <w:lang w:val="en-GB"/>
        </w:rPr>
        <w:t xml:space="preserve">EBRD </w:t>
      </w:r>
      <w:r w:rsidRPr="00BB4DBE">
        <w:rPr>
          <w:rFonts w:ascii="Times New Roman" w:hAnsi="Times New Roman" w:cs="Times New Roman"/>
          <w:i/>
          <w:spacing w:val="-1"/>
          <w:sz w:val="24"/>
          <w:szCs w:val="24"/>
          <w:lang w:val="en-GB"/>
        </w:rPr>
        <w:t xml:space="preserve">makes no representation or </w:t>
      </w:r>
      <w:r w:rsidRPr="00BB4DBE">
        <w:rPr>
          <w:rFonts w:ascii="Times New Roman" w:hAnsi="Times New Roman" w:cs="Times New Roman"/>
          <w:i/>
          <w:sz w:val="24"/>
          <w:szCs w:val="24"/>
          <w:lang w:val="en-GB"/>
        </w:rPr>
        <w:t xml:space="preserve">warranty, express </w:t>
      </w:r>
      <w:r w:rsidRPr="00BB4DBE">
        <w:rPr>
          <w:rFonts w:ascii="Times New Roman" w:hAnsi="Times New Roman" w:cs="Times New Roman"/>
          <w:i/>
          <w:spacing w:val="-1"/>
          <w:sz w:val="24"/>
          <w:szCs w:val="24"/>
          <w:lang w:val="en-GB"/>
        </w:rPr>
        <w:t xml:space="preserve">or </w:t>
      </w:r>
      <w:r w:rsidRPr="00BB4DBE">
        <w:rPr>
          <w:rFonts w:ascii="Times New Roman" w:hAnsi="Times New Roman" w:cs="Times New Roman"/>
          <w:i/>
          <w:sz w:val="24"/>
          <w:szCs w:val="24"/>
          <w:lang w:val="en-GB"/>
        </w:rPr>
        <w:t xml:space="preserve">implied, </w:t>
      </w:r>
      <w:r w:rsidRPr="00BB4DBE">
        <w:rPr>
          <w:rFonts w:ascii="Times New Roman" w:hAnsi="Times New Roman" w:cs="Times New Roman"/>
          <w:i/>
          <w:spacing w:val="-1"/>
          <w:sz w:val="24"/>
          <w:szCs w:val="24"/>
          <w:lang w:val="en-GB"/>
        </w:rPr>
        <w:t xml:space="preserve">as </w:t>
      </w:r>
      <w:r w:rsidRPr="00BB4DBE">
        <w:rPr>
          <w:rFonts w:ascii="Times New Roman" w:hAnsi="Times New Roman" w:cs="Times New Roman"/>
          <w:i/>
          <w:sz w:val="24"/>
          <w:szCs w:val="24"/>
          <w:lang w:val="en-GB"/>
        </w:rPr>
        <w:t xml:space="preserve">to </w:t>
      </w:r>
      <w:r w:rsidRPr="00BB4DBE">
        <w:rPr>
          <w:rFonts w:ascii="Times New Roman" w:hAnsi="Times New Roman" w:cs="Times New Roman"/>
          <w:i/>
          <w:spacing w:val="-1"/>
          <w:sz w:val="24"/>
          <w:szCs w:val="24"/>
          <w:lang w:val="en-GB"/>
        </w:rPr>
        <w:t xml:space="preserve">the </w:t>
      </w:r>
      <w:r w:rsidRPr="00BB4DBE">
        <w:rPr>
          <w:rFonts w:ascii="Times New Roman" w:hAnsi="Times New Roman" w:cs="Times New Roman"/>
          <w:i/>
          <w:sz w:val="24"/>
          <w:szCs w:val="24"/>
          <w:lang w:val="en-GB"/>
        </w:rPr>
        <w:t xml:space="preserve">accuracy </w:t>
      </w:r>
      <w:r w:rsidRPr="00BB4DBE">
        <w:rPr>
          <w:rFonts w:ascii="Times New Roman" w:hAnsi="Times New Roman" w:cs="Times New Roman"/>
          <w:i/>
          <w:spacing w:val="-1"/>
          <w:sz w:val="24"/>
          <w:szCs w:val="24"/>
          <w:lang w:val="en-GB"/>
        </w:rPr>
        <w:t>or completeness of the</w:t>
      </w:r>
      <w:r w:rsidRPr="00BB4DBE">
        <w:rPr>
          <w:rFonts w:ascii="Times New Roman" w:hAnsi="Times New Roman" w:cs="Times New Roman"/>
          <w:i/>
          <w:sz w:val="24"/>
          <w:szCs w:val="24"/>
          <w:lang w:val="en-GB"/>
        </w:rPr>
        <w:t xml:space="preserve"> information set forth </w:t>
      </w:r>
      <w:r w:rsidRPr="00BB4DBE">
        <w:rPr>
          <w:rFonts w:ascii="Times New Roman" w:hAnsi="Times New Roman" w:cs="Times New Roman"/>
          <w:i/>
          <w:spacing w:val="1"/>
          <w:sz w:val="24"/>
          <w:szCs w:val="24"/>
          <w:lang w:val="en-GB"/>
        </w:rPr>
        <w:t xml:space="preserve">in </w:t>
      </w:r>
      <w:r w:rsidRPr="00BB4DBE">
        <w:rPr>
          <w:rFonts w:ascii="Times New Roman" w:hAnsi="Times New Roman" w:cs="Times New Roman"/>
          <w:i/>
          <w:sz w:val="24"/>
          <w:szCs w:val="24"/>
          <w:lang w:val="en-GB"/>
        </w:rPr>
        <w:t xml:space="preserve">this </w:t>
      </w:r>
      <w:r w:rsidRPr="00BB4DBE">
        <w:rPr>
          <w:rFonts w:ascii="Times New Roman" w:hAnsi="Times New Roman" w:cs="Times New Roman"/>
          <w:i/>
          <w:spacing w:val="-1"/>
          <w:sz w:val="24"/>
          <w:szCs w:val="24"/>
          <w:lang w:val="en-GB"/>
        </w:rPr>
        <w:t>report. EBRD has not</w:t>
      </w:r>
      <w:r w:rsidRPr="00BB4DBE">
        <w:rPr>
          <w:rFonts w:ascii="Times New Roman" w:hAnsi="Times New Roman" w:cs="Times New Roman"/>
          <w:i/>
          <w:sz w:val="24"/>
          <w:szCs w:val="24"/>
          <w:lang w:val="en-GB"/>
        </w:rPr>
        <w:t xml:space="preserve"> independently </w:t>
      </w:r>
      <w:r w:rsidRPr="00BB4DBE">
        <w:rPr>
          <w:rFonts w:ascii="Times New Roman" w:hAnsi="Times New Roman" w:cs="Times New Roman"/>
          <w:i/>
          <w:spacing w:val="-1"/>
          <w:sz w:val="24"/>
          <w:szCs w:val="24"/>
          <w:lang w:val="en-GB"/>
        </w:rPr>
        <w:t xml:space="preserve">verified any of the </w:t>
      </w:r>
      <w:r w:rsidRPr="00BB4DBE">
        <w:rPr>
          <w:rFonts w:ascii="Times New Roman" w:hAnsi="Times New Roman" w:cs="Times New Roman"/>
          <w:i/>
          <w:sz w:val="24"/>
          <w:szCs w:val="24"/>
          <w:lang w:val="en-GB"/>
        </w:rPr>
        <w:t xml:space="preserve">information </w:t>
      </w:r>
      <w:r w:rsidRPr="00BB4DBE">
        <w:rPr>
          <w:rFonts w:ascii="Times New Roman" w:hAnsi="Times New Roman" w:cs="Times New Roman"/>
          <w:i/>
          <w:spacing w:val="-1"/>
          <w:sz w:val="24"/>
          <w:szCs w:val="24"/>
          <w:lang w:val="en-GB"/>
        </w:rPr>
        <w:t xml:space="preserve">contained </w:t>
      </w:r>
      <w:r w:rsidRPr="00BB4DBE">
        <w:rPr>
          <w:rFonts w:ascii="Times New Roman" w:hAnsi="Times New Roman" w:cs="Times New Roman"/>
          <w:i/>
          <w:spacing w:val="1"/>
          <w:sz w:val="24"/>
          <w:szCs w:val="24"/>
          <w:lang w:val="en-GB"/>
        </w:rPr>
        <w:t xml:space="preserve">in </w:t>
      </w:r>
      <w:r w:rsidRPr="00BB4DBE">
        <w:rPr>
          <w:rFonts w:ascii="Times New Roman" w:hAnsi="Times New Roman" w:cs="Times New Roman"/>
          <w:i/>
          <w:spacing w:val="-1"/>
          <w:sz w:val="24"/>
          <w:szCs w:val="24"/>
          <w:lang w:val="en-GB"/>
        </w:rPr>
        <w:t xml:space="preserve">the report and EBRD </w:t>
      </w:r>
      <w:r w:rsidRPr="00BB4DBE">
        <w:rPr>
          <w:rFonts w:ascii="Times New Roman" w:hAnsi="Times New Roman" w:cs="Times New Roman"/>
          <w:i/>
          <w:sz w:val="24"/>
          <w:szCs w:val="24"/>
          <w:lang w:val="en-GB"/>
        </w:rPr>
        <w:t xml:space="preserve">accepts </w:t>
      </w:r>
      <w:r w:rsidRPr="00BB4DBE">
        <w:rPr>
          <w:rFonts w:ascii="Times New Roman" w:hAnsi="Times New Roman" w:cs="Times New Roman"/>
          <w:i/>
          <w:spacing w:val="-1"/>
          <w:sz w:val="24"/>
          <w:szCs w:val="24"/>
          <w:lang w:val="en-GB"/>
        </w:rPr>
        <w:t xml:space="preserve">no </w:t>
      </w:r>
      <w:r w:rsidRPr="00BB4DBE">
        <w:rPr>
          <w:rFonts w:ascii="Times New Roman" w:hAnsi="Times New Roman" w:cs="Times New Roman"/>
          <w:i/>
          <w:sz w:val="24"/>
          <w:szCs w:val="24"/>
          <w:lang w:val="en-GB"/>
        </w:rPr>
        <w:t xml:space="preserve">liability whatsoever </w:t>
      </w:r>
      <w:r w:rsidRPr="00BB4DBE">
        <w:rPr>
          <w:rFonts w:ascii="Times New Roman" w:hAnsi="Times New Roman" w:cs="Times New Roman"/>
          <w:i/>
          <w:spacing w:val="-1"/>
          <w:sz w:val="24"/>
          <w:szCs w:val="24"/>
          <w:lang w:val="en-GB"/>
        </w:rPr>
        <w:t xml:space="preserve">for any of the </w:t>
      </w:r>
      <w:r w:rsidRPr="00BB4DBE">
        <w:rPr>
          <w:rFonts w:ascii="Times New Roman" w:hAnsi="Times New Roman" w:cs="Times New Roman"/>
          <w:i/>
          <w:sz w:val="24"/>
          <w:szCs w:val="24"/>
          <w:lang w:val="en-GB"/>
        </w:rPr>
        <w:t xml:space="preserve">information </w:t>
      </w:r>
      <w:r w:rsidRPr="00BB4DBE">
        <w:rPr>
          <w:rFonts w:ascii="Times New Roman" w:hAnsi="Times New Roman" w:cs="Times New Roman"/>
          <w:i/>
          <w:spacing w:val="-1"/>
          <w:sz w:val="24"/>
          <w:szCs w:val="24"/>
          <w:lang w:val="en-GB"/>
        </w:rPr>
        <w:t xml:space="preserve">contained </w:t>
      </w:r>
      <w:r w:rsidRPr="00BB4DBE">
        <w:rPr>
          <w:rFonts w:ascii="Times New Roman" w:hAnsi="Times New Roman" w:cs="Times New Roman"/>
          <w:i/>
          <w:spacing w:val="1"/>
          <w:sz w:val="24"/>
          <w:szCs w:val="24"/>
          <w:lang w:val="en-GB"/>
        </w:rPr>
        <w:t xml:space="preserve">in </w:t>
      </w:r>
      <w:r w:rsidRPr="00BB4DBE">
        <w:rPr>
          <w:rFonts w:ascii="Times New Roman" w:hAnsi="Times New Roman" w:cs="Times New Roman"/>
          <w:i/>
          <w:spacing w:val="-1"/>
          <w:sz w:val="24"/>
          <w:szCs w:val="24"/>
          <w:lang w:val="en-GB"/>
        </w:rPr>
        <w:t xml:space="preserve">the report or for any misstatement or </w:t>
      </w:r>
      <w:r w:rsidRPr="00BB4DBE">
        <w:rPr>
          <w:rFonts w:ascii="Times New Roman" w:hAnsi="Times New Roman" w:cs="Times New Roman"/>
          <w:i/>
          <w:spacing w:val="1"/>
          <w:sz w:val="24"/>
          <w:szCs w:val="24"/>
          <w:lang w:val="en-GB"/>
        </w:rPr>
        <w:t>omission</w:t>
      </w:r>
      <w:r w:rsidRPr="00BB4DBE">
        <w:rPr>
          <w:rFonts w:ascii="Times New Roman" w:hAnsi="Times New Roman" w:cs="Times New Roman"/>
          <w:i/>
          <w:spacing w:val="-1"/>
          <w:sz w:val="24"/>
          <w:szCs w:val="24"/>
          <w:lang w:val="en-GB"/>
        </w:rPr>
        <w:t xml:space="preserve"> herein. </w:t>
      </w:r>
      <w:r w:rsidRPr="00BB4DBE">
        <w:rPr>
          <w:rFonts w:ascii="Times New Roman" w:hAnsi="Times New Roman" w:cs="Times New Roman"/>
          <w:i/>
          <w:sz w:val="24"/>
          <w:szCs w:val="24"/>
          <w:lang w:val="en-GB"/>
        </w:rPr>
        <w:t xml:space="preserve">The </w:t>
      </w:r>
      <w:r w:rsidRPr="00BB4DBE">
        <w:rPr>
          <w:rFonts w:ascii="Times New Roman" w:hAnsi="Times New Roman" w:cs="Times New Roman"/>
          <w:i/>
          <w:spacing w:val="-1"/>
          <w:sz w:val="24"/>
          <w:szCs w:val="24"/>
          <w:lang w:val="en-GB"/>
        </w:rPr>
        <w:t xml:space="preserve">report remains EBRD’s </w:t>
      </w:r>
      <w:r w:rsidRPr="00BB4DBE">
        <w:rPr>
          <w:rFonts w:ascii="Times New Roman" w:hAnsi="Times New Roman" w:cs="Times New Roman"/>
          <w:i/>
          <w:sz w:val="24"/>
          <w:szCs w:val="24"/>
          <w:lang w:val="en-GB"/>
        </w:rPr>
        <w:t>property.</w:t>
      </w:r>
    </w:p>
    <w:p w14:paraId="06B5B4F9" w14:textId="77777777" w:rsidR="00DC13F2" w:rsidRPr="00BB4DBE" w:rsidRDefault="00DC13F2" w:rsidP="00DC13F2">
      <w:pPr>
        <w:jc w:val="both"/>
        <w:rPr>
          <w:rFonts w:ascii="Times New Roman" w:hAnsi="Times New Roman" w:cs="Times New Roman"/>
          <w:b/>
          <w:sz w:val="24"/>
          <w:szCs w:val="24"/>
          <w:lang w:val="en-GB"/>
        </w:rPr>
      </w:pPr>
    </w:p>
    <w:p w14:paraId="03EC781F" w14:textId="77777777" w:rsidR="00DC13F2" w:rsidRPr="00DE2036" w:rsidRDefault="00DC13F2" w:rsidP="00DE2036">
      <w:pPr>
        <w:pStyle w:val="ListParagraph"/>
        <w:numPr>
          <w:ilvl w:val="0"/>
          <w:numId w:val="26"/>
        </w:numPr>
        <w:rPr>
          <w:b/>
          <w:bCs/>
          <w:lang w:val="en-GB"/>
        </w:rPr>
      </w:pPr>
      <w:r w:rsidRPr="00DE2036">
        <w:rPr>
          <w:rFonts w:ascii="Times New Roman" w:hAnsi="Times New Roman" w:cs="Times New Roman"/>
          <w:b/>
          <w:bCs/>
          <w:lang w:val="en-GB"/>
        </w:rPr>
        <w:t>DOCUMENT CHARACTERISTICS</w:t>
      </w:r>
    </w:p>
    <w:tbl>
      <w:tblPr>
        <w:tblW w:w="4888" w:type="pct"/>
        <w:tblBorders>
          <w:top w:val="single" w:sz="8" w:space="0" w:color="DC6900"/>
          <w:bottom w:val="single" w:sz="8" w:space="0" w:color="DC6900"/>
          <w:insideH w:val="dotted" w:sz="4" w:space="0" w:color="7F7F7F"/>
          <w:insideV w:val="dotted" w:sz="4" w:space="0" w:color="7F7F7F"/>
        </w:tblBorders>
        <w:tblLook w:val="00A0" w:firstRow="1" w:lastRow="0" w:firstColumn="1" w:lastColumn="0" w:noHBand="0" w:noVBand="0"/>
      </w:tblPr>
      <w:tblGrid>
        <w:gridCol w:w="2285"/>
        <w:gridCol w:w="7072"/>
      </w:tblGrid>
      <w:tr w:rsidR="00DC13F2" w:rsidRPr="00BB4DBE" w14:paraId="415EA711" w14:textId="77777777" w:rsidTr="00CE0B48">
        <w:trPr>
          <w:trHeight w:val="444"/>
        </w:trPr>
        <w:tc>
          <w:tcPr>
            <w:tcW w:w="1221" w:type="pct"/>
            <w:tcBorders>
              <w:top w:val="single" w:sz="4" w:space="0" w:color="4F81BD"/>
            </w:tcBorders>
            <w:vAlign w:val="center"/>
          </w:tcPr>
          <w:p w14:paraId="21C8F190" w14:textId="77777777" w:rsidR="00DC13F2" w:rsidRPr="00BB4DBE" w:rsidRDefault="00DC13F2" w:rsidP="00CE0B48">
            <w:pPr>
              <w:jc w:val="both"/>
              <w:rPr>
                <w:rFonts w:ascii="Times New Roman" w:hAnsi="Times New Roman" w:cs="Times New Roman"/>
                <w:b/>
                <w:bCs/>
                <w:caps/>
                <w:color w:val="0D0D0D" w:themeColor="text1" w:themeTint="F2"/>
                <w:kern w:val="28"/>
                <w:sz w:val="24"/>
                <w:lang w:val="en-GB"/>
              </w:rPr>
            </w:pPr>
            <w:r w:rsidRPr="00BB4DBE">
              <w:rPr>
                <w:rFonts w:ascii="Times New Roman" w:hAnsi="Times New Roman" w:cs="Times New Roman"/>
                <w:b/>
                <w:bCs/>
                <w:caps/>
                <w:color w:val="0D0D0D" w:themeColor="text1" w:themeTint="F2"/>
                <w:kern w:val="28"/>
                <w:sz w:val="24"/>
                <w:lang w:val="en-GB"/>
              </w:rPr>
              <w:t>PROPERTY</w:t>
            </w:r>
          </w:p>
        </w:tc>
        <w:tc>
          <w:tcPr>
            <w:tcW w:w="3779" w:type="pct"/>
            <w:tcBorders>
              <w:top w:val="single" w:sz="4" w:space="0" w:color="4F81BD"/>
            </w:tcBorders>
            <w:vAlign w:val="center"/>
          </w:tcPr>
          <w:p w14:paraId="34E7F2E9" w14:textId="77777777" w:rsidR="00DC13F2" w:rsidRPr="00BB4DBE" w:rsidRDefault="00DC13F2" w:rsidP="00CE0B48">
            <w:pPr>
              <w:jc w:val="both"/>
              <w:rPr>
                <w:rFonts w:ascii="Times New Roman" w:hAnsi="Times New Roman" w:cs="Times New Roman"/>
                <w:b/>
                <w:bCs/>
                <w:caps/>
                <w:color w:val="0D0D0D" w:themeColor="text1" w:themeTint="F2"/>
                <w:kern w:val="28"/>
                <w:sz w:val="24"/>
                <w:lang w:val="en-GB"/>
              </w:rPr>
            </w:pPr>
            <w:r w:rsidRPr="00BB4DBE">
              <w:rPr>
                <w:rFonts w:ascii="Times New Roman" w:hAnsi="Times New Roman" w:cs="Times New Roman"/>
                <w:b/>
                <w:bCs/>
                <w:caps/>
                <w:color w:val="0D0D0D" w:themeColor="text1" w:themeTint="F2"/>
                <w:kern w:val="28"/>
                <w:sz w:val="24"/>
                <w:lang w:val="en-GB"/>
              </w:rPr>
              <w:t>VALUE PROPOSITION</w:t>
            </w:r>
          </w:p>
        </w:tc>
      </w:tr>
      <w:tr w:rsidR="00DC13F2" w:rsidRPr="00BB4DBE" w14:paraId="6F087FF2" w14:textId="77777777" w:rsidTr="00CE0B48">
        <w:trPr>
          <w:trHeight w:val="573"/>
        </w:trPr>
        <w:tc>
          <w:tcPr>
            <w:tcW w:w="1221" w:type="pct"/>
            <w:vAlign w:val="center"/>
          </w:tcPr>
          <w:p w14:paraId="673C0985"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r w:rsidRPr="00BB4DBE">
              <w:rPr>
                <w:rFonts w:ascii="Times New Roman" w:hAnsi="Times New Roman" w:cs="Times New Roman"/>
                <w:bCs/>
                <w:color w:val="0D0D0D" w:themeColor="text1" w:themeTint="F2"/>
                <w:kern w:val="28"/>
                <w:sz w:val="24"/>
                <w:lang w:val="en-GB"/>
              </w:rPr>
              <w:t>Release date</w:t>
            </w:r>
          </w:p>
        </w:tc>
        <w:tc>
          <w:tcPr>
            <w:tcW w:w="3779" w:type="pct"/>
            <w:vAlign w:val="center"/>
          </w:tcPr>
          <w:p w14:paraId="05462510" w14:textId="77777777" w:rsidR="00DC13F2" w:rsidRPr="00BB4DBE" w:rsidRDefault="00DC13F2" w:rsidP="00CE0B48">
            <w:pPr>
              <w:jc w:val="both"/>
              <w:rPr>
                <w:rFonts w:ascii="Times New Roman" w:hAnsi="Times New Roman" w:cs="Times New Roman"/>
                <w:i/>
                <w:color w:val="0D0D0D" w:themeColor="text1" w:themeTint="F2"/>
                <w:sz w:val="24"/>
                <w:lang w:val="en-GB"/>
              </w:rPr>
            </w:pPr>
            <w:r>
              <w:rPr>
                <w:rFonts w:ascii="Times New Roman" w:hAnsi="Times New Roman" w:cs="Times New Roman"/>
                <w:i/>
                <w:color w:val="0D0D0D" w:themeColor="text1" w:themeTint="F2"/>
                <w:sz w:val="24"/>
                <w:lang w:val="en-GB"/>
              </w:rPr>
              <w:t>31</w:t>
            </w:r>
            <w:r w:rsidRPr="00523531">
              <w:rPr>
                <w:rFonts w:ascii="Times New Roman" w:hAnsi="Times New Roman" w:cs="Times New Roman"/>
                <w:i/>
                <w:color w:val="0D0D0D" w:themeColor="text1" w:themeTint="F2"/>
                <w:sz w:val="24"/>
                <w:vertAlign w:val="superscript"/>
                <w:lang w:val="en-GB"/>
              </w:rPr>
              <w:t>st</w:t>
            </w:r>
            <w:r>
              <w:rPr>
                <w:rFonts w:ascii="Times New Roman" w:hAnsi="Times New Roman" w:cs="Times New Roman"/>
                <w:i/>
                <w:color w:val="0D0D0D" w:themeColor="text1" w:themeTint="F2"/>
                <w:sz w:val="24"/>
                <w:lang w:val="en-GB"/>
              </w:rPr>
              <w:t xml:space="preserve"> October 2017</w:t>
            </w:r>
          </w:p>
        </w:tc>
      </w:tr>
      <w:tr w:rsidR="00DC13F2" w:rsidRPr="00BB4DBE" w14:paraId="593C8310" w14:textId="77777777" w:rsidTr="00CE0B48">
        <w:trPr>
          <w:trHeight w:val="444"/>
        </w:trPr>
        <w:tc>
          <w:tcPr>
            <w:tcW w:w="1221" w:type="pct"/>
            <w:vAlign w:val="center"/>
          </w:tcPr>
          <w:p w14:paraId="34215C67"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r w:rsidRPr="00BB4DBE">
              <w:rPr>
                <w:rFonts w:ascii="Times New Roman" w:hAnsi="Times New Roman" w:cs="Times New Roman"/>
                <w:bCs/>
                <w:color w:val="0D0D0D" w:themeColor="text1" w:themeTint="F2"/>
                <w:kern w:val="28"/>
                <w:sz w:val="24"/>
                <w:lang w:val="en-GB"/>
              </w:rPr>
              <w:t>Status:</w:t>
            </w:r>
          </w:p>
        </w:tc>
        <w:tc>
          <w:tcPr>
            <w:tcW w:w="3779" w:type="pct"/>
            <w:vAlign w:val="center"/>
          </w:tcPr>
          <w:p w14:paraId="7EE2AE0F" w14:textId="77777777" w:rsidR="00DC13F2" w:rsidRPr="00BB4DBE" w:rsidRDefault="00DC13F2" w:rsidP="00CE0B48">
            <w:pPr>
              <w:jc w:val="both"/>
              <w:rPr>
                <w:rFonts w:ascii="Times New Roman" w:hAnsi="Times New Roman" w:cs="Times New Roman"/>
                <w:i/>
                <w:color w:val="0D0D0D" w:themeColor="text1" w:themeTint="F2"/>
                <w:sz w:val="24"/>
                <w:lang w:val="en-GB"/>
              </w:rPr>
            </w:pPr>
          </w:p>
        </w:tc>
      </w:tr>
      <w:tr w:rsidR="00DC13F2" w:rsidRPr="00BB4DBE" w14:paraId="47D3E7F0" w14:textId="77777777" w:rsidTr="00CE0B48">
        <w:trPr>
          <w:trHeight w:val="444"/>
        </w:trPr>
        <w:tc>
          <w:tcPr>
            <w:tcW w:w="1221" w:type="pct"/>
            <w:vAlign w:val="center"/>
          </w:tcPr>
          <w:p w14:paraId="017CE258"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r w:rsidRPr="00BB4DBE">
              <w:rPr>
                <w:rFonts w:ascii="Times New Roman" w:hAnsi="Times New Roman" w:cs="Times New Roman"/>
                <w:bCs/>
                <w:color w:val="0D0D0D" w:themeColor="text1" w:themeTint="F2"/>
                <w:kern w:val="28"/>
                <w:sz w:val="24"/>
                <w:lang w:val="en-GB"/>
              </w:rPr>
              <w:t>Version:</w:t>
            </w:r>
          </w:p>
        </w:tc>
        <w:tc>
          <w:tcPr>
            <w:tcW w:w="3779" w:type="pct"/>
            <w:vAlign w:val="center"/>
          </w:tcPr>
          <w:p w14:paraId="2F04022B" w14:textId="77777777" w:rsidR="00DC13F2" w:rsidRPr="00BB4DBE" w:rsidRDefault="00DC13F2" w:rsidP="00CE0B48">
            <w:pPr>
              <w:jc w:val="both"/>
              <w:rPr>
                <w:rFonts w:ascii="Times New Roman" w:hAnsi="Times New Roman" w:cs="Times New Roman"/>
                <w:i/>
                <w:color w:val="0D0D0D" w:themeColor="text1" w:themeTint="F2"/>
                <w:sz w:val="24"/>
                <w:lang w:val="en-GB"/>
              </w:rPr>
            </w:pPr>
            <w:r>
              <w:rPr>
                <w:rFonts w:ascii="Times New Roman" w:hAnsi="Times New Roman" w:cs="Times New Roman"/>
                <w:i/>
                <w:color w:val="0D0D0D" w:themeColor="text1" w:themeTint="F2"/>
                <w:sz w:val="24"/>
                <w:lang w:val="en-GB"/>
              </w:rPr>
              <w:t>V</w:t>
            </w:r>
            <w:r w:rsidR="004C1D50">
              <w:rPr>
                <w:rFonts w:ascii="Times New Roman" w:hAnsi="Times New Roman" w:cs="Times New Roman"/>
                <w:i/>
                <w:color w:val="0D0D0D" w:themeColor="text1" w:themeTint="F2"/>
                <w:sz w:val="24"/>
                <w:lang w:val="en-GB"/>
              </w:rPr>
              <w:t>1</w:t>
            </w:r>
          </w:p>
        </w:tc>
      </w:tr>
      <w:tr w:rsidR="00DC13F2" w:rsidRPr="00BB4DBE" w14:paraId="759B254B" w14:textId="77777777" w:rsidTr="00CE0B48">
        <w:trPr>
          <w:trHeight w:val="444"/>
        </w:trPr>
        <w:tc>
          <w:tcPr>
            <w:tcW w:w="1221" w:type="pct"/>
            <w:vAlign w:val="center"/>
          </w:tcPr>
          <w:p w14:paraId="2775CFFF"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r w:rsidRPr="00BB4DBE">
              <w:rPr>
                <w:rFonts w:ascii="Times New Roman" w:hAnsi="Times New Roman" w:cs="Times New Roman"/>
                <w:bCs/>
                <w:color w:val="0D0D0D" w:themeColor="text1" w:themeTint="F2"/>
                <w:kern w:val="28"/>
                <w:sz w:val="24"/>
                <w:lang w:val="en-GB"/>
              </w:rPr>
              <w:t>Authors:</w:t>
            </w:r>
          </w:p>
        </w:tc>
        <w:tc>
          <w:tcPr>
            <w:tcW w:w="3779" w:type="pct"/>
            <w:vAlign w:val="center"/>
          </w:tcPr>
          <w:p w14:paraId="6DB937B6" w14:textId="77777777" w:rsidR="00DC13F2" w:rsidRPr="00BB4DBE" w:rsidRDefault="00DC13F2" w:rsidP="00CE0B48">
            <w:pPr>
              <w:jc w:val="both"/>
              <w:rPr>
                <w:rFonts w:ascii="Times New Roman" w:hAnsi="Times New Roman" w:cs="Times New Roman"/>
                <w:i/>
                <w:color w:val="0D0D0D" w:themeColor="text1" w:themeTint="F2"/>
                <w:sz w:val="24"/>
                <w:lang w:val="en-GB"/>
              </w:rPr>
            </w:pPr>
            <w:r w:rsidRPr="00BB4DBE">
              <w:rPr>
                <w:rFonts w:ascii="Times New Roman" w:hAnsi="Times New Roman" w:cs="Times New Roman"/>
                <w:i/>
                <w:color w:val="0D0D0D" w:themeColor="text1" w:themeTint="F2"/>
                <w:sz w:val="24"/>
                <w:lang w:val="en-GB"/>
              </w:rPr>
              <w:t>Brook Horowitz</w:t>
            </w:r>
          </w:p>
        </w:tc>
      </w:tr>
      <w:tr w:rsidR="00DC13F2" w:rsidRPr="00BB4DBE" w14:paraId="389FB021" w14:textId="77777777" w:rsidTr="00CE0B48">
        <w:trPr>
          <w:trHeight w:val="444"/>
        </w:trPr>
        <w:tc>
          <w:tcPr>
            <w:tcW w:w="1221" w:type="pct"/>
            <w:vAlign w:val="center"/>
          </w:tcPr>
          <w:p w14:paraId="5BF2A8E7"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r w:rsidRPr="00BB4DBE">
              <w:rPr>
                <w:rFonts w:ascii="Times New Roman" w:hAnsi="Times New Roman" w:cs="Times New Roman"/>
                <w:bCs/>
                <w:color w:val="0D0D0D" w:themeColor="text1" w:themeTint="F2"/>
                <w:kern w:val="28"/>
                <w:sz w:val="24"/>
                <w:lang w:val="en-GB"/>
              </w:rPr>
              <w:t>Reviewed by:</w:t>
            </w:r>
          </w:p>
        </w:tc>
        <w:tc>
          <w:tcPr>
            <w:tcW w:w="3779" w:type="pct"/>
            <w:vAlign w:val="center"/>
          </w:tcPr>
          <w:p w14:paraId="07468D19" w14:textId="77777777" w:rsidR="00DC13F2" w:rsidRPr="00BB4DBE" w:rsidRDefault="00DC13F2" w:rsidP="00CE0B48">
            <w:pPr>
              <w:jc w:val="both"/>
              <w:rPr>
                <w:rFonts w:ascii="Times New Roman" w:hAnsi="Times New Roman" w:cs="Times New Roman"/>
                <w:i/>
                <w:color w:val="0D0D0D" w:themeColor="text1" w:themeTint="F2"/>
                <w:sz w:val="24"/>
                <w:lang w:val="en-GB"/>
              </w:rPr>
            </w:pPr>
            <w:r>
              <w:rPr>
                <w:rFonts w:ascii="Times New Roman" w:hAnsi="Times New Roman" w:cs="Times New Roman"/>
                <w:i/>
                <w:color w:val="0D0D0D" w:themeColor="text1" w:themeTint="F2"/>
                <w:sz w:val="24"/>
                <w:lang w:val="en-GB"/>
              </w:rPr>
              <w:t>Yulia Shapovalova</w:t>
            </w:r>
          </w:p>
        </w:tc>
      </w:tr>
      <w:tr w:rsidR="00DC13F2" w:rsidRPr="00BB4DBE" w14:paraId="135F69C4" w14:textId="77777777" w:rsidTr="00CE0B48">
        <w:trPr>
          <w:trHeight w:val="444"/>
        </w:trPr>
        <w:tc>
          <w:tcPr>
            <w:tcW w:w="1221" w:type="pct"/>
            <w:tcBorders>
              <w:bottom w:val="single" w:sz="4" w:space="0" w:color="4F81BD"/>
            </w:tcBorders>
            <w:vAlign w:val="center"/>
          </w:tcPr>
          <w:p w14:paraId="6134B6BB"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proofErr w:type="spellStart"/>
            <w:r w:rsidRPr="00BB4DBE">
              <w:rPr>
                <w:rFonts w:ascii="Times New Roman" w:hAnsi="Times New Roman" w:cs="Times New Roman"/>
                <w:bCs/>
                <w:color w:val="0D0D0D" w:themeColor="text1" w:themeTint="F2"/>
                <w:kern w:val="28"/>
                <w:sz w:val="24"/>
                <w:lang w:val="en-GB"/>
              </w:rPr>
              <w:t>Apprоved</w:t>
            </w:r>
            <w:proofErr w:type="spellEnd"/>
            <w:r w:rsidRPr="00BB4DBE">
              <w:rPr>
                <w:rFonts w:ascii="Times New Roman" w:hAnsi="Times New Roman" w:cs="Times New Roman"/>
                <w:bCs/>
                <w:color w:val="0D0D0D" w:themeColor="text1" w:themeTint="F2"/>
                <w:kern w:val="28"/>
                <w:sz w:val="24"/>
                <w:lang w:val="en-GB"/>
              </w:rPr>
              <w:t xml:space="preserve"> by:</w:t>
            </w:r>
          </w:p>
        </w:tc>
        <w:tc>
          <w:tcPr>
            <w:tcW w:w="3779" w:type="pct"/>
            <w:tcBorders>
              <w:bottom w:val="single" w:sz="4" w:space="0" w:color="4F81BD"/>
            </w:tcBorders>
            <w:vAlign w:val="center"/>
          </w:tcPr>
          <w:p w14:paraId="3E530E7B" w14:textId="77777777" w:rsidR="00DC13F2" w:rsidRPr="00BB4DBE" w:rsidRDefault="00DC13F2" w:rsidP="00CE0B48">
            <w:pPr>
              <w:jc w:val="both"/>
              <w:rPr>
                <w:rFonts w:ascii="Times New Roman" w:hAnsi="Times New Roman" w:cs="Times New Roman"/>
                <w:i/>
                <w:color w:val="0D0D0D" w:themeColor="text1" w:themeTint="F2"/>
                <w:sz w:val="24"/>
                <w:lang w:val="en-GB"/>
              </w:rPr>
            </w:pPr>
            <w:r w:rsidRPr="00BB4DBE">
              <w:rPr>
                <w:rFonts w:ascii="Times New Roman" w:hAnsi="Times New Roman" w:cs="Times New Roman"/>
                <w:i/>
                <w:color w:val="0D0D0D" w:themeColor="text1" w:themeTint="F2"/>
                <w:sz w:val="24"/>
                <w:lang w:val="en-GB"/>
              </w:rPr>
              <w:t>Eliza Niewiadomska</w:t>
            </w:r>
          </w:p>
        </w:tc>
      </w:tr>
    </w:tbl>
    <w:p w14:paraId="4E6938F4" w14:textId="77777777" w:rsidR="004C1D50" w:rsidRDefault="004C1D50" w:rsidP="00DC13F2">
      <w:pPr>
        <w:rPr>
          <w:rFonts w:ascii="Times New Roman" w:hAnsi="Times New Roman" w:cs="Times New Roman"/>
          <w:b/>
          <w:bCs/>
          <w:lang w:val="en-GB"/>
        </w:rPr>
      </w:pPr>
      <w:bookmarkStart w:id="0" w:name="_Toc303255753"/>
      <w:bookmarkStart w:id="1" w:name="_Toc304810033"/>
      <w:bookmarkStart w:id="2" w:name="_Toc349478510"/>
      <w:bookmarkStart w:id="3" w:name="_Toc349676603"/>
      <w:bookmarkStart w:id="4" w:name="_Toc353206520"/>
      <w:bookmarkStart w:id="5" w:name="_Toc353810959"/>
      <w:bookmarkStart w:id="6" w:name="_Toc354439046"/>
      <w:bookmarkStart w:id="7" w:name="_Toc441234881"/>
      <w:bookmarkStart w:id="8" w:name="_Toc441508970"/>
      <w:bookmarkStart w:id="9" w:name="_Toc441566568"/>
      <w:bookmarkStart w:id="10" w:name="_Toc441571320"/>
      <w:bookmarkStart w:id="11" w:name="_Toc441571866"/>
      <w:bookmarkStart w:id="12" w:name="_Toc441656641"/>
      <w:bookmarkStart w:id="13" w:name="_Toc441664765"/>
      <w:bookmarkStart w:id="14" w:name="_Toc448311938"/>
      <w:bookmarkStart w:id="15" w:name="_Toc448317079"/>
      <w:bookmarkStart w:id="16" w:name="_Toc448859598"/>
      <w:bookmarkStart w:id="17" w:name="_Toc448912566"/>
      <w:bookmarkStart w:id="18" w:name="_Toc451349602"/>
      <w:bookmarkStart w:id="19" w:name="_Toc451349620"/>
      <w:bookmarkStart w:id="20" w:name="_Toc451351098"/>
      <w:bookmarkStart w:id="21" w:name="_Toc451351713"/>
      <w:bookmarkStart w:id="22" w:name="_Toc451450204"/>
      <w:bookmarkStart w:id="23" w:name="_Toc451769184"/>
      <w:bookmarkStart w:id="24" w:name="_Toc451769429"/>
      <w:bookmarkStart w:id="25" w:name="_Toc455414159"/>
      <w:bookmarkStart w:id="26" w:name="_Toc455415834"/>
      <w:bookmarkStart w:id="27" w:name="_Toc491433453"/>
    </w:p>
    <w:p w14:paraId="35BABDAF" w14:textId="77777777" w:rsidR="00DC13F2" w:rsidRPr="00DE2036" w:rsidRDefault="00DC13F2" w:rsidP="00DE2036">
      <w:pPr>
        <w:pStyle w:val="ListParagraph"/>
        <w:numPr>
          <w:ilvl w:val="0"/>
          <w:numId w:val="26"/>
        </w:numPr>
        <w:rPr>
          <w:b/>
          <w:bCs/>
          <w:lang w:val="en-GB"/>
        </w:rPr>
      </w:pPr>
      <w:r w:rsidRPr="00DE2036">
        <w:rPr>
          <w:rFonts w:ascii="Times New Roman" w:hAnsi="Times New Roman" w:cs="Times New Roman"/>
          <w:b/>
          <w:bCs/>
          <w:lang w:val="en-GB"/>
        </w:rPr>
        <w:t>DOCUMENT HISTORY</w:t>
      </w:r>
    </w:p>
    <w:tbl>
      <w:tblPr>
        <w:tblW w:w="5000" w:type="pct"/>
        <w:tblBorders>
          <w:top w:val="single" w:sz="4" w:space="0" w:color="4F81BD"/>
          <w:bottom w:val="single" w:sz="8" w:space="0" w:color="4F81BD"/>
          <w:insideH w:val="dotted" w:sz="4" w:space="0" w:color="7F7F7F"/>
          <w:insideV w:val="dotted" w:sz="4" w:space="0" w:color="7F7F7F"/>
        </w:tblBorders>
        <w:tblLook w:val="00A0" w:firstRow="1" w:lastRow="0" w:firstColumn="1" w:lastColumn="0" w:noHBand="0" w:noVBand="0"/>
      </w:tblPr>
      <w:tblGrid>
        <w:gridCol w:w="1367"/>
        <w:gridCol w:w="6372"/>
        <w:gridCol w:w="1832"/>
      </w:tblGrid>
      <w:tr w:rsidR="00DC13F2" w:rsidRPr="00BB4DBE" w14:paraId="0EB6BA81" w14:textId="77777777" w:rsidTr="00CE0B48">
        <w:trPr>
          <w:trHeight w:val="423"/>
        </w:trPr>
        <w:tc>
          <w:tcPr>
            <w:tcW w:w="714" w:type="pct"/>
            <w:vAlign w:val="center"/>
          </w:tcP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14:paraId="580BC2A2" w14:textId="77777777" w:rsidR="00DC13F2" w:rsidRPr="00BB4DBE" w:rsidRDefault="00DC13F2" w:rsidP="00CE0B48">
            <w:pPr>
              <w:jc w:val="both"/>
              <w:rPr>
                <w:rFonts w:ascii="Times New Roman" w:hAnsi="Times New Roman" w:cs="Times New Roman"/>
                <w:b/>
                <w:bCs/>
                <w:color w:val="0D0D0D" w:themeColor="text1" w:themeTint="F2"/>
                <w:kern w:val="28"/>
                <w:sz w:val="24"/>
                <w:lang w:val="en-GB"/>
              </w:rPr>
            </w:pPr>
            <w:r w:rsidRPr="00BB4DBE">
              <w:rPr>
                <w:rFonts w:ascii="Times New Roman" w:hAnsi="Times New Roman" w:cs="Times New Roman"/>
                <w:b/>
                <w:bCs/>
                <w:color w:val="0D0D0D" w:themeColor="text1" w:themeTint="F2"/>
                <w:kern w:val="28"/>
                <w:sz w:val="24"/>
                <w:lang w:val="en-GB"/>
              </w:rPr>
              <w:t>Version</w:t>
            </w:r>
          </w:p>
        </w:tc>
        <w:tc>
          <w:tcPr>
            <w:tcW w:w="3329" w:type="pct"/>
            <w:vAlign w:val="center"/>
          </w:tcPr>
          <w:p w14:paraId="56369572" w14:textId="77777777" w:rsidR="00DC13F2" w:rsidRPr="00BB4DBE" w:rsidRDefault="00DC13F2" w:rsidP="00CE0B48">
            <w:pPr>
              <w:jc w:val="both"/>
              <w:rPr>
                <w:rFonts w:ascii="Times New Roman" w:hAnsi="Times New Roman" w:cs="Times New Roman"/>
                <w:b/>
                <w:bCs/>
                <w:color w:val="0D0D0D" w:themeColor="text1" w:themeTint="F2"/>
                <w:kern w:val="28"/>
                <w:sz w:val="24"/>
                <w:lang w:val="en-GB"/>
              </w:rPr>
            </w:pPr>
            <w:r w:rsidRPr="00BB4DBE">
              <w:rPr>
                <w:rFonts w:ascii="Times New Roman" w:hAnsi="Times New Roman" w:cs="Times New Roman"/>
                <w:b/>
                <w:bCs/>
                <w:color w:val="0D0D0D" w:themeColor="text1" w:themeTint="F2"/>
                <w:kern w:val="28"/>
                <w:sz w:val="24"/>
                <w:lang w:val="en-GB"/>
              </w:rPr>
              <w:t>Description</w:t>
            </w:r>
          </w:p>
        </w:tc>
        <w:tc>
          <w:tcPr>
            <w:tcW w:w="957" w:type="pct"/>
            <w:vAlign w:val="center"/>
          </w:tcPr>
          <w:p w14:paraId="07101307" w14:textId="77777777" w:rsidR="00DC13F2" w:rsidRPr="00BB4DBE" w:rsidRDefault="00DC13F2" w:rsidP="00CE0B48">
            <w:pPr>
              <w:jc w:val="both"/>
              <w:rPr>
                <w:rFonts w:ascii="Times New Roman" w:hAnsi="Times New Roman" w:cs="Times New Roman"/>
                <w:b/>
                <w:bCs/>
                <w:color w:val="0D0D0D" w:themeColor="text1" w:themeTint="F2"/>
                <w:kern w:val="28"/>
                <w:sz w:val="24"/>
                <w:lang w:val="en-GB"/>
              </w:rPr>
            </w:pPr>
            <w:r w:rsidRPr="00BB4DBE">
              <w:rPr>
                <w:rFonts w:ascii="Times New Roman" w:hAnsi="Times New Roman" w:cs="Times New Roman"/>
                <w:b/>
                <w:bCs/>
                <w:color w:val="0D0D0D" w:themeColor="text1" w:themeTint="F2"/>
                <w:kern w:val="28"/>
                <w:sz w:val="24"/>
                <w:lang w:val="en-GB"/>
              </w:rPr>
              <w:t>Date</w:t>
            </w:r>
          </w:p>
        </w:tc>
      </w:tr>
      <w:tr w:rsidR="00DC13F2" w:rsidRPr="00BB4DBE" w14:paraId="372068B8" w14:textId="77777777" w:rsidTr="00CE0B48">
        <w:trPr>
          <w:trHeight w:val="423"/>
        </w:trPr>
        <w:tc>
          <w:tcPr>
            <w:tcW w:w="714" w:type="pct"/>
            <w:vAlign w:val="center"/>
          </w:tcPr>
          <w:p w14:paraId="131D9ADE" w14:textId="77777777" w:rsidR="00DC13F2" w:rsidRPr="00BB4DBE" w:rsidRDefault="00DC13F2" w:rsidP="00CE0B48">
            <w:pPr>
              <w:jc w:val="both"/>
              <w:rPr>
                <w:rFonts w:ascii="Times New Roman" w:hAnsi="Times New Roman" w:cs="Times New Roman"/>
                <w:bCs/>
                <w:color w:val="0D0D0D" w:themeColor="text1" w:themeTint="F2"/>
                <w:kern w:val="28"/>
                <w:sz w:val="24"/>
                <w:lang w:val="en-GB"/>
              </w:rPr>
            </w:pPr>
            <w:r w:rsidRPr="00BB4DBE">
              <w:rPr>
                <w:rFonts w:ascii="Times New Roman" w:hAnsi="Times New Roman" w:cs="Times New Roman"/>
                <w:bCs/>
                <w:color w:val="0D0D0D" w:themeColor="text1" w:themeTint="F2"/>
                <w:kern w:val="28"/>
                <w:sz w:val="24"/>
                <w:lang w:val="en-GB"/>
              </w:rPr>
              <w:t>1.0</w:t>
            </w:r>
          </w:p>
        </w:tc>
        <w:tc>
          <w:tcPr>
            <w:tcW w:w="3329" w:type="pct"/>
            <w:vAlign w:val="center"/>
          </w:tcPr>
          <w:p w14:paraId="71CAEC5F" w14:textId="77777777" w:rsidR="00DC13F2" w:rsidRPr="0070366F" w:rsidRDefault="004C1D50" w:rsidP="00CE0B48">
            <w:pPr>
              <w:jc w:val="both"/>
              <w:rPr>
                <w:rFonts w:ascii="Times New Roman" w:hAnsi="Times New Roman" w:cs="Times New Roman"/>
                <w:sz w:val="24"/>
                <w:lang w:val="en-GB"/>
              </w:rPr>
            </w:pPr>
            <w:r>
              <w:rPr>
                <w:rFonts w:ascii="Times New Roman" w:hAnsi="Times New Roman" w:cs="Times New Roman"/>
                <w:sz w:val="24"/>
                <w:lang w:val="en-GB"/>
              </w:rPr>
              <w:t xml:space="preserve">D04 Deliverable </w:t>
            </w:r>
            <w:r w:rsidRPr="004C1D50">
              <w:rPr>
                <w:rFonts w:ascii="Times New Roman" w:hAnsi="Times New Roman" w:cs="Times New Roman"/>
                <w:sz w:val="24"/>
                <w:lang w:val="en-GB"/>
              </w:rPr>
              <w:t>Conceptual decisions to improve the public procurement electronic system for small and medium enterprises (SMEs)</w:t>
            </w:r>
          </w:p>
        </w:tc>
        <w:tc>
          <w:tcPr>
            <w:tcW w:w="957" w:type="pct"/>
            <w:vAlign w:val="center"/>
          </w:tcPr>
          <w:p w14:paraId="10DADB6C" w14:textId="77777777" w:rsidR="00DC13F2" w:rsidRPr="00BB4DBE" w:rsidRDefault="004C1D50" w:rsidP="00CE0B48">
            <w:pPr>
              <w:jc w:val="both"/>
              <w:rPr>
                <w:rFonts w:ascii="Times New Roman" w:hAnsi="Times New Roman" w:cs="Times New Roman"/>
                <w:i/>
                <w:color w:val="0D0D0D" w:themeColor="text1" w:themeTint="F2"/>
                <w:sz w:val="24"/>
                <w:highlight w:val="yellow"/>
                <w:lang w:val="en-GB"/>
              </w:rPr>
            </w:pPr>
            <w:r>
              <w:rPr>
                <w:rFonts w:ascii="Times New Roman" w:hAnsi="Times New Roman" w:cs="Times New Roman"/>
                <w:i/>
                <w:color w:val="0D0D0D" w:themeColor="text1" w:themeTint="F2"/>
                <w:sz w:val="24"/>
                <w:lang w:val="en-GB"/>
              </w:rPr>
              <w:t>17/11/2017</w:t>
            </w:r>
          </w:p>
        </w:tc>
      </w:tr>
      <w:tr w:rsidR="00DC13F2" w:rsidRPr="00BB4DBE" w14:paraId="35EF49E0" w14:textId="77777777" w:rsidTr="00CE0B48">
        <w:trPr>
          <w:trHeight w:val="423"/>
        </w:trPr>
        <w:tc>
          <w:tcPr>
            <w:tcW w:w="714" w:type="pct"/>
            <w:vAlign w:val="center"/>
          </w:tcPr>
          <w:p w14:paraId="715E344E" w14:textId="77777777" w:rsidR="00DC13F2" w:rsidRPr="00BB4DBE" w:rsidRDefault="004C1D50" w:rsidP="00CE0B48">
            <w:pPr>
              <w:jc w:val="both"/>
              <w:rPr>
                <w:rFonts w:ascii="Times New Roman" w:hAnsi="Times New Roman" w:cs="Times New Roman"/>
                <w:bCs/>
                <w:color w:val="0D0D0D" w:themeColor="text1" w:themeTint="F2"/>
                <w:kern w:val="28"/>
                <w:sz w:val="24"/>
                <w:lang w:val="en-GB"/>
              </w:rPr>
            </w:pPr>
            <w:r>
              <w:rPr>
                <w:rFonts w:ascii="Times New Roman" w:hAnsi="Times New Roman" w:cs="Times New Roman"/>
                <w:bCs/>
                <w:color w:val="0D0D0D" w:themeColor="text1" w:themeTint="F2"/>
                <w:kern w:val="28"/>
                <w:sz w:val="24"/>
                <w:lang w:val="en-GB"/>
              </w:rPr>
              <w:t>2.0</w:t>
            </w:r>
          </w:p>
        </w:tc>
        <w:tc>
          <w:tcPr>
            <w:tcW w:w="3329" w:type="pct"/>
            <w:vAlign w:val="center"/>
          </w:tcPr>
          <w:p w14:paraId="46098FE5" w14:textId="77777777" w:rsidR="00DC13F2" w:rsidRPr="00BB4DBE" w:rsidRDefault="004C1D50" w:rsidP="00CE0B48">
            <w:pPr>
              <w:jc w:val="both"/>
              <w:rPr>
                <w:rFonts w:ascii="Times New Roman" w:hAnsi="Times New Roman" w:cs="Times New Roman"/>
                <w:i/>
                <w:color w:val="0D0D0D" w:themeColor="text1" w:themeTint="F2"/>
                <w:sz w:val="24"/>
                <w:highlight w:val="yellow"/>
                <w:lang w:val="en-GB"/>
              </w:rPr>
            </w:pPr>
            <w:r w:rsidRPr="004C1D50">
              <w:rPr>
                <w:rFonts w:ascii="Times New Roman" w:hAnsi="Times New Roman" w:cs="Times New Roman"/>
                <w:i/>
                <w:color w:val="0D0D0D" w:themeColor="text1" w:themeTint="F2"/>
                <w:sz w:val="24"/>
                <w:lang w:val="en-GB"/>
              </w:rPr>
              <w:t xml:space="preserve">Last update </w:t>
            </w:r>
          </w:p>
        </w:tc>
        <w:tc>
          <w:tcPr>
            <w:tcW w:w="957" w:type="pct"/>
            <w:vAlign w:val="center"/>
          </w:tcPr>
          <w:p w14:paraId="77E20BE5" w14:textId="77777777" w:rsidR="00DC13F2" w:rsidRPr="00BB4DBE" w:rsidRDefault="004C1D50" w:rsidP="00CE0B48">
            <w:pPr>
              <w:jc w:val="both"/>
              <w:rPr>
                <w:rFonts w:ascii="Times New Roman" w:hAnsi="Times New Roman" w:cs="Times New Roman"/>
                <w:i/>
                <w:color w:val="0D0D0D" w:themeColor="text1" w:themeTint="F2"/>
                <w:sz w:val="24"/>
                <w:lang w:val="en-GB"/>
              </w:rPr>
            </w:pPr>
            <w:r>
              <w:rPr>
                <w:rFonts w:ascii="Times New Roman" w:hAnsi="Times New Roman" w:cs="Times New Roman"/>
                <w:i/>
                <w:color w:val="0D0D0D" w:themeColor="text1" w:themeTint="F2"/>
                <w:sz w:val="24"/>
                <w:lang w:val="en-GB"/>
              </w:rPr>
              <w:t>04/12/2017</w:t>
            </w:r>
          </w:p>
        </w:tc>
      </w:tr>
      <w:tr w:rsidR="00DC13F2" w:rsidRPr="00BB4DBE" w14:paraId="6884630D" w14:textId="77777777" w:rsidTr="00CE0B48">
        <w:trPr>
          <w:trHeight w:val="423"/>
        </w:trPr>
        <w:tc>
          <w:tcPr>
            <w:tcW w:w="714" w:type="pct"/>
            <w:vAlign w:val="center"/>
          </w:tcPr>
          <w:p w14:paraId="37F1EF9E" w14:textId="77777777" w:rsidR="00DC13F2" w:rsidRPr="008F4C42" w:rsidRDefault="008F4C42" w:rsidP="00CE0B48">
            <w:pPr>
              <w:jc w:val="both"/>
              <w:rPr>
                <w:rFonts w:ascii="Times New Roman" w:hAnsi="Times New Roman" w:cs="Times New Roman"/>
                <w:bCs/>
                <w:color w:val="484F98"/>
                <w:kern w:val="28"/>
                <w:sz w:val="24"/>
                <w:lang w:val="en-GB"/>
              </w:rPr>
            </w:pPr>
            <w:r w:rsidRPr="008F4C42">
              <w:rPr>
                <w:rFonts w:ascii="Times New Roman" w:hAnsi="Times New Roman" w:cs="Times New Roman"/>
                <w:bCs/>
                <w:color w:val="484F98"/>
                <w:kern w:val="28"/>
                <w:sz w:val="24"/>
                <w:lang w:val="en-GB"/>
              </w:rPr>
              <w:t>2.1</w:t>
            </w:r>
          </w:p>
        </w:tc>
        <w:tc>
          <w:tcPr>
            <w:tcW w:w="3329" w:type="pct"/>
            <w:vAlign w:val="center"/>
          </w:tcPr>
          <w:p w14:paraId="578240B0" w14:textId="77777777" w:rsidR="00DC13F2" w:rsidRPr="008F4C42" w:rsidRDefault="008F4C42" w:rsidP="00CE0B48">
            <w:pPr>
              <w:jc w:val="both"/>
              <w:rPr>
                <w:rFonts w:ascii="Times New Roman" w:hAnsi="Times New Roman" w:cs="Times New Roman"/>
                <w:i/>
                <w:sz w:val="24"/>
                <w:lang w:val="en-GB"/>
              </w:rPr>
            </w:pPr>
            <w:r w:rsidRPr="008F4C42">
              <w:rPr>
                <w:rFonts w:ascii="Times New Roman" w:hAnsi="Times New Roman" w:cs="Times New Roman"/>
                <w:i/>
                <w:sz w:val="24"/>
                <w:lang w:val="en-GB"/>
              </w:rPr>
              <w:t>Repackaged with cover page</w:t>
            </w:r>
          </w:p>
        </w:tc>
        <w:tc>
          <w:tcPr>
            <w:tcW w:w="957" w:type="pct"/>
            <w:vAlign w:val="center"/>
          </w:tcPr>
          <w:p w14:paraId="3AF873EF" w14:textId="77777777" w:rsidR="00DC13F2" w:rsidRPr="00BB4DBE" w:rsidRDefault="004C1D50" w:rsidP="00CE0B48">
            <w:pPr>
              <w:jc w:val="both"/>
              <w:rPr>
                <w:rFonts w:ascii="Times New Roman" w:hAnsi="Times New Roman" w:cs="Times New Roman"/>
                <w:i/>
                <w:sz w:val="24"/>
                <w:lang w:val="en-GB"/>
              </w:rPr>
            </w:pPr>
            <w:r>
              <w:rPr>
                <w:rFonts w:ascii="Times New Roman" w:hAnsi="Times New Roman" w:cs="Times New Roman"/>
                <w:i/>
                <w:sz w:val="24"/>
                <w:lang w:val="en-GB"/>
              </w:rPr>
              <w:t>15/</w:t>
            </w:r>
            <w:r w:rsidR="008F4C42">
              <w:rPr>
                <w:rFonts w:ascii="Times New Roman" w:hAnsi="Times New Roman" w:cs="Times New Roman"/>
                <w:i/>
                <w:sz w:val="24"/>
                <w:lang w:val="en-GB"/>
              </w:rPr>
              <w:t>07/2020</w:t>
            </w:r>
          </w:p>
        </w:tc>
      </w:tr>
      <w:tr w:rsidR="00DC13F2" w:rsidRPr="00BB4DBE" w14:paraId="2BEC7389" w14:textId="77777777" w:rsidTr="00CE0B48">
        <w:trPr>
          <w:trHeight w:val="423"/>
        </w:trPr>
        <w:tc>
          <w:tcPr>
            <w:tcW w:w="714" w:type="pct"/>
            <w:vAlign w:val="center"/>
          </w:tcPr>
          <w:p w14:paraId="39D8D1A6" w14:textId="77777777" w:rsidR="00DC13F2" w:rsidRPr="00BB4DBE" w:rsidRDefault="00DC13F2" w:rsidP="00CE0B48">
            <w:pPr>
              <w:jc w:val="both"/>
              <w:rPr>
                <w:rFonts w:ascii="Times New Roman" w:hAnsi="Times New Roman" w:cs="Times New Roman"/>
                <w:bCs/>
                <w:color w:val="484F98"/>
                <w:kern w:val="28"/>
                <w:sz w:val="24"/>
                <w:lang w:val="en-GB"/>
              </w:rPr>
            </w:pPr>
          </w:p>
        </w:tc>
        <w:tc>
          <w:tcPr>
            <w:tcW w:w="3329" w:type="pct"/>
            <w:vAlign w:val="center"/>
          </w:tcPr>
          <w:p w14:paraId="4DEFA4AC" w14:textId="77777777" w:rsidR="00DC13F2" w:rsidRPr="00BB4DBE" w:rsidRDefault="00DC13F2" w:rsidP="00CE0B48">
            <w:pPr>
              <w:jc w:val="both"/>
              <w:rPr>
                <w:rFonts w:ascii="Times New Roman" w:hAnsi="Times New Roman" w:cs="Times New Roman"/>
                <w:i/>
                <w:sz w:val="24"/>
                <w:highlight w:val="yellow"/>
                <w:lang w:val="en-GB"/>
              </w:rPr>
            </w:pPr>
          </w:p>
        </w:tc>
        <w:tc>
          <w:tcPr>
            <w:tcW w:w="957" w:type="pct"/>
            <w:vAlign w:val="center"/>
          </w:tcPr>
          <w:p w14:paraId="7D8D2C61" w14:textId="77777777" w:rsidR="00DC13F2" w:rsidRPr="00BB4DBE" w:rsidRDefault="00DC13F2" w:rsidP="00CE0B48">
            <w:pPr>
              <w:jc w:val="both"/>
              <w:rPr>
                <w:rFonts w:ascii="Times New Roman" w:hAnsi="Times New Roman" w:cs="Times New Roman"/>
                <w:i/>
                <w:sz w:val="24"/>
                <w:lang w:val="en-GB"/>
              </w:rPr>
            </w:pPr>
          </w:p>
        </w:tc>
      </w:tr>
      <w:tr w:rsidR="00DC13F2" w:rsidRPr="00BB4DBE" w14:paraId="7494A5C2" w14:textId="77777777" w:rsidTr="00CE0B48">
        <w:trPr>
          <w:trHeight w:val="423"/>
        </w:trPr>
        <w:tc>
          <w:tcPr>
            <w:tcW w:w="714" w:type="pct"/>
            <w:vAlign w:val="center"/>
          </w:tcPr>
          <w:p w14:paraId="291910A2" w14:textId="77777777" w:rsidR="00DC13F2" w:rsidRPr="00BB4DBE" w:rsidRDefault="00DC13F2" w:rsidP="00CE0B48">
            <w:pPr>
              <w:jc w:val="both"/>
              <w:rPr>
                <w:rFonts w:ascii="Times New Roman" w:hAnsi="Times New Roman" w:cs="Times New Roman"/>
                <w:bCs/>
                <w:color w:val="484F98"/>
                <w:kern w:val="28"/>
                <w:sz w:val="24"/>
                <w:lang w:val="en-GB"/>
              </w:rPr>
            </w:pPr>
          </w:p>
        </w:tc>
        <w:tc>
          <w:tcPr>
            <w:tcW w:w="3329" w:type="pct"/>
            <w:vAlign w:val="center"/>
          </w:tcPr>
          <w:p w14:paraId="419FE3BA" w14:textId="77777777" w:rsidR="00DC13F2" w:rsidRPr="00BB4DBE" w:rsidRDefault="00DC13F2" w:rsidP="00CE0B48">
            <w:pPr>
              <w:jc w:val="both"/>
              <w:rPr>
                <w:rFonts w:ascii="Times New Roman" w:hAnsi="Times New Roman" w:cs="Times New Roman"/>
                <w:i/>
                <w:sz w:val="24"/>
                <w:highlight w:val="yellow"/>
                <w:lang w:val="en-GB"/>
              </w:rPr>
            </w:pPr>
          </w:p>
        </w:tc>
        <w:tc>
          <w:tcPr>
            <w:tcW w:w="957" w:type="pct"/>
            <w:vAlign w:val="center"/>
          </w:tcPr>
          <w:p w14:paraId="2DF03E59" w14:textId="77777777" w:rsidR="00DC13F2" w:rsidRPr="00BB4DBE" w:rsidRDefault="00DC13F2" w:rsidP="00CE0B48">
            <w:pPr>
              <w:jc w:val="both"/>
              <w:rPr>
                <w:rFonts w:ascii="Times New Roman" w:hAnsi="Times New Roman" w:cs="Times New Roman"/>
                <w:i/>
                <w:sz w:val="24"/>
                <w:lang w:val="en-GB"/>
              </w:rPr>
            </w:pPr>
          </w:p>
        </w:tc>
      </w:tr>
    </w:tbl>
    <w:p w14:paraId="05A803FC" w14:textId="77777777" w:rsidR="001F103A" w:rsidRDefault="001F103A">
      <w:pPr>
        <w:rPr>
          <w:rFonts w:ascii="Arial" w:hAnsi="Arial" w:cs="Arial"/>
          <w:sz w:val="24"/>
          <w:szCs w:val="24"/>
        </w:rPr>
      </w:pPr>
    </w:p>
    <w:p w14:paraId="19AD7B71" w14:textId="77777777" w:rsidR="008F4C42" w:rsidRDefault="008F4C42">
      <w:pPr>
        <w:rPr>
          <w:rFonts w:ascii="Arial" w:hAnsi="Arial" w:cs="Arial"/>
          <w:sz w:val="24"/>
          <w:szCs w:val="24"/>
        </w:rPr>
      </w:pPr>
    </w:p>
    <w:p w14:paraId="2F656DED" w14:textId="77777777" w:rsidR="008F4C42" w:rsidRDefault="008F4C42">
      <w:pPr>
        <w:rPr>
          <w:rFonts w:ascii="Arial" w:hAnsi="Arial" w:cs="Arial"/>
          <w:sz w:val="24"/>
          <w:szCs w:val="24"/>
        </w:rPr>
      </w:pPr>
    </w:p>
    <w:p w14:paraId="6136E8B3" w14:textId="77777777" w:rsidR="00597F0F" w:rsidRDefault="00597F0F">
      <w:pPr>
        <w:rPr>
          <w:rFonts w:ascii="Arial" w:hAnsi="Arial" w:cs="Arial"/>
          <w:sz w:val="24"/>
          <w:szCs w:val="24"/>
        </w:rPr>
      </w:pPr>
    </w:p>
    <w:p w14:paraId="1289FF6F" w14:textId="73620B9B" w:rsidR="00AE1A5D" w:rsidRPr="00AE1A5D" w:rsidRDefault="001F103A" w:rsidP="00AE1A5D">
      <w:pPr>
        <w:rPr>
          <w:rFonts w:ascii="Arial" w:hAnsi="Arial" w:cs="Arial"/>
          <w:sz w:val="24"/>
          <w:szCs w:val="24"/>
          <w:lang w:val="en-US"/>
        </w:rPr>
      </w:pPr>
      <w:r>
        <w:rPr>
          <w:rFonts w:ascii="Arial" w:hAnsi="Arial" w:cs="Arial"/>
          <w:sz w:val="24"/>
          <w:szCs w:val="24"/>
        </w:rPr>
        <w:br w:type="page"/>
      </w:r>
    </w:p>
    <w:p w14:paraId="53190816" w14:textId="77777777" w:rsidR="00ED152D" w:rsidRPr="000F1DF7" w:rsidRDefault="00ED152D" w:rsidP="00ED152D">
      <w:pPr>
        <w:jc w:val="center"/>
        <w:rPr>
          <w:b/>
          <w:bCs/>
          <w:sz w:val="28"/>
          <w:szCs w:val="28"/>
          <w:lang w:val="en-US"/>
        </w:rPr>
      </w:pPr>
      <w:r w:rsidRPr="000F1DF7">
        <w:rPr>
          <w:b/>
          <w:bCs/>
          <w:sz w:val="28"/>
          <w:szCs w:val="28"/>
          <w:lang w:val="en-US"/>
        </w:rPr>
        <w:lastRenderedPageBreak/>
        <w:t>MINISTRY OF FINANCE OF THE KYRGYZ REPUBLIC</w:t>
      </w:r>
    </w:p>
    <w:p w14:paraId="025807C4" w14:textId="77777777" w:rsidR="00ED152D" w:rsidRPr="000F1DF7" w:rsidRDefault="00ED152D" w:rsidP="00ED152D">
      <w:pPr>
        <w:pStyle w:val="Default"/>
        <w:rPr>
          <w:color w:val="auto"/>
          <w:sz w:val="28"/>
          <w:szCs w:val="28"/>
          <w:lang w:val="en-US"/>
        </w:rPr>
      </w:pPr>
      <w:r w:rsidRPr="000F1DF7">
        <w:rPr>
          <w:color w:val="auto"/>
          <w:sz w:val="28"/>
          <w:szCs w:val="28"/>
          <w:lang w:val="en-US"/>
        </w:rPr>
        <w:t xml:space="preserve"> </w:t>
      </w:r>
    </w:p>
    <w:p w14:paraId="062EA088" w14:textId="77777777" w:rsidR="00ED152D" w:rsidRPr="00792452" w:rsidRDefault="00ED152D" w:rsidP="00ED152D">
      <w:pPr>
        <w:rPr>
          <w:sz w:val="24"/>
          <w:szCs w:val="24"/>
          <w:lang w:val="en-US"/>
        </w:rPr>
      </w:pPr>
      <w:r w:rsidRPr="00792452">
        <w:rPr>
          <w:sz w:val="24"/>
          <w:szCs w:val="24"/>
          <w:lang w:val="en-US"/>
        </w:rPr>
        <w:t xml:space="preserve">58 </w:t>
      </w:r>
      <w:proofErr w:type="spellStart"/>
      <w:r w:rsidRPr="00792452">
        <w:rPr>
          <w:sz w:val="24"/>
          <w:szCs w:val="24"/>
          <w:lang w:val="en-US"/>
        </w:rPr>
        <w:t>Erkindik</w:t>
      </w:r>
      <w:proofErr w:type="spellEnd"/>
      <w:r w:rsidRPr="00792452">
        <w:rPr>
          <w:sz w:val="24"/>
          <w:szCs w:val="24"/>
          <w:lang w:val="en-US"/>
        </w:rPr>
        <w:t xml:space="preserve"> Boulevard, Bishkek </w:t>
      </w:r>
    </w:p>
    <w:p w14:paraId="45D128F9" w14:textId="77777777" w:rsidR="00ED152D" w:rsidRPr="00792452" w:rsidRDefault="00ED152D" w:rsidP="00ED152D">
      <w:pPr>
        <w:rPr>
          <w:sz w:val="24"/>
          <w:szCs w:val="24"/>
          <w:lang w:val="en-US"/>
        </w:rPr>
      </w:pPr>
      <w:r w:rsidRPr="00792452">
        <w:rPr>
          <w:sz w:val="24"/>
          <w:szCs w:val="24"/>
          <w:lang w:val="en-US"/>
        </w:rPr>
        <w:t xml:space="preserve">Kyrgyz Republic, 720040 </w:t>
      </w:r>
    </w:p>
    <w:p w14:paraId="041D9F55" w14:textId="77777777" w:rsidR="00ED152D" w:rsidRPr="00792452" w:rsidRDefault="00ED152D" w:rsidP="00ED152D">
      <w:pPr>
        <w:rPr>
          <w:sz w:val="24"/>
          <w:szCs w:val="24"/>
          <w:lang w:val="en-US"/>
        </w:rPr>
      </w:pPr>
      <w:r w:rsidRPr="00792452">
        <w:rPr>
          <w:sz w:val="24"/>
          <w:szCs w:val="24"/>
          <w:lang w:val="en-US"/>
        </w:rPr>
        <w:t xml:space="preserve">Tel: +996 (312) 66-05-04 </w:t>
      </w:r>
    </w:p>
    <w:p w14:paraId="7F7643FC" w14:textId="77777777" w:rsidR="00ED152D" w:rsidRPr="00792452" w:rsidRDefault="00ED152D" w:rsidP="00ED152D">
      <w:pPr>
        <w:rPr>
          <w:sz w:val="24"/>
          <w:szCs w:val="24"/>
          <w:lang w:val="en-US"/>
        </w:rPr>
      </w:pPr>
      <w:r w:rsidRPr="00792452">
        <w:rPr>
          <w:sz w:val="24"/>
          <w:szCs w:val="24"/>
          <w:lang w:val="en-US"/>
        </w:rPr>
        <w:t>Fax: +996 (312) 66-16-45</w:t>
      </w:r>
    </w:p>
    <w:p w14:paraId="771B1F04" w14:textId="77777777" w:rsidR="00ED152D" w:rsidRPr="00792452" w:rsidRDefault="00ED152D" w:rsidP="00ED152D">
      <w:pPr>
        <w:rPr>
          <w:sz w:val="24"/>
          <w:szCs w:val="24"/>
          <w:lang w:val="en-US"/>
        </w:rPr>
      </w:pPr>
      <w:r w:rsidRPr="00792452">
        <w:rPr>
          <w:sz w:val="24"/>
          <w:szCs w:val="24"/>
          <w:lang w:val="en-US"/>
        </w:rPr>
        <w:t>Telex: 245-156 NUR KG</w:t>
      </w:r>
    </w:p>
    <w:p w14:paraId="6681E20C" w14:textId="77777777" w:rsidR="00ED152D" w:rsidRPr="00792452" w:rsidRDefault="00ED152D" w:rsidP="00ED152D">
      <w:pPr>
        <w:rPr>
          <w:sz w:val="24"/>
          <w:szCs w:val="24"/>
          <w:lang w:val="en-US"/>
        </w:rPr>
      </w:pPr>
    </w:p>
    <w:p w14:paraId="1FC9E178" w14:textId="77777777" w:rsidR="00ED152D" w:rsidRDefault="00ED152D" w:rsidP="00ED152D">
      <w:pPr>
        <w:rPr>
          <w:sz w:val="24"/>
          <w:szCs w:val="24"/>
          <w:lang w:val="en-US"/>
        </w:rPr>
      </w:pPr>
      <w:r w:rsidRPr="00792452">
        <w:rPr>
          <w:sz w:val="24"/>
          <w:szCs w:val="24"/>
          <w:lang w:val="en-US"/>
        </w:rPr>
        <w:t xml:space="preserve">Date: 12.07.18  </w:t>
      </w:r>
    </w:p>
    <w:p w14:paraId="1EDB7CC8" w14:textId="77777777" w:rsidR="00ED152D" w:rsidRPr="00792452" w:rsidRDefault="00ED152D" w:rsidP="00ED152D">
      <w:pPr>
        <w:rPr>
          <w:sz w:val="24"/>
          <w:szCs w:val="24"/>
          <w:lang w:val="en-US"/>
        </w:rPr>
      </w:pPr>
      <w:r>
        <w:rPr>
          <w:sz w:val="24"/>
          <w:szCs w:val="24"/>
          <w:lang w:val="en-US"/>
        </w:rPr>
        <w:t>No.</w:t>
      </w:r>
      <w:r w:rsidRPr="00792452">
        <w:rPr>
          <w:sz w:val="24"/>
          <w:szCs w:val="24"/>
          <w:lang w:val="en-US"/>
        </w:rPr>
        <w:t xml:space="preserve"> 20-2-2/8279</w:t>
      </w:r>
    </w:p>
    <w:p w14:paraId="654EC35F" w14:textId="77777777" w:rsidR="00ED152D" w:rsidRPr="00792452" w:rsidRDefault="00ED152D" w:rsidP="00ED152D">
      <w:pPr>
        <w:jc w:val="right"/>
        <w:rPr>
          <w:sz w:val="24"/>
          <w:szCs w:val="24"/>
          <w:lang w:val="en-US"/>
        </w:rPr>
      </w:pPr>
      <w:r w:rsidRPr="00792452">
        <w:rPr>
          <w:sz w:val="24"/>
          <w:szCs w:val="24"/>
          <w:lang w:val="en-US"/>
        </w:rPr>
        <w:t>To Neil McKain</w:t>
      </w:r>
      <w:r>
        <w:rPr>
          <w:sz w:val="24"/>
          <w:szCs w:val="24"/>
          <w:lang w:val="en-US"/>
        </w:rPr>
        <w:t xml:space="preserve">, </w:t>
      </w:r>
      <w:r w:rsidRPr="00792452">
        <w:rPr>
          <w:sz w:val="24"/>
          <w:szCs w:val="24"/>
          <w:lang w:val="en-US"/>
        </w:rPr>
        <w:t xml:space="preserve">Director </w:t>
      </w:r>
      <w:r>
        <w:rPr>
          <w:sz w:val="24"/>
          <w:szCs w:val="24"/>
          <w:lang w:val="en-US"/>
        </w:rPr>
        <w:t>for</w:t>
      </w:r>
    </w:p>
    <w:p w14:paraId="19A9EEA1" w14:textId="77777777" w:rsidR="00ED152D" w:rsidRPr="00792452" w:rsidRDefault="00ED152D" w:rsidP="00ED152D">
      <w:pPr>
        <w:jc w:val="right"/>
        <w:rPr>
          <w:sz w:val="24"/>
          <w:szCs w:val="24"/>
          <w:lang w:val="en-US"/>
        </w:rPr>
      </w:pPr>
      <w:r w:rsidRPr="00792452">
        <w:rPr>
          <w:sz w:val="24"/>
          <w:szCs w:val="24"/>
          <w:lang w:val="en-US"/>
        </w:rPr>
        <w:t>Central Asia</w:t>
      </w:r>
      <w:r>
        <w:rPr>
          <w:sz w:val="24"/>
          <w:szCs w:val="24"/>
          <w:lang w:val="en-US"/>
        </w:rPr>
        <w:t xml:space="preserve">, </w:t>
      </w:r>
      <w:r w:rsidRPr="00792452">
        <w:rPr>
          <w:sz w:val="24"/>
          <w:szCs w:val="24"/>
          <w:lang w:val="en-US"/>
        </w:rPr>
        <w:t xml:space="preserve">European Bank for Reconstruction and Development </w:t>
      </w:r>
      <w:r>
        <w:rPr>
          <w:sz w:val="24"/>
          <w:szCs w:val="24"/>
          <w:lang w:val="en-US"/>
        </w:rPr>
        <w:t>(EBRD)</w:t>
      </w:r>
    </w:p>
    <w:p w14:paraId="2734452C" w14:textId="77777777" w:rsidR="00ED152D" w:rsidRDefault="00ED152D" w:rsidP="00ED152D">
      <w:pPr>
        <w:jc w:val="right"/>
        <w:rPr>
          <w:sz w:val="28"/>
          <w:szCs w:val="28"/>
          <w:lang w:val="en-US"/>
        </w:rPr>
      </w:pPr>
    </w:p>
    <w:p w14:paraId="1B4E62AF" w14:textId="77777777" w:rsidR="00ED152D" w:rsidRPr="00B16702" w:rsidRDefault="00ED152D" w:rsidP="00ED152D">
      <w:pPr>
        <w:jc w:val="center"/>
        <w:rPr>
          <w:sz w:val="24"/>
          <w:szCs w:val="24"/>
          <w:lang w:val="en-US"/>
        </w:rPr>
      </w:pPr>
      <w:r w:rsidRPr="00B16702">
        <w:rPr>
          <w:sz w:val="24"/>
          <w:szCs w:val="24"/>
          <w:lang w:val="en-US"/>
        </w:rPr>
        <w:t>Dear Neil McKain</w:t>
      </w:r>
    </w:p>
    <w:p w14:paraId="292C81CF" w14:textId="77777777" w:rsidR="00ED152D" w:rsidRPr="00B16702" w:rsidRDefault="00ED152D" w:rsidP="00ED152D">
      <w:pPr>
        <w:rPr>
          <w:sz w:val="24"/>
          <w:szCs w:val="24"/>
          <w:lang w:val="en-US"/>
        </w:rPr>
      </w:pPr>
      <w:r w:rsidRPr="00B16702">
        <w:rPr>
          <w:sz w:val="24"/>
          <w:szCs w:val="24"/>
          <w:lang w:val="en-US"/>
        </w:rPr>
        <w:t xml:space="preserve">On behalf of the Ministry of Finance of the Kyrgyz Republic, we would like to thank you for supporting the reforms of the e-government procurement system. </w:t>
      </w:r>
    </w:p>
    <w:p w14:paraId="2B7C9873" w14:textId="77777777" w:rsidR="00ED152D" w:rsidRPr="00B16702" w:rsidRDefault="00ED152D" w:rsidP="00ED152D">
      <w:pPr>
        <w:rPr>
          <w:sz w:val="24"/>
          <w:szCs w:val="24"/>
          <w:lang w:val="en-US"/>
        </w:rPr>
      </w:pPr>
      <w:r w:rsidRPr="00B16702">
        <w:rPr>
          <w:sz w:val="24"/>
          <w:szCs w:val="24"/>
          <w:lang w:val="en-US"/>
        </w:rPr>
        <w:t>In response to your letter and Memorandum dated April 05, 2018, ref. No. 4169, we would like to inform you of the following.</w:t>
      </w:r>
    </w:p>
    <w:p w14:paraId="65F13ABC" w14:textId="77777777" w:rsidR="00ED152D" w:rsidRPr="00B16702" w:rsidRDefault="00ED152D" w:rsidP="00ED152D">
      <w:pPr>
        <w:rPr>
          <w:sz w:val="24"/>
          <w:szCs w:val="24"/>
          <w:lang w:val="en-US"/>
        </w:rPr>
      </w:pPr>
      <w:r w:rsidRPr="00B16702">
        <w:rPr>
          <w:sz w:val="24"/>
          <w:szCs w:val="24"/>
          <w:lang w:val="en-US"/>
        </w:rPr>
        <w:t>The Ministry of Finance of the Kyrgyz Republic reviewed the project proposals of the European Bank for Reconstruction and Development: ‘Facilitating the participation of SMEs in public tenders conducted on the electronic public procurement system’ (hereinafter the Project), set out in the Memorandum and considers it appropriate for implementation. By now, the Department of public procurement under the Ministry of Finance of the Kyrgyz Republic (hereinafter DPP) is ac</w:t>
      </w:r>
      <w:r>
        <w:rPr>
          <w:sz w:val="24"/>
          <w:szCs w:val="24"/>
          <w:lang w:val="en-US"/>
        </w:rPr>
        <w:t xml:space="preserve">tively working to facilitate </w:t>
      </w:r>
      <w:r w:rsidRPr="00B16702">
        <w:rPr>
          <w:sz w:val="24"/>
          <w:szCs w:val="24"/>
          <w:lang w:val="en-US"/>
        </w:rPr>
        <w:t xml:space="preserve">the implementation of the Project. By order of the Ministry of Finance of the Kyrgyz Republic dated March 06. 2018 No. 50, a corresponding working group was created for the implementation of the electronic catalog of goods, works and services, consisting of employees of DPP, an international consultant of the European Bank for Reconstruction and Development, as well as local project consultants. For reference purposes, we inform you that the draft law of the Kyrgyz Republic on amendments to the law of the Kyrgyz Republic ‘On public procurement’ (hereinafter Draft law), reference rules for the electronic catalog of goods and services were included (Annex 1). Presently, the draft law has been approved in three readings in the </w:t>
      </w:r>
      <w:proofErr w:type="spellStart"/>
      <w:r w:rsidRPr="00B16702">
        <w:rPr>
          <w:sz w:val="24"/>
          <w:szCs w:val="24"/>
          <w:lang w:val="en-US"/>
        </w:rPr>
        <w:t>Jogorku</w:t>
      </w:r>
      <w:proofErr w:type="spellEnd"/>
      <w:r w:rsidRPr="00B16702">
        <w:rPr>
          <w:sz w:val="24"/>
          <w:szCs w:val="24"/>
          <w:lang w:val="en-US"/>
        </w:rPr>
        <w:t xml:space="preserve"> </w:t>
      </w:r>
      <w:proofErr w:type="spellStart"/>
      <w:r w:rsidRPr="00B16702">
        <w:rPr>
          <w:sz w:val="24"/>
          <w:szCs w:val="24"/>
          <w:lang w:val="en-US"/>
        </w:rPr>
        <w:t>Kenesh</w:t>
      </w:r>
      <w:proofErr w:type="spellEnd"/>
      <w:r w:rsidRPr="00B16702">
        <w:rPr>
          <w:sz w:val="24"/>
          <w:szCs w:val="24"/>
          <w:lang w:val="en-US"/>
        </w:rPr>
        <w:t xml:space="preserve"> of the Kyrgyz Republic and further it will be sent to the President of the Kyrgyz Republic for signature </w:t>
      </w:r>
      <w:r>
        <w:rPr>
          <w:sz w:val="24"/>
          <w:szCs w:val="24"/>
          <w:lang w:val="en-US"/>
        </w:rPr>
        <w:t>by</w:t>
      </w:r>
      <w:r w:rsidRPr="00B16702">
        <w:rPr>
          <w:sz w:val="24"/>
          <w:szCs w:val="24"/>
          <w:lang w:val="en-US"/>
        </w:rPr>
        <w:t xml:space="preserve"> the established procedure. </w:t>
      </w:r>
    </w:p>
    <w:p w14:paraId="726718A8" w14:textId="77777777" w:rsidR="00ED152D" w:rsidRPr="00B16702" w:rsidRDefault="00ED152D" w:rsidP="00ED152D">
      <w:pPr>
        <w:rPr>
          <w:sz w:val="24"/>
          <w:szCs w:val="24"/>
          <w:lang w:val="en-US"/>
        </w:rPr>
      </w:pPr>
      <w:r w:rsidRPr="00B16702">
        <w:rPr>
          <w:sz w:val="24"/>
          <w:szCs w:val="24"/>
          <w:lang w:val="en-US"/>
        </w:rPr>
        <w:t>After the above-mentioned changes come into force, the DPP plans to start implementing the proposed changes in the relevant legal acts on the electronic catalog.</w:t>
      </w:r>
    </w:p>
    <w:p w14:paraId="7829E77A" w14:textId="77777777" w:rsidR="00ED152D" w:rsidRPr="00B16702" w:rsidRDefault="00ED152D" w:rsidP="00ED152D">
      <w:pPr>
        <w:rPr>
          <w:sz w:val="24"/>
          <w:szCs w:val="24"/>
          <w:lang w:val="en-US"/>
        </w:rPr>
      </w:pPr>
      <w:r w:rsidRPr="00B16702">
        <w:rPr>
          <w:sz w:val="24"/>
          <w:szCs w:val="24"/>
          <w:lang w:val="en-US"/>
        </w:rPr>
        <w:lastRenderedPageBreak/>
        <w:t xml:space="preserve">At this juncture, the DPP together </w:t>
      </w:r>
      <w:r>
        <w:rPr>
          <w:sz w:val="24"/>
          <w:szCs w:val="24"/>
          <w:lang w:val="en-US"/>
        </w:rPr>
        <w:t>with the Project consultants is</w:t>
      </w:r>
      <w:r w:rsidRPr="00B16702">
        <w:rPr>
          <w:sz w:val="24"/>
          <w:szCs w:val="24"/>
          <w:lang w:val="en-US"/>
        </w:rPr>
        <w:t xml:space="preserve"> working on the preparation for tests of the electronic catalog of goods, works</w:t>
      </w:r>
      <w:r>
        <w:rPr>
          <w:sz w:val="24"/>
          <w:szCs w:val="24"/>
          <w:lang w:val="en-US"/>
        </w:rPr>
        <w:t>,</w:t>
      </w:r>
      <w:r w:rsidRPr="00B16702">
        <w:rPr>
          <w:sz w:val="24"/>
          <w:szCs w:val="24"/>
          <w:lang w:val="en-US"/>
        </w:rPr>
        <w:t xml:space="preserve"> and services. T</w:t>
      </w:r>
      <w:r w:rsidRPr="007174D5">
        <w:rPr>
          <w:sz w:val="24"/>
          <w:szCs w:val="24"/>
          <w:lang w:val="en-US"/>
        </w:rPr>
        <w:t>esting is</w:t>
      </w:r>
      <w:r w:rsidRPr="00B16702">
        <w:rPr>
          <w:sz w:val="24"/>
          <w:szCs w:val="24"/>
          <w:lang w:val="en-US"/>
        </w:rPr>
        <w:t xml:space="preserve"> tentatively scheduled for July 19-21, 2018. </w:t>
      </w:r>
    </w:p>
    <w:p w14:paraId="7AA23CA9" w14:textId="77777777" w:rsidR="00ED152D" w:rsidRPr="00B16702" w:rsidRDefault="00ED152D" w:rsidP="00ED152D">
      <w:pPr>
        <w:rPr>
          <w:sz w:val="24"/>
          <w:szCs w:val="24"/>
          <w:lang w:val="en-US"/>
        </w:rPr>
      </w:pPr>
      <w:r w:rsidRPr="00B16702">
        <w:rPr>
          <w:sz w:val="24"/>
          <w:szCs w:val="24"/>
          <w:lang w:val="en-US"/>
        </w:rPr>
        <w:t>The Ministry of Finance of the Kyrgyz Republic once again commends you for assistance in the development of the public procurement system and looks forward to further</w:t>
      </w:r>
      <w:r>
        <w:rPr>
          <w:sz w:val="24"/>
          <w:szCs w:val="24"/>
          <w:lang w:val="en-US"/>
        </w:rPr>
        <w:t>ing</w:t>
      </w:r>
      <w:r w:rsidRPr="00B16702">
        <w:rPr>
          <w:sz w:val="24"/>
          <w:szCs w:val="24"/>
          <w:lang w:val="en-US"/>
        </w:rPr>
        <w:t xml:space="preserve"> fruitful cooperation.</w:t>
      </w:r>
    </w:p>
    <w:p w14:paraId="3CFE1DA6" w14:textId="77777777" w:rsidR="00ED152D" w:rsidRPr="00B16702" w:rsidRDefault="00ED152D" w:rsidP="00ED152D">
      <w:pPr>
        <w:rPr>
          <w:sz w:val="24"/>
          <w:szCs w:val="24"/>
          <w:lang w:val="en-US"/>
        </w:rPr>
      </w:pPr>
      <w:r w:rsidRPr="00B16702">
        <w:rPr>
          <w:sz w:val="24"/>
          <w:szCs w:val="24"/>
          <w:lang w:val="en-US"/>
        </w:rPr>
        <w:t>Annex 1 on 17 pages</w:t>
      </w:r>
    </w:p>
    <w:p w14:paraId="7BC445B0" w14:textId="77777777" w:rsidR="00ED152D" w:rsidRPr="00B16702" w:rsidRDefault="00ED152D" w:rsidP="00ED152D">
      <w:pPr>
        <w:rPr>
          <w:sz w:val="24"/>
          <w:szCs w:val="24"/>
          <w:lang w:val="en-US"/>
        </w:rPr>
      </w:pPr>
    </w:p>
    <w:p w14:paraId="33B26FB8" w14:textId="77777777" w:rsidR="00ED152D" w:rsidRPr="00B16702" w:rsidRDefault="00ED152D" w:rsidP="00ED152D">
      <w:pPr>
        <w:rPr>
          <w:sz w:val="24"/>
          <w:szCs w:val="24"/>
          <w:lang w:val="en-US"/>
        </w:rPr>
      </w:pPr>
      <w:r>
        <w:rPr>
          <w:noProof/>
          <w:sz w:val="24"/>
          <w:szCs w:val="24"/>
          <w:lang w:eastAsia="ru-RU"/>
        </w:rPr>
        <w:drawing>
          <wp:anchor distT="0" distB="0" distL="114300" distR="114300" simplePos="0" relativeHeight="251662848" behindDoc="0" locked="0" layoutInCell="1" allowOverlap="1" wp14:anchorId="1A8DF64D" wp14:editId="532EB094">
            <wp:simplePos x="0" y="0"/>
            <wp:positionH relativeFrom="column">
              <wp:posOffset>2158365</wp:posOffset>
            </wp:positionH>
            <wp:positionV relativeFrom="paragraph">
              <wp:posOffset>74930</wp:posOffset>
            </wp:positionV>
            <wp:extent cx="831850" cy="628650"/>
            <wp:effectExtent l="19050" t="0" r="6350" b="0"/>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1850" cy="6286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16702">
        <w:rPr>
          <w:sz w:val="24"/>
          <w:szCs w:val="24"/>
          <w:lang w:val="en-US"/>
        </w:rPr>
        <w:t>Kind regards,</w:t>
      </w:r>
    </w:p>
    <w:p w14:paraId="5F74A635" w14:textId="77777777" w:rsidR="00ED152D" w:rsidRPr="00B16702" w:rsidRDefault="00ED152D" w:rsidP="00ED152D">
      <w:pPr>
        <w:rPr>
          <w:sz w:val="24"/>
          <w:szCs w:val="24"/>
          <w:lang w:val="en-US"/>
        </w:rPr>
      </w:pPr>
      <w:r w:rsidRPr="00B16702">
        <w:rPr>
          <w:sz w:val="24"/>
          <w:szCs w:val="24"/>
          <w:lang w:val="en-US"/>
        </w:rPr>
        <w:t xml:space="preserve">The Minister           </w:t>
      </w:r>
      <w:r>
        <w:rPr>
          <w:sz w:val="24"/>
          <w:szCs w:val="24"/>
          <w:lang w:val="en-US"/>
        </w:rPr>
        <w:t xml:space="preserve">                   </w:t>
      </w:r>
      <w:r w:rsidRPr="00B16702">
        <w:rPr>
          <w:sz w:val="24"/>
          <w:szCs w:val="24"/>
          <w:lang w:val="en-US"/>
        </w:rPr>
        <w:t xml:space="preserve">                                            </w:t>
      </w:r>
      <w:r>
        <w:rPr>
          <w:sz w:val="24"/>
          <w:szCs w:val="24"/>
          <w:lang w:val="en-US"/>
        </w:rPr>
        <w:t xml:space="preserve">                       </w:t>
      </w:r>
      <w:r w:rsidRPr="00B16702">
        <w:rPr>
          <w:sz w:val="24"/>
          <w:szCs w:val="24"/>
          <w:lang w:val="en-US"/>
        </w:rPr>
        <w:t xml:space="preserve">A.A. </w:t>
      </w:r>
      <w:proofErr w:type="spellStart"/>
      <w:r w:rsidRPr="00B16702">
        <w:rPr>
          <w:sz w:val="24"/>
          <w:szCs w:val="24"/>
          <w:lang w:val="en-US"/>
        </w:rPr>
        <w:t>Kasymaliev</w:t>
      </w:r>
      <w:proofErr w:type="spellEnd"/>
    </w:p>
    <w:p w14:paraId="19191A38" w14:textId="77777777" w:rsidR="00FF151E" w:rsidRPr="00ED152D" w:rsidRDefault="00FF151E" w:rsidP="00FF151E">
      <w:pPr>
        <w:pStyle w:val="ListParagraph"/>
        <w:rPr>
          <w:rFonts w:ascii="Arial" w:hAnsi="Arial" w:cs="Arial"/>
          <w:b/>
          <w:sz w:val="24"/>
          <w:szCs w:val="24"/>
          <w:lang w:val="en-US"/>
        </w:rPr>
      </w:pPr>
    </w:p>
    <w:p w14:paraId="730F9D73" w14:textId="77777777" w:rsidR="00FF151E" w:rsidRPr="00ED152D" w:rsidRDefault="00FF151E" w:rsidP="00FF151E">
      <w:pPr>
        <w:pStyle w:val="ListParagraph"/>
        <w:rPr>
          <w:rFonts w:ascii="Arial" w:hAnsi="Arial" w:cs="Arial"/>
          <w:b/>
          <w:sz w:val="24"/>
          <w:szCs w:val="24"/>
          <w:lang w:val="en-US"/>
        </w:rPr>
      </w:pPr>
    </w:p>
    <w:p w14:paraId="39182D14" w14:textId="77777777" w:rsidR="00FF151E" w:rsidRPr="00ED152D" w:rsidRDefault="00FF151E" w:rsidP="00FF151E">
      <w:pPr>
        <w:pStyle w:val="ListParagraph"/>
        <w:rPr>
          <w:rFonts w:ascii="Arial" w:hAnsi="Arial" w:cs="Arial"/>
          <w:b/>
          <w:sz w:val="24"/>
          <w:szCs w:val="24"/>
          <w:lang w:val="en-US"/>
        </w:rPr>
      </w:pPr>
    </w:p>
    <w:p w14:paraId="6F862C1C" w14:textId="77777777" w:rsidR="00FF151E" w:rsidRPr="00ED152D" w:rsidRDefault="00FF151E" w:rsidP="00FF151E">
      <w:pPr>
        <w:pStyle w:val="ListParagraph"/>
        <w:rPr>
          <w:rFonts w:ascii="Arial" w:hAnsi="Arial" w:cs="Arial"/>
          <w:b/>
          <w:sz w:val="24"/>
          <w:szCs w:val="24"/>
          <w:lang w:val="en-US"/>
        </w:rPr>
      </w:pPr>
    </w:p>
    <w:p w14:paraId="095711D5" w14:textId="77777777" w:rsidR="00FF151E" w:rsidRPr="00ED152D" w:rsidRDefault="00FF151E" w:rsidP="00FF151E">
      <w:pPr>
        <w:pStyle w:val="ListParagraph"/>
        <w:rPr>
          <w:rFonts w:ascii="Arial" w:hAnsi="Arial" w:cs="Arial"/>
          <w:b/>
          <w:sz w:val="24"/>
          <w:szCs w:val="24"/>
          <w:lang w:val="en-US"/>
        </w:rPr>
      </w:pPr>
    </w:p>
    <w:p w14:paraId="6C53BBF8" w14:textId="77777777" w:rsidR="00FF151E" w:rsidRPr="00ED152D" w:rsidRDefault="00FF151E" w:rsidP="00FF151E">
      <w:pPr>
        <w:pStyle w:val="ListParagraph"/>
        <w:rPr>
          <w:rFonts w:ascii="Arial" w:hAnsi="Arial" w:cs="Arial"/>
          <w:b/>
          <w:sz w:val="24"/>
          <w:szCs w:val="24"/>
          <w:lang w:val="en-US"/>
        </w:rPr>
      </w:pPr>
    </w:p>
    <w:p w14:paraId="635EFDA5" w14:textId="77777777" w:rsidR="00FF151E" w:rsidRPr="00ED152D" w:rsidRDefault="00FF151E" w:rsidP="00FF151E">
      <w:pPr>
        <w:pStyle w:val="ListParagraph"/>
        <w:rPr>
          <w:rFonts w:ascii="Arial" w:hAnsi="Arial" w:cs="Arial"/>
          <w:b/>
          <w:sz w:val="24"/>
          <w:szCs w:val="24"/>
          <w:lang w:val="en-US"/>
        </w:rPr>
      </w:pPr>
    </w:p>
    <w:p w14:paraId="4E359A27" w14:textId="77777777" w:rsidR="00FF151E" w:rsidRPr="00ED152D" w:rsidRDefault="00FF151E" w:rsidP="00FF151E">
      <w:pPr>
        <w:pStyle w:val="ListParagraph"/>
        <w:rPr>
          <w:rFonts w:ascii="Arial" w:hAnsi="Arial" w:cs="Arial"/>
          <w:b/>
          <w:sz w:val="24"/>
          <w:szCs w:val="24"/>
          <w:lang w:val="en-US"/>
        </w:rPr>
      </w:pPr>
    </w:p>
    <w:p w14:paraId="7967A3A1" w14:textId="77777777" w:rsidR="00FF151E" w:rsidRPr="00ED152D" w:rsidRDefault="00FF151E" w:rsidP="00FF151E">
      <w:pPr>
        <w:pStyle w:val="ListParagraph"/>
        <w:rPr>
          <w:rFonts w:ascii="Arial" w:hAnsi="Arial" w:cs="Arial"/>
          <w:b/>
          <w:sz w:val="24"/>
          <w:szCs w:val="24"/>
          <w:lang w:val="en-US"/>
        </w:rPr>
      </w:pPr>
    </w:p>
    <w:p w14:paraId="17FD530C" w14:textId="77777777" w:rsidR="00FF151E" w:rsidRPr="00ED152D" w:rsidRDefault="00FF151E" w:rsidP="00FF151E">
      <w:pPr>
        <w:pStyle w:val="ListParagraph"/>
        <w:rPr>
          <w:rFonts w:ascii="Arial" w:hAnsi="Arial" w:cs="Arial"/>
          <w:b/>
          <w:sz w:val="24"/>
          <w:szCs w:val="24"/>
          <w:lang w:val="en-US"/>
        </w:rPr>
      </w:pPr>
    </w:p>
    <w:p w14:paraId="6C67BB10" w14:textId="77777777" w:rsidR="00FF151E" w:rsidRPr="00ED152D" w:rsidRDefault="00FF151E" w:rsidP="00FF151E">
      <w:pPr>
        <w:pStyle w:val="ListParagraph"/>
        <w:rPr>
          <w:rFonts w:ascii="Arial" w:hAnsi="Arial" w:cs="Arial"/>
          <w:b/>
          <w:sz w:val="24"/>
          <w:szCs w:val="24"/>
          <w:lang w:val="en-US"/>
        </w:rPr>
      </w:pPr>
    </w:p>
    <w:p w14:paraId="62804E7F" w14:textId="77777777" w:rsidR="00FF151E" w:rsidRPr="00ED152D" w:rsidRDefault="00FF151E" w:rsidP="00FF151E">
      <w:pPr>
        <w:pStyle w:val="ListParagraph"/>
        <w:rPr>
          <w:rFonts w:ascii="Arial" w:hAnsi="Arial" w:cs="Arial"/>
          <w:b/>
          <w:sz w:val="24"/>
          <w:szCs w:val="24"/>
          <w:lang w:val="en-US"/>
        </w:rPr>
      </w:pPr>
    </w:p>
    <w:p w14:paraId="6F503760" w14:textId="77777777" w:rsidR="00FF151E" w:rsidRPr="00ED152D" w:rsidRDefault="00FF151E" w:rsidP="00FF151E">
      <w:pPr>
        <w:pStyle w:val="ListParagraph"/>
        <w:rPr>
          <w:rFonts w:ascii="Arial" w:hAnsi="Arial" w:cs="Arial"/>
          <w:b/>
          <w:sz w:val="24"/>
          <w:szCs w:val="24"/>
          <w:lang w:val="en-US"/>
        </w:rPr>
      </w:pPr>
    </w:p>
    <w:p w14:paraId="73694486" w14:textId="77777777" w:rsidR="00FF151E" w:rsidRPr="00ED152D" w:rsidRDefault="00FF151E" w:rsidP="00FF151E">
      <w:pPr>
        <w:pStyle w:val="ListParagraph"/>
        <w:rPr>
          <w:rFonts w:ascii="Arial" w:hAnsi="Arial" w:cs="Arial"/>
          <w:b/>
          <w:sz w:val="24"/>
          <w:szCs w:val="24"/>
          <w:lang w:val="en-US"/>
        </w:rPr>
      </w:pPr>
    </w:p>
    <w:p w14:paraId="2876C330" w14:textId="77777777" w:rsidR="00FF151E" w:rsidRPr="00ED152D" w:rsidRDefault="00FF151E" w:rsidP="00FF151E">
      <w:pPr>
        <w:pStyle w:val="ListParagraph"/>
        <w:rPr>
          <w:rFonts w:ascii="Arial" w:hAnsi="Arial" w:cs="Arial"/>
          <w:b/>
          <w:sz w:val="24"/>
          <w:szCs w:val="24"/>
          <w:lang w:val="en-US"/>
        </w:rPr>
      </w:pPr>
    </w:p>
    <w:p w14:paraId="6F2AE1AD" w14:textId="77777777" w:rsidR="00FF151E" w:rsidRPr="00ED152D" w:rsidRDefault="00FF151E" w:rsidP="00FF151E">
      <w:pPr>
        <w:pStyle w:val="ListParagraph"/>
        <w:rPr>
          <w:rFonts w:ascii="Arial" w:hAnsi="Arial" w:cs="Arial"/>
          <w:b/>
          <w:sz w:val="24"/>
          <w:szCs w:val="24"/>
          <w:lang w:val="en-US"/>
        </w:rPr>
      </w:pPr>
    </w:p>
    <w:p w14:paraId="5B209080" w14:textId="77777777" w:rsidR="00FF151E" w:rsidRPr="00ED152D" w:rsidRDefault="00FF151E" w:rsidP="00FF151E">
      <w:pPr>
        <w:pStyle w:val="ListParagraph"/>
        <w:rPr>
          <w:rFonts w:ascii="Arial" w:hAnsi="Arial" w:cs="Arial"/>
          <w:b/>
          <w:sz w:val="24"/>
          <w:szCs w:val="24"/>
          <w:lang w:val="en-US"/>
        </w:rPr>
      </w:pPr>
    </w:p>
    <w:p w14:paraId="0B5452A6" w14:textId="77777777" w:rsidR="00FF151E" w:rsidRPr="00ED152D" w:rsidRDefault="00FF151E" w:rsidP="00FF151E">
      <w:pPr>
        <w:pStyle w:val="ListParagraph"/>
        <w:rPr>
          <w:rFonts w:ascii="Arial" w:hAnsi="Arial" w:cs="Arial"/>
          <w:b/>
          <w:sz w:val="24"/>
          <w:szCs w:val="24"/>
          <w:lang w:val="en-US"/>
        </w:rPr>
      </w:pPr>
    </w:p>
    <w:p w14:paraId="3CF35D1B" w14:textId="77777777" w:rsidR="00FF151E" w:rsidRPr="00ED152D" w:rsidRDefault="00FF151E" w:rsidP="00FF151E">
      <w:pPr>
        <w:pStyle w:val="ListParagraph"/>
        <w:rPr>
          <w:rFonts w:ascii="Arial" w:hAnsi="Arial" w:cs="Arial"/>
          <w:b/>
          <w:sz w:val="24"/>
          <w:szCs w:val="24"/>
          <w:lang w:val="en-US"/>
        </w:rPr>
      </w:pPr>
    </w:p>
    <w:p w14:paraId="5F47B47E" w14:textId="77777777" w:rsidR="00FF151E" w:rsidRPr="00ED152D" w:rsidRDefault="00FF151E" w:rsidP="00FF151E">
      <w:pPr>
        <w:pStyle w:val="ListParagraph"/>
        <w:rPr>
          <w:rFonts w:ascii="Arial" w:hAnsi="Arial" w:cs="Arial"/>
          <w:b/>
          <w:sz w:val="24"/>
          <w:szCs w:val="24"/>
          <w:lang w:val="en-US"/>
        </w:rPr>
      </w:pPr>
    </w:p>
    <w:p w14:paraId="5CE41DE3" w14:textId="77777777" w:rsidR="00FF151E" w:rsidRPr="00ED152D" w:rsidRDefault="00FF151E" w:rsidP="00FF151E">
      <w:pPr>
        <w:pStyle w:val="ListParagraph"/>
        <w:rPr>
          <w:rFonts w:ascii="Arial" w:hAnsi="Arial" w:cs="Arial"/>
          <w:b/>
          <w:sz w:val="24"/>
          <w:szCs w:val="24"/>
          <w:lang w:val="en-US"/>
        </w:rPr>
      </w:pPr>
    </w:p>
    <w:p w14:paraId="365B7EAF" w14:textId="77777777" w:rsidR="00FF151E" w:rsidRPr="00ED152D" w:rsidRDefault="00FF151E" w:rsidP="00FF151E">
      <w:pPr>
        <w:pStyle w:val="ListParagraph"/>
        <w:rPr>
          <w:rFonts w:ascii="Arial" w:hAnsi="Arial" w:cs="Arial"/>
          <w:b/>
          <w:sz w:val="24"/>
          <w:szCs w:val="24"/>
          <w:lang w:val="en-US"/>
        </w:rPr>
      </w:pPr>
    </w:p>
    <w:p w14:paraId="6F17C4A8" w14:textId="77777777" w:rsidR="00FF151E" w:rsidRPr="00ED152D" w:rsidRDefault="00FF151E" w:rsidP="00FF151E">
      <w:pPr>
        <w:pStyle w:val="ListParagraph"/>
        <w:rPr>
          <w:rFonts w:ascii="Arial" w:hAnsi="Arial" w:cs="Arial"/>
          <w:b/>
          <w:sz w:val="24"/>
          <w:szCs w:val="24"/>
          <w:lang w:val="en-US"/>
        </w:rPr>
      </w:pPr>
    </w:p>
    <w:p w14:paraId="7DE04D00" w14:textId="77777777" w:rsidR="00FF151E" w:rsidRPr="00ED152D" w:rsidRDefault="00FF151E" w:rsidP="00FF151E">
      <w:pPr>
        <w:pStyle w:val="ListParagraph"/>
        <w:rPr>
          <w:rFonts w:ascii="Arial" w:hAnsi="Arial" w:cs="Arial"/>
          <w:b/>
          <w:sz w:val="24"/>
          <w:szCs w:val="24"/>
          <w:lang w:val="en-US"/>
        </w:rPr>
      </w:pPr>
    </w:p>
    <w:p w14:paraId="20F6EF77" w14:textId="77777777" w:rsidR="00FF151E" w:rsidRPr="00ED152D" w:rsidRDefault="00FF151E" w:rsidP="00FF151E">
      <w:pPr>
        <w:pStyle w:val="ListParagraph"/>
        <w:rPr>
          <w:rFonts w:ascii="Arial" w:hAnsi="Arial" w:cs="Arial"/>
          <w:b/>
          <w:sz w:val="24"/>
          <w:szCs w:val="24"/>
          <w:lang w:val="en-US"/>
        </w:rPr>
      </w:pPr>
    </w:p>
    <w:p w14:paraId="3C4D6273" w14:textId="77777777" w:rsidR="00FF151E" w:rsidRPr="00ED152D" w:rsidRDefault="00FF151E" w:rsidP="00FF151E">
      <w:pPr>
        <w:pStyle w:val="ListParagraph"/>
        <w:rPr>
          <w:rFonts w:ascii="Arial" w:hAnsi="Arial" w:cs="Arial"/>
          <w:b/>
          <w:sz w:val="24"/>
          <w:szCs w:val="24"/>
          <w:lang w:val="en-US"/>
        </w:rPr>
      </w:pPr>
    </w:p>
    <w:p w14:paraId="7FC6B4C8" w14:textId="77777777" w:rsidR="00FF151E" w:rsidRPr="00ED152D" w:rsidRDefault="00FF151E" w:rsidP="00FF151E">
      <w:pPr>
        <w:pStyle w:val="ListParagraph"/>
        <w:rPr>
          <w:rFonts w:ascii="Arial" w:hAnsi="Arial" w:cs="Arial"/>
          <w:b/>
          <w:sz w:val="24"/>
          <w:szCs w:val="24"/>
          <w:lang w:val="en-US"/>
        </w:rPr>
      </w:pPr>
    </w:p>
    <w:p w14:paraId="05126927" w14:textId="77777777" w:rsidR="00FF151E" w:rsidRPr="00ED152D" w:rsidRDefault="00FF151E" w:rsidP="00FF151E">
      <w:pPr>
        <w:pStyle w:val="ListParagraph"/>
        <w:rPr>
          <w:rFonts w:ascii="Arial" w:hAnsi="Arial" w:cs="Arial"/>
          <w:b/>
          <w:sz w:val="24"/>
          <w:szCs w:val="24"/>
          <w:lang w:val="en-US"/>
        </w:rPr>
      </w:pPr>
    </w:p>
    <w:p w14:paraId="2E58A076" w14:textId="77777777" w:rsidR="00FF151E" w:rsidRPr="00ED152D" w:rsidRDefault="00FF151E" w:rsidP="00FF151E">
      <w:pPr>
        <w:pStyle w:val="ListParagraph"/>
        <w:rPr>
          <w:rFonts w:ascii="Arial" w:hAnsi="Arial" w:cs="Arial"/>
          <w:b/>
          <w:sz w:val="24"/>
          <w:szCs w:val="24"/>
          <w:lang w:val="en-US"/>
        </w:rPr>
      </w:pPr>
    </w:p>
    <w:p w14:paraId="1910978D" w14:textId="77777777" w:rsidR="00FF151E" w:rsidRPr="00ED152D" w:rsidRDefault="00FF151E" w:rsidP="00FF151E">
      <w:pPr>
        <w:pStyle w:val="ListParagraph"/>
        <w:rPr>
          <w:rFonts w:ascii="Arial" w:hAnsi="Arial" w:cs="Arial"/>
          <w:b/>
          <w:sz w:val="24"/>
          <w:szCs w:val="24"/>
          <w:lang w:val="en-US"/>
        </w:rPr>
      </w:pPr>
    </w:p>
    <w:p w14:paraId="2C92B70B" w14:textId="77777777" w:rsidR="00FF151E" w:rsidRPr="00ED152D" w:rsidRDefault="00FF151E" w:rsidP="00FF151E">
      <w:pPr>
        <w:pStyle w:val="ListParagraph"/>
        <w:rPr>
          <w:rFonts w:ascii="Arial" w:hAnsi="Arial" w:cs="Arial"/>
          <w:b/>
          <w:sz w:val="24"/>
          <w:szCs w:val="24"/>
          <w:lang w:val="en-US"/>
        </w:rPr>
      </w:pPr>
    </w:p>
    <w:p w14:paraId="1384EB07" w14:textId="77777777" w:rsidR="00FF151E" w:rsidRPr="00ED152D" w:rsidRDefault="00FF151E" w:rsidP="00FF151E">
      <w:pPr>
        <w:pStyle w:val="ListParagraph"/>
        <w:rPr>
          <w:rFonts w:ascii="Arial" w:hAnsi="Arial" w:cs="Arial"/>
          <w:b/>
          <w:sz w:val="24"/>
          <w:szCs w:val="24"/>
          <w:lang w:val="en-US"/>
        </w:rPr>
      </w:pPr>
    </w:p>
    <w:p w14:paraId="6D3930B3" w14:textId="77777777" w:rsidR="00FF151E" w:rsidRPr="00ED152D" w:rsidRDefault="00FF151E" w:rsidP="00FF151E">
      <w:pPr>
        <w:pStyle w:val="ListParagraph"/>
        <w:rPr>
          <w:rFonts w:ascii="Arial" w:hAnsi="Arial" w:cs="Arial"/>
          <w:b/>
          <w:sz w:val="24"/>
          <w:szCs w:val="24"/>
          <w:lang w:val="en-US"/>
        </w:rPr>
      </w:pPr>
    </w:p>
    <w:p w14:paraId="460E35F8" w14:textId="77777777" w:rsidR="00FF151E" w:rsidRPr="00ED152D" w:rsidRDefault="00FF151E" w:rsidP="00FF151E">
      <w:pPr>
        <w:pStyle w:val="ListParagraph"/>
        <w:rPr>
          <w:rFonts w:ascii="Arial" w:hAnsi="Arial" w:cs="Arial"/>
          <w:b/>
          <w:sz w:val="24"/>
          <w:szCs w:val="24"/>
          <w:lang w:val="en-US"/>
        </w:rPr>
      </w:pPr>
    </w:p>
    <w:p w14:paraId="2A393726" w14:textId="77777777" w:rsidR="0020604F" w:rsidRPr="009B5E59" w:rsidRDefault="009B5E59" w:rsidP="007F727F">
      <w:pPr>
        <w:pStyle w:val="Heading1"/>
        <w:numPr>
          <w:ilvl w:val="0"/>
          <w:numId w:val="24"/>
        </w:numPr>
      </w:pPr>
      <w:r>
        <w:lastRenderedPageBreak/>
        <w:t xml:space="preserve"> General Description</w:t>
      </w:r>
    </w:p>
    <w:p w14:paraId="70056E4A" w14:textId="77777777" w:rsidR="00AE1A5D" w:rsidRPr="008F4A06" w:rsidRDefault="00AE1A5D" w:rsidP="00DE2036">
      <w:pPr>
        <w:pStyle w:val="Heading2"/>
        <w:numPr>
          <w:ilvl w:val="0"/>
          <w:numId w:val="26"/>
        </w:numPr>
        <w:rPr>
          <w:b/>
        </w:rPr>
      </w:pPr>
      <w:bookmarkStart w:id="28" w:name="_Toc46855079"/>
      <w:r w:rsidRPr="008F4A06">
        <w:rPr>
          <w:b/>
        </w:rPr>
        <w:t>Introduction</w:t>
      </w:r>
      <w:bookmarkEnd w:id="28"/>
    </w:p>
    <w:p w14:paraId="1B6503A6" w14:textId="77777777" w:rsidR="00AE1A5D" w:rsidRPr="00A96721" w:rsidRDefault="00AE1A5D" w:rsidP="00AE1A5D">
      <w:pPr>
        <w:jc w:val="both"/>
        <w:rPr>
          <w:rFonts w:ascii="Arial" w:hAnsi="Arial" w:cs="Arial"/>
          <w:sz w:val="24"/>
          <w:szCs w:val="24"/>
          <w:lang w:val="en-US"/>
        </w:rPr>
      </w:pPr>
      <w:r w:rsidRPr="00A96721">
        <w:rPr>
          <w:rFonts w:ascii="Arial" w:hAnsi="Arial" w:cs="Arial"/>
          <w:color w:val="000000"/>
          <w:sz w:val="24"/>
          <w:szCs w:val="24"/>
          <w:shd w:val="clear" w:color="auto" w:fill="FFFFFF"/>
          <w:lang w:val="en-US"/>
        </w:rPr>
        <w:t xml:space="preserve">This report is prepared by the Consultants </w:t>
      </w:r>
      <w:r>
        <w:rPr>
          <w:rFonts w:ascii="Arial" w:hAnsi="Arial" w:cs="Arial"/>
          <w:color w:val="000000"/>
          <w:sz w:val="24"/>
          <w:szCs w:val="24"/>
          <w:shd w:val="clear" w:color="auto" w:fill="FFFFFF"/>
          <w:lang w:val="en-US"/>
        </w:rPr>
        <w:t xml:space="preserve">of </w:t>
      </w:r>
      <w:r w:rsidRPr="00A96721">
        <w:rPr>
          <w:rFonts w:ascii="Arial" w:hAnsi="Arial" w:cs="Arial"/>
          <w:color w:val="000000"/>
          <w:sz w:val="24"/>
          <w:szCs w:val="24"/>
          <w:shd w:val="clear" w:color="auto" w:fill="FFFFFF"/>
          <w:lang w:val="en-US"/>
        </w:rPr>
        <w:t xml:space="preserve">IBLF Global and GovRisk </w:t>
      </w:r>
      <w:r>
        <w:rPr>
          <w:rFonts w:ascii="Arial" w:hAnsi="Arial" w:cs="Arial"/>
          <w:color w:val="000000"/>
          <w:sz w:val="24"/>
          <w:szCs w:val="24"/>
          <w:shd w:val="clear" w:color="auto" w:fill="FFFFFF"/>
          <w:lang w:val="en-US"/>
        </w:rPr>
        <w:t>C</w:t>
      </w:r>
      <w:r w:rsidRPr="00A96721">
        <w:rPr>
          <w:rFonts w:ascii="Arial" w:hAnsi="Arial" w:cs="Arial"/>
          <w:color w:val="000000"/>
          <w:sz w:val="24"/>
          <w:szCs w:val="24"/>
          <w:shd w:val="clear" w:color="auto" w:fill="FFFFFF"/>
          <w:lang w:val="en-US"/>
        </w:rPr>
        <w:t xml:space="preserve">onsortium for EBRD </w:t>
      </w:r>
      <w:r>
        <w:rPr>
          <w:rFonts w:ascii="Arial" w:hAnsi="Arial" w:cs="Arial"/>
          <w:color w:val="000000"/>
          <w:sz w:val="24"/>
          <w:szCs w:val="24"/>
          <w:shd w:val="clear" w:color="auto" w:fill="FFFFFF"/>
          <w:lang w:val="en-US"/>
        </w:rPr>
        <w:t>P</w:t>
      </w:r>
      <w:r w:rsidRPr="00A96721">
        <w:rPr>
          <w:rFonts w:ascii="Arial" w:hAnsi="Arial" w:cs="Arial"/>
          <w:color w:val="000000"/>
          <w:sz w:val="24"/>
          <w:szCs w:val="24"/>
          <w:shd w:val="clear" w:color="auto" w:fill="FFFFFF"/>
          <w:lang w:val="en-US"/>
        </w:rPr>
        <w:t>roject</w:t>
      </w:r>
      <w:r>
        <w:rPr>
          <w:rFonts w:ascii="Arial" w:hAnsi="Arial" w:cs="Arial"/>
          <w:color w:val="000000"/>
          <w:sz w:val="24"/>
          <w:szCs w:val="24"/>
          <w:shd w:val="clear" w:color="auto" w:fill="FFFFFF"/>
          <w:lang w:val="en-US"/>
        </w:rPr>
        <w:t>:</w:t>
      </w:r>
      <w:r w:rsidRPr="00A96721">
        <w:rPr>
          <w:rFonts w:ascii="Arial" w:hAnsi="Arial" w:cs="Arial"/>
          <w:color w:val="000000"/>
          <w:sz w:val="24"/>
          <w:szCs w:val="24"/>
          <w:shd w:val="clear" w:color="auto" w:fill="FFFFFF"/>
          <w:lang w:val="en-US"/>
        </w:rPr>
        <w:t xml:space="preserve"> “Kyrgyz Republic: Facilitating the participation of small and medium enterprises (SMEs)in public tenders conducted on the electronic public procurement system” prepared under contract number C36473/7399/37759.</w:t>
      </w:r>
    </w:p>
    <w:p w14:paraId="0D49A70A" w14:textId="77777777" w:rsidR="00D87BA2" w:rsidRDefault="00D87BA2" w:rsidP="00D87BA2">
      <w:pPr>
        <w:jc w:val="both"/>
        <w:rPr>
          <w:rFonts w:ascii="Arial" w:hAnsi="Arial" w:cs="Arial"/>
          <w:sz w:val="24"/>
          <w:szCs w:val="24"/>
          <w:lang w:val="en-US"/>
        </w:rPr>
      </w:pPr>
      <w:r w:rsidRPr="00A96721">
        <w:rPr>
          <w:rFonts w:ascii="Arial" w:hAnsi="Arial" w:cs="Arial"/>
          <w:sz w:val="24"/>
          <w:szCs w:val="24"/>
          <w:lang w:val="en-US"/>
        </w:rPr>
        <w:t xml:space="preserve">According to the </w:t>
      </w:r>
      <w:r>
        <w:rPr>
          <w:rFonts w:ascii="Arial" w:hAnsi="Arial" w:cs="Arial"/>
          <w:sz w:val="24"/>
          <w:szCs w:val="24"/>
          <w:lang w:val="en-US"/>
        </w:rPr>
        <w:t xml:space="preserve">work </w:t>
      </w:r>
      <w:r w:rsidRPr="00A96721">
        <w:rPr>
          <w:rFonts w:ascii="Arial" w:hAnsi="Arial" w:cs="Arial"/>
          <w:sz w:val="24"/>
          <w:szCs w:val="24"/>
          <w:lang w:val="en-US"/>
        </w:rPr>
        <w:t xml:space="preserve">scope of the Project, </w:t>
      </w:r>
      <w:r>
        <w:rPr>
          <w:rFonts w:ascii="Arial" w:hAnsi="Arial" w:cs="Arial"/>
          <w:sz w:val="24"/>
          <w:szCs w:val="24"/>
          <w:lang w:val="en-US"/>
        </w:rPr>
        <w:t>i</w:t>
      </w:r>
      <w:r w:rsidRPr="00A96721">
        <w:rPr>
          <w:rFonts w:ascii="Arial" w:hAnsi="Arial" w:cs="Arial"/>
          <w:sz w:val="24"/>
          <w:szCs w:val="24"/>
          <w:lang w:val="en-US"/>
        </w:rPr>
        <w:t>t</w:t>
      </w:r>
      <w:r>
        <w:rPr>
          <w:rFonts w:ascii="Arial" w:hAnsi="Arial" w:cs="Arial"/>
          <w:sz w:val="24"/>
          <w:szCs w:val="24"/>
          <w:lang w:val="en-US"/>
        </w:rPr>
        <w:t>’s</w:t>
      </w:r>
      <w:r w:rsidRPr="00A96721">
        <w:rPr>
          <w:rFonts w:ascii="Arial" w:hAnsi="Arial" w:cs="Arial"/>
          <w:sz w:val="24"/>
          <w:szCs w:val="24"/>
          <w:lang w:val="en-US"/>
        </w:rPr>
        <w:t xml:space="preserve"> focus</w:t>
      </w:r>
      <w:r>
        <w:rPr>
          <w:rFonts w:ascii="Arial" w:hAnsi="Arial" w:cs="Arial"/>
          <w:sz w:val="24"/>
          <w:szCs w:val="24"/>
          <w:lang w:val="en-US"/>
        </w:rPr>
        <w:t>ed</w:t>
      </w:r>
      <w:r w:rsidRPr="00A96721">
        <w:rPr>
          <w:rFonts w:ascii="Arial" w:hAnsi="Arial" w:cs="Arial"/>
          <w:sz w:val="24"/>
          <w:szCs w:val="24"/>
          <w:lang w:val="en-US"/>
        </w:rPr>
        <w:t xml:space="preserve"> on </w:t>
      </w:r>
      <w:r w:rsidRPr="00E35FDC">
        <w:rPr>
          <w:rFonts w:ascii="Arial" w:hAnsi="Arial" w:cs="Arial"/>
          <w:color w:val="000000"/>
          <w:sz w:val="24"/>
          <w:szCs w:val="24"/>
          <w:shd w:val="clear" w:color="auto" w:fill="FFFFFF"/>
          <w:lang w:val="en-US"/>
        </w:rPr>
        <w:t>small and medium enterprises (SMEs)</w:t>
      </w:r>
      <w:r>
        <w:rPr>
          <w:rFonts w:ascii="Arial" w:hAnsi="Arial" w:cs="Arial"/>
          <w:color w:val="000000"/>
          <w:sz w:val="24"/>
          <w:szCs w:val="24"/>
          <w:shd w:val="clear" w:color="auto" w:fill="FFFFFF"/>
          <w:lang w:val="en-US"/>
        </w:rPr>
        <w:t xml:space="preserve"> for their active</w:t>
      </w:r>
      <w:r w:rsidRPr="00A96721">
        <w:rPr>
          <w:rFonts w:ascii="Arial" w:hAnsi="Arial" w:cs="Arial"/>
          <w:sz w:val="24"/>
          <w:szCs w:val="24"/>
          <w:lang w:val="en-US"/>
        </w:rPr>
        <w:t xml:space="preserve"> participat</w:t>
      </w:r>
      <w:r>
        <w:rPr>
          <w:rFonts w:ascii="Arial" w:hAnsi="Arial" w:cs="Arial"/>
          <w:sz w:val="24"/>
          <w:szCs w:val="24"/>
          <w:lang w:val="en-US"/>
        </w:rPr>
        <w:t>ion</w:t>
      </w:r>
      <w:r w:rsidRPr="00A96721">
        <w:rPr>
          <w:rFonts w:ascii="Arial" w:hAnsi="Arial" w:cs="Arial"/>
          <w:sz w:val="24"/>
          <w:szCs w:val="24"/>
          <w:lang w:val="en-US"/>
        </w:rPr>
        <w:t xml:space="preserve"> in the Electronic Procurement Portal by improving procurement </w:t>
      </w:r>
      <w:r>
        <w:rPr>
          <w:rFonts w:ascii="Arial" w:hAnsi="Arial" w:cs="Arial"/>
          <w:sz w:val="24"/>
          <w:szCs w:val="24"/>
          <w:lang w:val="en-US"/>
        </w:rPr>
        <w:t xml:space="preserve">process </w:t>
      </w:r>
      <w:r w:rsidRPr="00A96721">
        <w:rPr>
          <w:rFonts w:ascii="Arial" w:hAnsi="Arial" w:cs="Arial"/>
          <w:sz w:val="24"/>
          <w:szCs w:val="24"/>
          <w:lang w:val="en-US"/>
        </w:rPr>
        <w:t>for simplified procedures, online price comparison procedures, general conditions for online signing of small-value agreements and delivery procedures to customers.</w:t>
      </w:r>
    </w:p>
    <w:p w14:paraId="5D99D2CB" w14:textId="77777777" w:rsidR="00D87BA2" w:rsidRPr="00E35FDC" w:rsidRDefault="00D87BA2" w:rsidP="00D87BA2">
      <w:pPr>
        <w:jc w:val="both"/>
        <w:rPr>
          <w:rFonts w:ascii="Arial" w:hAnsi="Arial" w:cs="Arial"/>
          <w:sz w:val="24"/>
          <w:szCs w:val="24"/>
          <w:lang w:val="en-US"/>
        </w:rPr>
      </w:pPr>
      <w:r w:rsidRPr="00E35FDC">
        <w:rPr>
          <w:rFonts w:ascii="Arial" w:hAnsi="Arial" w:cs="Arial"/>
          <w:sz w:val="24"/>
          <w:szCs w:val="24"/>
          <w:lang w:val="en-US"/>
        </w:rPr>
        <w:t xml:space="preserve">The project </w:t>
      </w:r>
      <w:r>
        <w:rPr>
          <w:rFonts w:ascii="Arial" w:hAnsi="Arial" w:cs="Arial"/>
          <w:sz w:val="24"/>
          <w:szCs w:val="24"/>
          <w:lang w:val="en-US"/>
        </w:rPr>
        <w:t xml:space="preserve">has </w:t>
      </w:r>
      <w:r w:rsidRPr="00E35FDC">
        <w:rPr>
          <w:rFonts w:ascii="Arial" w:hAnsi="Arial" w:cs="Arial"/>
          <w:sz w:val="24"/>
          <w:szCs w:val="24"/>
          <w:lang w:val="en-US"/>
        </w:rPr>
        <w:t xml:space="preserve">identified 2 </w:t>
      </w:r>
      <w:r>
        <w:rPr>
          <w:rFonts w:ascii="Arial" w:hAnsi="Arial" w:cs="Arial"/>
          <w:sz w:val="24"/>
          <w:szCs w:val="24"/>
          <w:lang w:val="en-US"/>
        </w:rPr>
        <w:t>directions</w:t>
      </w:r>
      <w:r w:rsidRPr="00E35FDC">
        <w:rPr>
          <w:rFonts w:ascii="Arial" w:hAnsi="Arial" w:cs="Arial"/>
          <w:sz w:val="24"/>
          <w:szCs w:val="24"/>
          <w:lang w:val="en-US"/>
        </w:rPr>
        <w:t xml:space="preserve"> of </w:t>
      </w:r>
      <w:r>
        <w:rPr>
          <w:rFonts w:ascii="Arial" w:hAnsi="Arial" w:cs="Arial"/>
          <w:sz w:val="24"/>
          <w:szCs w:val="24"/>
          <w:lang w:val="en-US"/>
        </w:rPr>
        <w:t xml:space="preserve">the </w:t>
      </w:r>
      <w:r w:rsidRPr="00E35FDC">
        <w:rPr>
          <w:rFonts w:ascii="Arial" w:hAnsi="Arial" w:cs="Arial"/>
          <w:sz w:val="24"/>
          <w:szCs w:val="24"/>
          <w:lang w:val="en-US"/>
        </w:rPr>
        <w:t xml:space="preserve">development: improvements in the legislative component and the electronic procurement system, including the procedures development for "online store" in the Catalog form. In the Public Procurement </w:t>
      </w:r>
      <w:proofErr w:type="gramStart"/>
      <w:r w:rsidRPr="00E35FDC">
        <w:rPr>
          <w:rFonts w:ascii="Arial" w:hAnsi="Arial" w:cs="Arial"/>
          <w:sz w:val="24"/>
          <w:szCs w:val="24"/>
          <w:lang w:val="en-US"/>
        </w:rPr>
        <w:t>Law</w:t>
      </w:r>
      <w:proofErr w:type="gramEnd"/>
      <w:r w:rsidRPr="00E35FDC">
        <w:rPr>
          <w:rFonts w:ascii="Arial" w:hAnsi="Arial" w:cs="Arial"/>
          <w:sz w:val="24"/>
          <w:szCs w:val="24"/>
          <w:lang w:val="en-US"/>
        </w:rPr>
        <w:t xml:space="preserve"> The Procurement Department </w:t>
      </w:r>
      <w:r>
        <w:rPr>
          <w:rFonts w:ascii="Arial" w:hAnsi="Arial" w:cs="Arial"/>
          <w:sz w:val="24"/>
          <w:szCs w:val="24"/>
          <w:lang w:val="en-US"/>
        </w:rPr>
        <w:t xml:space="preserve">shall </w:t>
      </w:r>
      <w:r w:rsidRPr="00E35FDC">
        <w:rPr>
          <w:rFonts w:ascii="Arial" w:hAnsi="Arial" w:cs="Arial"/>
          <w:sz w:val="24"/>
          <w:szCs w:val="24"/>
          <w:lang w:val="en-US"/>
        </w:rPr>
        <w:t xml:space="preserve">monitor prices at all stages and to implement the price monitoring </w:t>
      </w:r>
      <w:proofErr w:type="spellStart"/>
      <w:r w:rsidRPr="00E35FDC">
        <w:rPr>
          <w:rFonts w:ascii="Arial" w:hAnsi="Arial" w:cs="Arial"/>
          <w:sz w:val="24"/>
          <w:szCs w:val="24"/>
          <w:lang w:val="en-US"/>
        </w:rPr>
        <w:t>functionit</w:t>
      </w:r>
      <w:proofErr w:type="spellEnd"/>
      <w:r w:rsidRPr="00E35FDC">
        <w:rPr>
          <w:rFonts w:ascii="Arial" w:hAnsi="Arial" w:cs="Arial"/>
          <w:sz w:val="24"/>
          <w:szCs w:val="24"/>
          <w:lang w:val="en-US"/>
        </w:rPr>
        <w:t xml:space="preserve"> is required</w:t>
      </w:r>
      <w:r>
        <w:rPr>
          <w:rFonts w:ascii="Arial" w:hAnsi="Arial" w:cs="Arial"/>
          <w:sz w:val="24"/>
          <w:szCs w:val="24"/>
          <w:lang w:val="en-US"/>
        </w:rPr>
        <w:t>,</w:t>
      </w:r>
      <w:r w:rsidRPr="00E35FDC">
        <w:rPr>
          <w:rFonts w:ascii="Arial" w:hAnsi="Arial" w:cs="Arial"/>
          <w:sz w:val="24"/>
          <w:szCs w:val="24"/>
          <w:lang w:val="en-US"/>
        </w:rPr>
        <w:t xml:space="preserve"> as the main foundation</w:t>
      </w:r>
      <w:r>
        <w:rPr>
          <w:rFonts w:ascii="Arial" w:hAnsi="Arial" w:cs="Arial"/>
          <w:sz w:val="24"/>
          <w:szCs w:val="24"/>
          <w:lang w:val="en-US"/>
        </w:rPr>
        <w:t>,</w:t>
      </w:r>
      <w:r w:rsidRPr="00E35FDC">
        <w:rPr>
          <w:rFonts w:ascii="Arial" w:hAnsi="Arial" w:cs="Arial"/>
          <w:sz w:val="24"/>
          <w:szCs w:val="24"/>
          <w:lang w:val="en-US"/>
        </w:rPr>
        <w:t xml:space="preserve"> to standardize the subject of procurement.</w:t>
      </w:r>
    </w:p>
    <w:p w14:paraId="71389D5F" w14:textId="77777777" w:rsidR="00D87BA2" w:rsidRPr="00E35FDC" w:rsidRDefault="00D87BA2" w:rsidP="00D87BA2">
      <w:pPr>
        <w:jc w:val="both"/>
        <w:rPr>
          <w:rFonts w:ascii="Arial" w:hAnsi="Arial" w:cs="Arial"/>
          <w:sz w:val="24"/>
          <w:szCs w:val="24"/>
          <w:lang w:val="en-US"/>
        </w:rPr>
      </w:pPr>
      <w:r w:rsidRPr="00E35FDC">
        <w:rPr>
          <w:rFonts w:ascii="Arial" w:hAnsi="Arial" w:cs="Arial"/>
          <w:sz w:val="24"/>
          <w:szCs w:val="24"/>
          <w:lang w:val="en-US"/>
        </w:rPr>
        <w:t xml:space="preserve">In September of this year, the Project conducted </w:t>
      </w:r>
      <w:r>
        <w:rPr>
          <w:rFonts w:ascii="Arial" w:hAnsi="Arial" w:cs="Arial"/>
          <w:sz w:val="24"/>
          <w:szCs w:val="24"/>
          <w:lang w:val="en-US"/>
        </w:rPr>
        <w:t>the</w:t>
      </w:r>
      <w:r w:rsidRPr="00E35FDC">
        <w:rPr>
          <w:rFonts w:ascii="Arial" w:hAnsi="Arial" w:cs="Arial"/>
          <w:sz w:val="24"/>
          <w:szCs w:val="24"/>
          <w:lang w:val="en-US"/>
        </w:rPr>
        <w:t xml:space="preserve"> survey and analysis among </w:t>
      </w:r>
      <w:r>
        <w:rPr>
          <w:rFonts w:ascii="Arial" w:hAnsi="Arial" w:cs="Arial"/>
          <w:sz w:val="24"/>
          <w:szCs w:val="24"/>
          <w:lang w:val="en-US"/>
        </w:rPr>
        <w:t xml:space="preserve">the </w:t>
      </w:r>
      <w:r w:rsidRPr="00E35FDC">
        <w:rPr>
          <w:rFonts w:ascii="Arial" w:hAnsi="Arial" w:cs="Arial"/>
          <w:sz w:val="24"/>
          <w:szCs w:val="24"/>
          <w:lang w:val="en-US"/>
        </w:rPr>
        <w:t xml:space="preserve">registered on the Portal suppliers, where recommendations from respondents were noted and </w:t>
      </w:r>
      <w:r>
        <w:rPr>
          <w:rFonts w:ascii="Arial" w:hAnsi="Arial" w:cs="Arial"/>
          <w:sz w:val="24"/>
          <w:szCs w:val="24"/>
          <w:lang w:val="en-US"/>
        </w:rPr>
        <w:t xml:space="preserve">the </w:t>
      </w:r>
      <w:r w:rsidRPr="00E35FDC">
        <w:rPr>
          <w:rFonts w:ascii="Arial" w:hAnsi="Arial" w:cs="Arial"/>
          <w:sz w:val="24"/>
          <w:szCs w:val="24"/>
          <w:lang w:val="en-US"/>
        </w:rPr>
        <w:t xml:space="preserve">development directions in the public procurement electronic system were identified in terms of </w:t>
      </w:r>
      <w:r>
        <w:rPr>
          <w:rFonts w:ascii="Arial" w:hAnsi="Arial" w:cs="Arial"/>
          <w:sz w:val="24"/>
          <w:szCs w:val="24"/>
          <w:lang w:val="en-US"/>
        </w:rPr>
        <w:t xml:space="preserve">the </w:t>
      </w:r>
      <w:r w:rsidRPr="00E35FDC">
        <w:rPr>
          <w:rFonts w:ascii="Arial" w:hAnsi="Arial" w:cs="Arial"/>
          <w:sz w:val="24"/>
          <w:szCs w:val="24"/>
          <w:lang w:val="en-US"/>
        </w:rPr>
        <w:t xml:space="preserve">direct contracting procurement and procurement in a simplified way, taking into account the publication functions of </w:t>
      </w:r>
      <w:r>
        <w:rPr>
          <w:rFonts w:ascii="Arial" w:hAnsi="Arial" w:cs="Arial"/>
          <w:sz w:val="24"/>
          <w:szCs w:val="24"/>
          <w:lang w:val="en-US"/>
        </w:rPr>
        <w:t xml:space="preserve">the </w:t>
      </w:r>
      <w:r w:rsidRPr="00E35FDC">
        <w:rPr>
          <w:rFonts w:ascii="Arial" w:hAnsi="Arial" w:cs="Arial"/>
          <w:sz w:val="24"/>
          <w:szCs w:val="24"/>
          <w:lang w:val="en-US"/>
        </w:rPr>
        <w:t>standard reports on the conducted Open Contracting Data Standard (OCDS), as well as the Call Center of the Electronic Public Procurement Portal.</w:t>
      </w:r>
    </w:p>
    <w:p w14:paraId="23FA275F" w14:textId="77777777" w:rsidR="00D87BA2" w:rsidRPr="00E35FDC" w:rsidRDefault="00D87BA2" w:rsidP="00D87BA2">
      <w:pPr>
        <w:jc w:val="both"/>
        <w:rPr>
          <w:rFonts w:ascii="Arial" w:hAnsi="Arial" w:cs="Arial"/>
          <w:sz w:val="24"/>
          <w:szCs w:val="24"/>
          <w:lang w:val="en-US"/>
        </w:rPr>
      </w:pPr>
      <w:r w:rsidRPr="00E35FDC">
        <w:rPr>
          <w:rFonts w:ascii="Arial" w:hAnsi="Arial" w:cs="Arial"/>
          <w:sz w:val="24"/>
          <w:szCs w:val="24"/>
          <w:lang w:val="en-US"/>
        </w:rPr>
        <w:t xml:space="preserve">An important basis for this project implementation is </w:t>
      </w:r>
      <w:r>
        <w:rPr>
          <w:rFonts w:ascii="Arial" w:hAnsi="Arial" w:cs="Arial"/>
          <w:sz w:val="24"/>
          <w:szCs w:val="24"/>
          <w:lang w:val="en-US"/>
        </w:rPr>
        <w:t xml:space="preserve">lack of activity </w:t>
      </w:r>
      <w:r w:rsidRPr="00E35FDC">
        <w:rPr>
          <w:rFonts w:ascii="Arial" w:hAnsi="Arial" w:cs="Arial"/>
          <w:sz w:val="24"/>
          <w:szCs w:val="24"/>
          <w:lang w:val="en-US"/>
        </w:rPr>
        <w:t xml:space="preserve">for </w:t>
      </w:r>
      <w:r>
        <w:rPr>
          <w:rFonts w:ascii="Arial" w:hAnsi="Arial" w:cs="Arial"/>
          <w:sz w:val="24"/>
          <w:szCs w:val="24"/>
          <w:lang w:val="en-US"/>
        </w:rPr>
        <w:t xml:space="preserve">participation in </w:t>
      </w:r>
      <w:r w:rsidRPr="00E35FDC">
        <w:rPr>
          <w:rFonts w:ascii="Arial" w:hAnsi="Arial" w:cs="Arial"/>
          <w:sz w:val="24"/>
          <w:szCs w:val="24"/>
          <w:lang w:val="en-US"/>
        </w:rPr>
        <w:t>competition</w:t>
      </w:r>
      <w:r>
        <w:rPr>
          <w:rFonts w:ascii="Arial" w:hAnsi="Arial" w:cs="Arial"/>
          <w:sz w:val="24"/>
          <w:szCs w:val="24"/>
          <w:lang w:val="en-US"/>
        </w:rPr>
        <w:t>s</w:t>
      </w:r>
      <w:r w:rsidRPr="00E35FDC">
        <w:rPr>
          <w:rFonts w:ascii="Arial" w:hAnsi="Arial" w:cs="Arial"/>
          <w:sz w:val="24"/>
          <w:szCs w:val="24"/>
          <w:lang w:val="en-US"/>
        </w:rPr>
        <w:t xml:space="preserve">, </w:t>
      </w:r>
      <w:proofErr w:type="gramStart"/>
      <w:r w:rsidRPr="00E35FDC">
        <w:rPr>
          <w:rFonts w:ascii="Arial" w:hAnsi="Arial" w:cs="Arial"/>
          <w:sz w:val="24"/>
          <w:szCs w:val="24"/>
          <w:lang w:val="en-US"/>
        </w:rPr>
        <w:t>pr</w:t>
      </w:r>
      <w:r>
        <w:rPr>
          <w:rFonts w:ascii="Arial" w:hAnsi="Arial" w:cs="Arial"/>
          <w:sz w:val="24"/>
          <w:szCs w:val="24"/>
          <w:lang w:val="en-US"/>
        </w:rPr>
        <w:t>ocurement</w:t>
      </w:r>
      <w:r w:rsidRPr="00E35FDC">
        <w:rPr>
          <w:rFonts w:ascii="Arial" w:hAnsi="Arial" w:cs="Arial"/>
          <w:sz w:val="24"/>
          <w:szCs w:val="24"/>
          <w:lang w:val="en-US"/>
        </w:rPr>
        <w:t>s</w:t>
      </w:r>
      <w:proofErr w:type="gramEnd"/>
      <w:r w:rsidRPr="00E35FDC">
        <w:rPr>
          <w:rFonts w:ascii="Arial" w:hAnsi="Arial" w:cs="Arial"/>
          <w:sz w:val="24"/>
          <w:szCs w:val="24"/>
          <w:lang w:val="en-US"/>
        </w:rPr>
        <w:t xml:space="preserve"> and lots, for example, 1.8 </w:t>
      </w:r>
      <w:proofErr w:type="spellStart"/>
      <w:r w:rsidRPr="00E35FDC">
        <w:rPr>
          <w:rFonts w:ascii="Arial" w:hAnsi="Arial" w:cs="Arial"/>
          <w:sz w:val="24"/>
          <w:szCs w:val="24"/>
          <w:lang w:val="en-US"/>
        </w:rPr>
        <w:t>applicationsfor</w:t>
      </w:r>
      <w:proofErr w:type="spellEnd"/>
      <w:r w:rsidRPr="00E35FDC">
        <w:rPr>
          <w:rFonts w:ascii="Arial" w:hAnsi="Arial" w:cs="Arial"/>
          <w:sz w:val="24"/>
          <w:szCs w:val="24"/>
          <w:lang w:val="en-US"/>
        </w:rPr>
        <w:t xml:space="preserve"> simplified procurement method, and 1.2 applications by the direct method, which is </w:t>
      </w:r>
      <w:proofErr w:type="spellStart"/>
      <w:r>
        <w:rPr>
          <w:rFonts w:ascii="Arial" w:hAnsi="Arial" w:cs="Arial"/>
          <w:sz w:val="24"/>
          <w:szCs w:val="24"/>
          <w:lang w:val="en-US"/>
        </w:rPr>
        <w:t>the</w:t>
      </w:r>
      <w:r w:rsidRPr="00E35FDC">
        <w:rPr>
          <w:rFonts w:ascii="Arial" w:hAnsi="Arial" w:cs="Arial"/>
          <w:sz w:val="24"/>
          <w:szCs w:val="24"/>
          <w:lang w:val="en-US"/>
        </w:rPr>
        <w:t>low</w:t>
      </w:r>
      <w:proofErr w:type="spellEnd"/>
      <w:r w:rsidRPr="00E35FDC">
        <w:rPr>
          <w:rFonts w:ascii="Arial" w:hAnsi="Arial" w:cs="Arial"/>
          <w:sz w:val="24"/>
          <w:szCs w:val="24"/>
          <w:lang w:val="en-US"/>
        </w:rPr>
        <w:t xml:space="preserve"> </w:t>
      </w:r>
      <w:proofErr w:type="spellStart"/>
      <w:r>
        <w:rPr>
          <w:rFonts w:ascii="Arial" w:hAnsi="Arial" w:cs="Arial"/>
          <w:sz w:val="24"/>
          <w:szCs w:val="24"/>
          <w:lang w:val="en-US"/>
        </w:rPr>
        <w:t>level</w:t>
      </w:r>
      <w:r w:rsidRPr="00E35FDC">
        <w:rPr>
          <w:rFonts w:ascii="Arial" w:hAnsi="Arial" w:cs="Arial"/>
          <w:sz w:val="24"/>
          <w:szCs w:val="24"/>
          <w:lang w:val="en-US"/>
        </w:rPr>
        <w:t>indicator</w:t>
      </w:r>
      <w:proofErr w:type="spellEnd"/>
      <w:r w:rsidRPr="00E35FDC">
        <w:rPr>
          <w:rFonts w:ascii="Arial" w:hAnsi="Arial" w:cs="Arial"/>
          <w:sz w:val="24"/>
          <w:szCs w:val="24"/>
          <w:lang w:val="en-US"/>
        </w:rPr>
        <w:t xml:space="preserve">. To </w:t>
      </w:r>
      <w:r>
        <w:rPr>
          <w:rFonts w:ascii="Arial" w:hAnsi="Arial" w:cs="Arial"/>
          <w:sz w:val="24"/>
          <w:szCs w:val="24"/>
          <w:lang w:val="en-US"/>
        </w:rPr>
        <w:t>improve this indicator at least in</w:t>
      </w:r>
      <w:r w:rsidRPr="00E35FDC">
        <w:rPr>
          <w:rFonts w:ascii="Arial" w:hAnsi="Arial" w:cs="Arial"/>
          <w:sz w:val="24"/>
          <w:szCs w:val="24"/>
          <w:lang w:val="en-US"/>
        </w:rPr>
        <w:t xml:space="preserve"> 2 times, the Project prepared Decision on the procurement improv</w:t>
      </w:r>
      <w:r>
        <w:rPr>
          <w:rFonts w:ascii="Arial" w:hAnsi="Arial" w:cs="Arial"/>
          <w:sz w:val="24"/>
          <w:szCs w:val="24"/>
          <w:lang w:val="en-US"/>
        </w:rPr>
        <w:t>ement</w:t>
      </w:r>
      <w:r w:rsidRPr="00E35FDC">
        <w:rPr>
          <w:rFonts w:ascii="Arial" w:hAnsi="Arial" w:cs="Arial"/>
          <w:sz w:val="24"/>
          <w:szCs w:val="24"/>
          <w:lang w:val="en-US"/>
        </w:rPr>
        <w:t xml:space="preserve"> of the above methods focused on the small </w:t>
      </w:r>
      <w:r w:rsidRPr="00E35FDC">
        <w:rPr>
          <w:rFonts w:ascii="Arial" w:hAnsi="Arial" w:cs="Arial"/>
          <w:color w:val="000000"/>
          <w:sz w:val="24"/>
          <w:szCs w:val="24"/>
          <w:shd w:val="clear" w:color="auto" w:fill="FFFFFF"/>
          <w:lang w:val="en-US"/>
        </w:rPr>
        <w:t>enterprises</w:t>
      </w:r>
      <w:r w:rsidRPr="00E35FDC">
        <w:rPr>
          <w:rFonts w:ascii="Arial" w:hAnsi="Arial" w:cs="Arial"/>
          <w:sz w:val="24"/>
          <w:szCs w:val="24"/>
          <w:lang w:val="en-US"/>
        </w:rPr>
        <w:t xml:space="preserve"> activity </w:t>
      </w:r>
      <w:r>
        <w:rPr>
          <w:rFonts w:ascii="Arial" w:hAnsi="Arial" w:cs="Arial"/>
          <w:sz w:val="24"/>
          <w:szCs w:val="24"/>
          <w:lang w:val="en-US"/>
        </w:rPr>
        <w:t xml:space="preserve">increasing </w:t>
      </w:r>
      <w:r w:rsidRPr="00E35FDC">
        <w:rPr>
          <w:rFonts w:ascii="Arial" w:hAnsi="Arial" w:cs="Arial"/>
          <w:sz w:val="24"/>
          <w:szCs w:val="24"/>
          <w:lang w:val="en-US"/>
        </w:rPr>
        <w:t>in participation</w:t>
      </w:r>
      <w:r>
        <w:rPr>
          <w:rFonts w:ascii="Arial" w:hAnsi="Arial" w:cs="Arial"/>
          <w:sz w:val="24"/>
          <w:szCs w:val="24"/>
          <w:lang w:val="en-US"/>
        </w:rPr>
        <w:t xml:space="preserve"> in competitions </w:t>
      </w:r>
      <w:r w:rsidRPr="00E35FDC">
        <w:rPr>
          <w:rFonts w:ascii="Arial" w:hAnsi="Arial" w:cs="Arial"/>
          <w:sz w:val="24"/>
          <w:szCs w:val="24"/>
          <w:lang w:val="en-US"/>
        </w:rPr>
        <w:t>and announcements of forthcoming pr</w:t>
      </w:r>
      <w:r>
        <w:rPr>
          <w:rFonts w:ascii="Arial" w:hAnsi="Arial" w:cs="Arial"/>
          <w:sz w:val="24"/>
          <w:szCs w:val="24"/>
          <w:lang w:val="en-US"/>
        </w:rPr>
        <w:t>ocurements</w:t>
      </w:r>
      <w:r w:rsidRPr="00E35FDC">
        <w:rPr>
          <w:rFonts w:ascii="Arial" w:hAnsi="Arial" w:cs="Arial"/>
          <w:sz w:val="24"/>
          <w:szCs w:val="24"/>
          <w:lang w:val="en-US"/>
        </w:rPr>
        <w:t xml:space="preserve"> by procuring entities and especially suppliers from the </w:t>
      </w:r>
      <w:proofErr w:type="spellStart"/>
      <w:r>
        <w:rPr>
          <w:rFonts w:ascii="Arial" w:hAnsi="Arial" w:cs="Arial"/>
          <w:sz w:val="24"/>
          <w:szCs w:val="24"/>
          <w:lang w:val="en-US"/>
        </w:rPr>
        <w:t>R</w:t>
      </w:r>
      <w:r w:rsidRPr="00E35FDC">
        <w:rPr>
          <w:rFonts w:ascii="Arial" w:hAnsi="Arial" w:cs="Arial"/>
          <w:sz w:val="24"/>
          <w:szCs w:val="24"/>
          <w:lang w:val="en-US"/>
        </w:rPr>
        <w:t>epublicregions</w:t>
      </w:r>
      <w:proofErr w:type="spellEnd"/>
      <w:r w:rsidRPr="00E35FDC">
        <w:rPr>
          <w:rFonts w:ascii="Arial" w:hAnsi="Arial" w:cs="Arial"/>
          <w:sz w:val="24"/>
          <w:szCs w:val="24"/>
          <w:lang w:val="en-US"/>
        </w:rPr>
        <w:t>.</w:t>
      </w:r>
    </w:p>
    <w:p w14:paraId="4EC523AE" w14:textId="77777777" w:rsidR="00D87BA2" w:rsidRPr="00D87BA2" w:rsidRDefault="00D87BA2" w:rsidP="00D87BA2">
      <w:pPr>
        <w:jc w:val="both"/>
        <w:rPr>
          <w:rFonts w:ascii="Arial" w:hAnsi="Arial" w:cs="Arial"/>
          <w:sz w:val="24"/>
          <w:szCs w:val="24"/>
          <w:lang w:val="en-US"/>
        </w:rPr>
      </w:pPr>
      <w:r w:rsidRPr="00C85C01">
        <w:rPr>
          <w:rFonts w:ascii="Arial" w:hAnsi="Arial" w:cs="Arial"/>
          <w:sz w:val="24"/>
          <w:szCs w:val="24"/>
          <w:lang w:val="en-US"/>
        </w:rPr>
        <w:t xml:space="preserve">It is expected that the development of software will begin in December 2017 and will be completed in March 2018, </w:t>
      </w:r>
      <w:r>
        <w:rPr>
          <w:rFonts w:ascii="Arial" w:hAnsi="Arial" w:cs="Arial"/>
          <w:sz w:val="24"/>
          <w:szCs w:val="24"/>
          <w:lang w:val="en-US"/>
        </w:rPr>
        <w:t xml:space="preserve">after that </w:t>
      </w:r>
      <w:r w:rsidRPr="00C85C01">
        <w:rPr>
          <w:rFonts w:ascii="Arial" w:hAnsi="Arial" w:cs="Arial"/>
          <w:sz w:val="24"/>
          <w:szCs w:val="24"/>
          <w:lang w:val="en-US"/>
        </w:rPr>
        <w:t xml:space="preserve">the Project will begin work on conducting trainings and seminars </w:t>
      </w:r>
      <w:r>
        <w:rPr>
          <w:rFonts w:ascii="Arial" w:hAnsi="Arial" w:cs="Arial"/>
          <w:sz w:val="24"/>
          <w:szCs w:val="24"/>
          <w:lang w:val="en-US"/>
        </w:rPr>
        <w:t xml:space="preserve">all over </w:t>
      </w:r>
      <w:r w:rsidRPr="00C85C01">
        <w:rPr>
          <w:rFonts w:ascii="Arial" w:hAnsi="Arial" w:cs="Arial"/>
          <w:sz w:val="24"/>
          <w:szCs w:val="24"/>
          <w:lang w:val="en-US"/>
        </w:rPr>
        <w:t xml:space="preserve">the </w:t>
      </w:r>
      <w:proofErr w:type="spellStart"/>
      <w:r>
        <w:rPr>
          <w:rFonts w:ascii="Arial" w:hAnsi="Arial" w:cs="Arial"/>
          <w:sz w:val="24"/>
          <w:szCs w:val="24"/>
          <w:lang w:val="en-US"/>
        </w:rPr>
        <w:t>R</w:t>
      </w:r>
      <w:r w:rsidRPr="00C85C01">
        <w:rPr>
          <w:rFonts w:ascii="Arial" w:hAnsi="Arial" w:cs="Arial"/>
          <w:sz w:val="24"/>
          <w:szCs w:val="24"/>
          <w:lang w:val="en-US"/>
        </w:rPr>
        <w:t>epublic.</w:t>
      </w:r>
      <w:r w:rsidRPr="00D87BA2">
        <w:rPr>
          <w:rFonts w:ascii="Arial" w:hAnsi="Arial" w:cs="Arial"/>
          <w:sz w:val="24"/>
          <w:szCs w:val="24"/>
          <w:lang w:val="en-US"/>
        </w:rPr>
        <w:t>The</w:t>
      </w:r>
      <w:proofErr w:type="spellEnd"/>
      <w:r w:rsidRPr="00D87BA2">
        <w:rPr>
          <w:rFonts w:ascii="Arial" w:hAnsi="Arial" w:cs="Arial"/>
          <w:sz w:val="24"/>
          <w:szCs w:val="24"/>
          <w:lang w:val="en-US"/>
        </w:rPr>
        <w:t xml:space="preserve"> EBRD will assist in the development of software for the Public Procurement Department under the Ministry of Finance</w:t>
      </w:r>
      <w:r>
        <w:rPr>
          <w:rFonts w:ascii="Arial" w:hAnsi="Arial" w:cs="Arial"/>
          <w:sz w:val="24"/>
          <w:szCs w:val="24"/>
          <w:lang w:val="en-US"/>
        </w:rPr>
        <w:t>s</w:t>
      </w:r>
      <w:r w:rsidRPr="00D87BA2">
        <w:rPr>
          <w:rFonts w:ascii="Arial" w:hAnsi="Arial" w:cs="Arial"/>
          <w:sz w:val="24"/>
          <w:szCs w:val="24"/>
          <w:lang w:val="en-US"/>
        </w:rPr>
        <w:t xml:space="preserve"> of the Kyrgyz Republic (hereinafter - </w:t>
      </w:r>
      <w:r>
        <w:rPr>
          <w:rFonts w:ascii="Arial" w:hAnsi="Arial" w:cs="Arial"/>
          <w:sz w:val="24"/>
          <w:szCs w:val="24"/>
          <w:lang w:val="en-US"/>
        </w:rPr>
        <w:t>PP</w:t>
      </w:r>
      <w:r w:rsidRPr="00D87BA2">
        <w:rPr>
          <w:rFonts w:ascii="Arial" w:hAnsi="Arial" w:cs="Arial"/>
          <w:sz w:val="24"/>
          <w:szCs w:val="24"/>
          <w:lang w:val="en-US"/>
        </w:rPr>
        <w:t>D).</w:t>
      </w:r>
    </w:p>
    <w:p w14:paraId="7BF69E94" w14:textId="77777777" w:rsidR="00AE1A5D" w:rsidRPr="008F4A06" w:rsidRDefault="00AE1A5D" w:rsidP="00DE2036">
      <w:pPr>
        <w:pStyle w:val="Heading2"/>
        <w:numPr>
          <w:ilvl w:val="0"/>
          <w:numId w:val="26"/>
        </w:numPr>
        <w:rPr>
          <w:b/>
          <w:lang w:val="en-US"/>
        </w:rPr>
      </w:pPr>
      <w:bookmarkStart w:id="29" w:name="_Toc46855080"/>
      <w:r w:rsidRPr="008F4A06">
        <w:rPr>
          <w:b/>
          <w:lang w:val="en-US"/>
        </w:rPr>
        <w:t>General description and goals</w:t>
      </w:r>
      <w:bookmarkEnd w:id="29"/>
    </w:p>
    <w:p w14:paraId="3F2E81D6" w14:textId="77777777" w:rsidR="00187A66" w:rsidRPr="004323A0" w:rsidRDefault="00AE1A5D" w:rsidP="00187A66">
      <w:pPr>
        <w:jc w:val="both"/>
        <w:rPr>
          <w:rFonts w:ascii="Arial" w:hAnsi="Arial" w:cs="Arial"/>
          <w:sz w:val="24"/>
          <w:szCs w:val="24"/>
          <w:lang w:val="en-US"/>
        </w:rPr>
      </w:pPr>
      <w:r w:rsidRPr="00FA08A4">
        <w:rPr>
          <w:rFonts w:ascii="Arial" w:hAnsi="Arial" w:cs="Arial"/>
          <w:sz w:val="24"/>
          <w:szCs w:val="24"/>
          <w:lang w:val="en-US"/>
        </w:rPr>
        <w:t xml:space="preserve">The current e-procurement Portal covers all procurement processes and, in general, procurements are transparent, and are also user-friendly </w:t>
      </w:r>
      <w:proofErr w:type="spellStart"/>
      <w:r>
        <w:rPr>
          <w:rFonts w:ascii="Arial" w:hAnsi="Arial" w:cs="Arial"/>
          <w:sz w:val="24"/>
          <w:szCs w:val="24"/>
          <w:lang w:val="en-US"/>
        </w:rPr>
        <w:t>atprocuring</w:t>
      </w:r>
      <w:proofErr w:type="spellEnd"/>
      <w:r w:rsidRPr="00FA08A4">
        <w:rPr>
          <w:rFonts w:ascii="Arial" w:hAnsi="Arial" w:cs="Arial"/>
          <w:sz w:val="24"/>
          <w:szCs w:val="24"/>
          <w:lang w:val="en-US"/>
        </w:rPr>
        <w:t xml:space="preserve"> or application filing, and especially </w:t>
      </w:r>
      <w:r>
        <w:rPr>
          <w:rFonts w:ascii="Arial" w:hAnsi="Arial" w:cs="Arial"/>
          <w:sz w:val="24"/>
          <w:szCs w:val="24"/>
          <w:lang w:val="en-US"/>
        </w:rPr>
        <w:t>during</w:t>
      </w:r>
      <w:r w:rsidRPr="00FA08A4">
        <w:rPr>
          <w:rFonts w:ascii="Arial" w:hAnsi="Arial" w:cs="Arial"/>
          <w:sz w:val="24"/>
          <w:szCs w:val="24"/>
          <w:lang w:val="en-US"/>
        </w:rPr>
        <w:t xml:space="preserve"> one-stage procurement method. </w:t>
      </w:r>
      <w:r>
        <w:rPr>
          <w:rFonts w:ascii="Arial" w:hAnsi="Arial" w:cs="Arial"/>
          <w:sz w:val="24"/>
          <w:szCs w:val="24"/>
          <w:lang w:val="en-US"/>
        </w:rPr>
        <w:t xml:space="preserve"> Referring to</w:t>
      </w:r>
      <w:r w:rsidRPr="00FA08A4">
        <w:rPr>
          <w:rFonts w:ascii="Arial" w:hAnsi="Arial" w:cs="Arial"/>
          <w:sz w:val="24"/>
          <w:szCs w:val="24"/>
          <w:lang w:val="en-US"/>
        </w:rPr>
        <w:t xml:space="preserve"> other methods of procurement</w:t>
      </w:r>
      <w:r>
        <w:rPr>
          <w:rFonts w:ascii="Arial" w:hAnsi="Arial" w:cs="Arial"/>
          <w:sz w:val="24"/>
          <w:szCs w:val="24"/>
          <w:lang w:val="en-US"/>
        </w:rPr>
        <w:t xml:space="preserve">, they </w:t>
      </w:r>
      <w:r w:rsidRPr="00FA08A4">
        <w:rPr>
          <w:rFonts w:ascii="Arial" w:hAnsi="Arial" w:cs="Arial"/>
          <w:sz w:val="24"/>
          <w:szCs w:val="24"/>
          <w:lang w:val="en-US"/>
        </w:rPr>
        <w:t xml:space="preserve">are also convenient and understandable in use, but there are barriers for small suppliers to participate through the Portal for reasons not related to the procurement </w:t>
      </w:r>
      <w:proofErr w:type="spellStart"/>
      <w:r w:rsidRPr="00FA08A4">
        <w:rPr>
          <w:rFonts w:ascii="Arial" w:hAnsi="Arial" w:cs="Arial"/>
          <w:sz w:val="24"/>
          <w:szCs w:val="24"/>
          <w:lang w:val="en-US"/>
        </w:rPr>
        <w:t>procedures</w:t>
      </w:r>
      <w:r>
        <w:rPr>
          <w:rFonts w:ascii="Arial" w:hAnsi="Arial" w:cs="Arial"/>
          <w:sz w:val="24"/>
          <w:szCs w:val="24"/>
          <w:lang w:val="en-US"/>
        </w:rPr>
        <w:t>,but</w:t>
      </w:r>
      <w:proofErr w:type="spellEnd"/>
      <w:r>
        <w:rPr>
          <w:rFonts w:ascii="Arial" w:hAnsi="Arial" w:cs="Arial"/>
          <w:sz w:val="24"/>
          <w:szCs w:val="24"/>
          <w:lang w:val="en-US"/>
        </w:rPr>
        <w:t xml:space="preserve"> to </w:t>
      </w:r>
      <w:r w:rsidRPr="00FA08A4">
        <w:rPr>
          <w:rFonts w:ascii="Arial" w:hAnsi="Arial" w:cs="Arial"/>
          <w:sz w:val="24"/>
          <w:szCs w:val="24"/>
          <w:lang w:val="en-US"/>
        </w:rPr>
        <w:t xml:space="preserve">preparation of applications such as statutory </w:t>
      </w:r>
      <w:r w:rsidRPr="00FA08A4">
        <w:rPr>
          <w:rFonts w:ascii="Arial" w:hAnsi="Arial" w:cs="Arial"/>
          <w:sz w:val="24"/>
          <w:szCs w:val="24"/>
          <w:lang w:val="en-US"/>
        </w:rPr>
        <w:lastRenderedPageBreak/>
        <w:t xml:space="preserve">documents, </w:t>
      </w:r>
      <w:r>
        <w:rPr>
          <w:rFonts w:ascii="Arial" w:hAnsi="Arial" w:cs="Arial"/>
          <w:sz w:val="24"/>
          <w:szCs w:val="24"/>
          <w:lang w:val="en-US"/>
        </w:rPr>
        <w:t>references</w:t>
      </w:r>
      <w:r w:rsidRPr="00FA08A4">
        <w:rPr>
          <w:rFonts w:ascii="Arial" w:hAnsi="Arial" w:cs="Arial"/>
          <w:sz w:val="24"/>
          <w:szCs w:val="24"/>
          <w:lang w:val="en-US"/>
        </w:rPr>
        <w:t xml:space="preserve"> and certificates that can be automated. In general, the existing functions </w:t>
      </w:r>
      <w:r>
        <w:rPr>
          <w:rFonts w:ascii="Arial" w:hAnsi="Arial" w:cs="Arial"/>
          <w:sz w:val="24"/>
          <w:szCs w:val="24"/>
          <w:lang w:val="en-US"/>
        </w:rPr>
        <w:t xml:space="preserve">of </w:t>
      </w:r>
      <w:r w:rsidRPr="00FA08A4">
        <w:rPr>
          <w:rFonts w:ascii="Arial" w:hAnsi="Arial" w:cs="Arial"/>
          <w:sz w:val="24"/>
          <w:szCs w:val="24"/>
          <w:lang w:val="en-US"/>
        </w:rPr>
        <w:t>the system do not intend to change, but supplement with the automatic functions development.</w:t>
      </w:r>
    </w:p>
    <w:p w14:paraId="7637C222" w14:textId="77777777" w:rsidR="009B5E59" w:rsidRPr="008F4A06" w:rsidRDefault="009B5E59" w:rsidP="00DE2036">
      <w:pPr>
        <w:pStyle w:val="Heading2"/>
        <w:numPr>
          <w:ilvl w:val="0"/>
          <w:numId w:val="26"/>
        </w:numPr>
        <w:rPr>
          <w:b/>
          <w:lang w:val="en-US"/>
        </w:rPr>
      </w:pPr>
      <w:r w:rsidRPr="008F4A06">
        <w:rPr>
          <w:b/>
          <w:lang w:val="en-US"/>
        </w:rPr>
        <w:t>Expected results</w:t>
      </w:r>
    </w:p>
    <w:p w14:paraId="541F98EC" w14:textId="77777777" w:rsidR="00AE1A5D" w:rsidRPr="001A30EC" w:rsidRDefault="00AE1A5D" w:rsidP="00AE1A5D">
      <w:pPr>
        <w:jc w:val="both"/>
        <w:rPr>
          <w:rFonts w:ascii="Arial" w:hAnsi="Arial" w:cs="Arial"/>
          <w:sz w:val="24"/>
          <w:szCs w:val="24"/>
          <w:lang w:val="en-US"/>
        </w:rPr>
      </w:pPr>
      <w:r w:rsidRPr="001A30EC">
        <w:rPr>
          <w:rFonts w:ascii="Arial" w:hAnsi="Arial" w:cs="Arial"/>
          <w:sz w:val="24"/>
          <w:szCs w:val="24"/>
          <w:lang w:val="en-US"/>
        </w:rPr>
        <w:t xml:space="preserve">With regard to the development of additions to the electronic procurement </w:t>
      </w:r>
      <w:proofErr w:type="spellStart"/>
      <w:r w:rsidRPr="001A30EC">
        <w:rPr>
          <w:rFonts w:ascii="Arial" w:hAnsi="Arial" w:cs="Arial"/>
          <w:sz w:val="24"/>
          <w:szCs w:val="24"/>
          <w:lang w:val="en-US"/>
        </w:rPr>
        <w:t>systemusing</w:t>
      </w:r>
      <w:proofErr w:type="spellEnd"/>
      <w:r w:rsidRPr="001A30EC">
        <w:rPr>
          <w:rFonts w:ascii="Arial" w:hAnsi="Arial" w:cs="Arial"/>
          <w:sz w:val="24"/>
          <w:szCs w:val="24"/>
          <w:lang w:val="en-US"/>
        </w:rPr>
        <w:t xml:space="preserve"> the direct contracting method and the simplified method, the following main development directions in E</w:t>
      </w:r>
      <w:r>
        <w:rPr>
          <w:rFonts w:ascii="Arial" w:hAnsi="Arial" w:cs="Arial"/>
          <w:sz w:val="24"/>
          <w:szCs w:val="24"/>
          <w:lang w:val="en-US"/>
        </w:rPr>
        <w:t>P</w:t>
      </w:r>
      <w:r w:rsidRPr="001A30EC">
        <w:rPr>
          <w:rFonts w:ascii="Arial" w:hAnsi="Arial" w:cs="Arial"/>
          <w:sz w:val="24"/>
          <w:szCs w:val="24"/>
          <w:lang w:val="en-US"/>
        </w:rPr>
        <w:t>P are defined:</w:t>
      </w:r>
    </w:p>
    <w:p w14:paraId="5B3A7844"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 xml:space="preserve">creation of Goods </w:t>
      </w:r>
      <w:r>
        <w:rPr>
          <w:rFonts w:ascii="Arial" w:hAnsi="Arial" w:cs="Arial"/>
          <w:sz w:val="24"/>
          <w:szCs w:val="24"/>
          <w:lang w:val="en-US"/>
        </w:rPr>
        <w:t>&amp;</w:t>
      </w:r>
      <w:r w:rsidRPr="001A30EC">
        <w:rPr>
          <w:rFonts w:ascii="Arial" w:hAnsi="Arial" w:cs="Arial"/>
          <w:sz w:val="24"/>
          <w:szCs w:val="24"/>
          <w:lang w:val="en-US"/>
        </w:rPr>
        <w:t xml:space="preserve">Services Catalog in the existing </w:t>
      </w:r>
      <w:proofErr w:type="gramStart"/>
      <w:r w:rsidRPr="001A30EC">
        <w:rPr>
          <w:rFonts w:ascii="Arial" w:hAnsi="Arial" w:cs="Arial"/>
          <w:sz w:val="24"/>
          <w:szCs w:val="24"/>
          <w:lang w:val="en-US"/>
        </w:rPr>
        <w:t>system;</w:t>
      </w:r>
      <w:proofErr w:type="gramEnd"/>
    </w:p>
    <w:p w14:paraId="6D249D12"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re-registration in the Catalog (verification</w:t>
      </w:r>
      <w:proofErr w:type="gramStart"/>
      <w:r w:rsidRPr="001A30EC">
        <w:rPr>
          <w:rFonts w:ascii="Arial" w:hAnsi="Arial" w:cs="Arial"/>
          <w:sz w:val="24"/>
          <w:szCs w:val="24"/>
          <w:lang w:val="en-US"/>
        </w:rPr>
        <w:t>);</w:t>
      </w:r>
      <w:proofErr w:type="gramEnd"/>
    </w:p>
    <w:p w14:paraId="30AAA99C"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 xml:space="preserve">retraining by </w:t>
      </w:r>
      <w:proofErr w:type="gramStart"/>
      <w:r w:rsidRPr="001A30EC">
        <w:rPr>
          <w:rFonts w:ascii="Arial" w:hAnsi="Arial" w:cs="Arial"/>
          <w:sz w:val="24"/>
          <w:szCs w:val="24"/>
          <w:lang w:val="en-US"/>
        </w:rPr>
        <w:t>certification;</w:t>
      </w:r>
      <w:proofErr w:type="gramEnd"/>
    </w:p>
    <w:p w14:paraId="1E399912"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input of goods by suppliers (often purchased goods</w:t>
      </w:r>
      <w:proofErr w:type="gramStart"/>
      <w:r w:rsidRPr="001A30EC">
        <w:rPr>
          <w:rFonts w:ascii="Arial" w:hAnsi="Arial" w:cs="Arial"/>
          <w:sz w:val="24"/>
          <w:szCs w:val="24"/>
          <w:lang w:val="en-US"/>
        </w:rPr>
        <w:t>);</w:t>
      </w:r>
      <w:proofErr w:type="gramEnd"/>
    </w:p>
    <w:p w14:paraId="22B20163"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 xml:space="preserve">search and selection of </w:t>
      </w:r>
      <w:proofErr w:type="gramStart"/>
      <w:r w:rsidRPr="001A30EC">
        <w:rPr>
          <w:rFonts w:ascii="Arial" w:hAnsi="Arial" w:cs="Arial"/>
          <w:sz w:val="24"/>
          <w:szCs w:val="24"/>
          <w:lang w:val="en-US"/>
        </w:rPr>
        <w:t>goods;</w:t>
      </w:r>
      <w:proofErr w:type="gramEnd"/>
    </w:p>
    <w:p w14:paraId="21EBEF22"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Pr>
          <w:rFonts w:ascii="Arial" w:hAnsi="Arial" w:cs="Arial"/>
          <w:sz w:val="24"/>
          <w:szCs w:val="24"/>
          <w:lang w:val="en-US"/>
        </w:rPr>
        <w:t>e</w:t>
      </w:r>
      <w:r w:rsidRPr="001A30EC">
        <w:rPr>
          <w:rFonts w:ascii="Arial" w:hAnsi="Arial" w:cs="Arial"/>
          <w:sz w:val="24"/>
          <w:szCs w:val="24"/>
          <w:lang w:val="en-US"/>
        </w:rPr>
        <w:t xml:space="preserve">lectronic </w:t>
      </w:r>
      <w:proofErr w:type="gramStart"/>
      <w:r w:rsidRPr="001A30EC">
        <w:rPr>
          <w:rFonts w:ascii="Arial" w:hAnsi="Arial" w:cs="Arial"/>
          <w:sz w:val="24"/>
          <w:szCs w:val="24"/>
          <w:lang w:val="en-US"/>
        </w:rPr>
        <w:t>contract;</w:t>
      </w:r>
      <w:proofErr w:type="gramEnd"/>
    </w:p>
    <w:p w14:paraId="7341BFB8"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 xml:space="preserve">electronic </w:t>
      </w:r>
      <w:proofErr w:type="gramStart"/>
      <w:r w:rsidRPr="001A30EC">
        <w:rPr>
          <w:rFonts w:ascii="Arial" w:hAnsi="Arial" w:cs="Arial"/>
          <w:sz w:val="24"/>
          <w:szCs w:val="24"/>
          <w:lang w:val="en-US"/>
        </w:rPr>
        <w:t>payments;</w:t>
      </w:r>
      <w:proofErr w:type="gramEnd"/>
    </w:p>
    <w:p w14:paraId="3C64E3EA" w14:textId="77777777" w:rsidR="00AE1A5D" w:rsidRPr="00222A3D" w:rsidRDefault="00AE1A5D" w:rsidP="00AE1A5D">
      <w:pPr>
        <w:jc w:val="both"/>
        <w:rPr>
          <w:rFonts w:ascii="Arial" w:hAnsi="Arial" w:cs="Arial"/>
          <w:sz w:val="24"/>
          <w:szCs w:val="24"/>
          <w:lang w:val="en-US"/>
        </w:rPr>
      </w:pPr>
      <w:r w:rsidRPr="00222A3D">
        <w:rPr>
          <w:rFonts w:ascii="Arial" w:hAnsi="Arial" w:cs="Arial"/>
          <w:sz w:val="24"/>
          <w:szCs w:val="24"/>
          <w:lang w:val="en-US"/>
        </w:rPr>
        <w:t xml:space="preserve">- </w:t>
      </w:r>
      <w:r w:rsidRPr="001A30EC">
        <w:rPr>
          <w:rFonts w:ascii="Arial" w:hAnsi="Arial" w:cs="Arial"/>
          <w:sz w:val="24"/>
          <w:szCs w:val="24"/>
          <w:lang w:val="en-US"/>
        </w:rPr>
        <w:t xml:space="preserve">reporting and </w:t>
      </w:r>
      <w:proofErr w:type="gramStart"/>
      <w:r w:rsidRPr="001A30EC">
        <w:rPr>
          <w:rFonts w:ascii="Arial" w:hAnsi="Arial" w:cs="Arial"/>
          <w:sz w:val="24"/>
          <w:szCs w:val="24"/>
          <w:lang w:val="en-US"/>
        </w:rPr>
        <w:t>audit;</w:t>
      </w:r>
      <w:proofErr w:type="gramEnd"/>
    </w:p>
    <w:p w14:paraId="05885B68" w14:textId="77777777" w:rsidR="00AE1A5D" w:rsidRPr="00AE1A5D" w:rsidRDefault="00AE1A5D" w:rsidP="00AE1A5D">
      <w:pPr>
        <w:jc w:val="both"/>
        <w:rPr>
          <w:rFonts w:ascii="Arial" w:hAnsi="Arial" w:cs="Arial"/>
          <w:sz w:val="24"/>
          <w:szCs w:val="24"/>
          <w:lang w:val="en-US"/>
        </w:rPr>
      </w:pPr>
      <w:r w:rsidRPr="00AE1A5D">
        <w:rPr>
          <w:rFonts w:ascii="Arial" w:hAnsi="Arial" w:cs="Arial"/>
          <w:sz w:val="24"/>
          <w:szCs w:val="24"/>
          <w:lang w:val="en-US"/>
        </w:rPr>
        <w:t xml:space="preserve">- </w:t>
      </w:r>
      <w:proofErr w:type="spellStart"/>
      <w:r w:rsidRPr="001A30EC">
        <w:rPr>
          <w:rFonts w:ascii="Arial" w:hAnsi="Arial" w:cs="Arial"/>
          <w:sz w:val="24"/>
          <w:szCs w:val="24"/>
          <w:lang w:val="en-US"/>
        </w:rPr>
        <w:t>Callcenter</w:t>
      </w:r>
      <w:proofErr w:type="spellEnd"/>
      <w:r w:rsidRPr="00AE1A5D">
        <w:rPr>
          <w:rFonts w:ascii="Arial" w:hAnsi="Arial" w:cs="Arial"/>
          <w:sz w:val="24"/>
          <w:szCs w:val="24"/>
          <w:lang w:val="en-US"/>
        </w:rPr>
        <w:t>.</w:t>
      </w:r>
    </w:p>
    <w:p w14:paraId="5B275EA0" w14:textId="77777777" w:rsidR="00AE1A5D" w:rsidRPr="001A30EC" w:rsidRDefault="00AE1A5D" w:rsidP="00AE1A5D">
      <w:pPr>
        <w:jc w:val="both"/>
        <w:rPr>
          <w:rFonts w:ascii="Arial" w:hAnsi="Arial" w:cs="Arial"/>
          <w:sz w:val="24"/>
          <w:szCs w:val="24"/>
          <w:lang w:val="en-US"/>
        </w:rPr>
      </w:pPr>
      <w:r w:rsidRPr="001A30EC">
        <w:rPr>
          <w:rFonts w:ascii="Arial" w:hAnsi="Arial" w:cs="Arial"/>
          <w:sz w:val="24"/>
          <w:szCs w:val="24"/>
          <w:lang w:val="en-US"/>
        </w:rPr>
        <w:t xml:space="preserve">In order to increase the number of suppliers in the Catalog, the Catalog must be separate module and second-level domain name, </w:t>
      </w:r>
      <w:r w:rsidRPr="00222A3D">
        <w:rPr>
          <w:rFonts w:ascii="Arial" w:hAnsi="Arial" w:cs="Arial"/>
          <w:sz w:val="24"/>
          <w:szCs w:val="24"/>
          <w:lang w:val="en-US"/>
        </w:rPr>
        <w:t xml:space="preserve">so that suppliers can independently place their goods and </w:t>
      </w:r>
      <w:proofErr w:type="spellStart"/>
      <w:r w:rsidRPr="00222A3D">
        <w:rPr>
          <w:rFonts w:ascii="Arial" w:hAnsi="Arial" w:cs="Arial"/>
          <w:sz w:val="24"/>
          <w:szCs w:val="24"/>
          <w:lang w:val="en-US"/>
        </w:rPr>
        <w:t>services</w:t>
      </w:r>
      <w:r>
        <w:rPr>
          <w:rFonts w:ascii="Arial" w:hAnsi="Arial" w:cs="Arial"/>
          <w:sz w:val="24"/>
          <w:szCs w:val="24"/>
          <w:lang w:val="en-US"/>
        </w:rPr>
        <w:t>,that</w:t>
      </w:r>
      <w:proofErr w:type="spellEnd"/>
      <w:r>
        <w:rPr>
          <w:rFonts w:ascii="Arial" w:hAnsi="Arial" w:cs="Arial"/>
          <w:sz w:val="24"/>
          <w:szCs w:val="24"/>
          <w:lang w:val="en-US"/>
        </w:rPr>
        <w:t xml:space="preserve"> leads to </w:t>
      </w:r>
      <w:proofErr w:type="spellStart"/>
      <w:r w:rsidRPr="001A30EC">
        <w:rPr>
          <w:rFonts w:ascii="Arial" w:hAnsi="Arial" w:cs="Arial"/>
          <w:sz w:val="24"/>
          <w:szCs w:val="24"/>
          <w:lang w:val="en-US"/>
        </w:rPr>
        <w:t>simplifiedregistration</w:t>
      </w:r>
      <w:proofErr w:type="spellEnd"/>
      <w:r w:rsidRPr="001A30EC">
        <w:rPr>
          <w:rFonts w:ascii="Arial" w:hAnsi="Arial" w:cs="Arial"/>
          <w:sz w:val="24"/>
          <w:szCs w:val="24"/>
          <w:lang w:val="en-US"/>
        </w:rPr>
        <w:t xml:space="preserve"> </w:t>
      </w:r>
      <w:r>
        <w:rPr>
          <w:rFonts w:ascii="Arial" w:hAnsi="Arial" w:cs="Arial"/>
          <w:sz w:val="24"/>
          <w:szCs w:val="24"/>
          <w:lang w:val="en-US"/>
        </w:rPr>
        <w:t xml:space="preserve">rules </w:t>
      </w:r>
      <w:r w:rsidRPr="001A30EC">
        <w:rPr>
          <w:rFonts w:ascii="Arial" w:hAnsi="Arial" w:cs="Arial"/>
          <w:sz w:val="24"/>
          <w:szCs w:val="24"/>
          <w:lang w:val="en-US"/>
        </w:rPr>
        <w:t xml:space="preserve">in the Catalog and easy use </w:t>
      </w:r>
      <w:r>
        <w:rPr>
          <w:rFonts w:ascii="Arial" w:hAnsi="Arial" w:cs="Arial"/>
          <w:sz w:val="24"/>
          <w:szCs w:val="24"/>
          <w:lang w:val="en-US"/>
        </w:rPr>
        <w:t>of it</w:t>
      </w:r>
      <w:r w:rsidRPr="001A30EC">
        <w:rPr>
          <w:rFonts w:ascii="Arial" w:hAnsi="Arial" w:cs="Arial"/>
          <w:sz w:val="24"/>
          <w:szCs w:val="24"/>
          <w:lang w:val="en-US"/>
        </w:rPr>
        <w:t>.</w:t>
      </w:r>
    </w:p>
    <w:p w14:paraId="106602A9" w14:textId="77777777" w:rsidR="00AE1A5D" w:rsidRDefault="00AE1A5D" w:rsidP="00AE1A5D">
      <w:pPr>
        <w:jc w:val="both"/>
        <w:rPr>
          <w:rFonts w:ascii="Arial" w:hAnsi="Arial" w:cs="Arial"/>
          <w:sz w:val="24"/>
          <w:szCs w:val="24"/>
          <w:lang w:val="en-US"/>
        </w:rPr>
      </w:pPr>
      <w:r w:rsidRPr="001A30EC">
        <w:rPr>
          <w:rFonts w:ascii="Arial" w:hAnsi="Arial" w:cs="Arial"/>
          <w:sz w:val="24"/>
          <w:szCs w:val="24"/>
          <w:lang w:val="en-US"/>
        </w:rPr>
        <w:t xml:space="preserve">In addition, it is required to develop </w:t>
      </w:r>
      <w:r>
        <w:rPr>
          <w:rFonts w:ascii="Arial" w:hAnsi="Arial" w:cs="Arial"/>
          <w:sz w:val="24"/>
          <w:szCs w:val="24"/>
          <w:lang w:val="en-US"/>
        </w:rPr>
        <w:t>the</w:t>
      </w:r>
      <w:r w:rsidRPr="001A30EC">
        <w:rPr>
          <w:rFonts w:ascii="Arial" w:hAnsi="Arial" w:cs="Arial"/>
          <w:sz w:val="24"/>
          <w:szCs w:val="24"/>
          <w:lang w:val="en-US"/>
        </w:rPr>
        <w:t xml:space="preserve"> mobile version of the Catalog, which will allow small farmers in the remote regions </w:t>
      </w:r>
      <w:r>
        <w:rPr>
          <w:rFonts w:ascii="Arial" w:hAnsi="Arial" w:cs="Arial"/>
          <w:sz w:val="24"/>
          <w:szCs w:val="24"/>
          <w:lang w:val="en-US"/>
        </w:rPr>
        <w:t>a</w:t>
      </w:r>
      <w:r w:rsidRPr="001A30EC">
        <w:rPr>
          <w:rFonts w:ascii="Arial" w:hAnsi="Arial" w:cs="Arial"/>
          <w:sz w:val="24"/>
          <w:szCs w:val="24"/>
          <w:lang w:val="en-US"/>
        </w:rPr>
        <w:t>lso actively participate and update their prices for the goods produced or services.</w:t>
      </w:r>
    </w:p>
    <w:p w14:paraId="3480BB67" w14:textId="77777777" w:rsidR="008F4A06" w:rsidRDefault="008F4A06" w:rsidP="00AE1A5D">
      <w:pPr>
        <w:jc w:val="both"/>
        <w:rPr>
          <w:rFonts w:ascii="Arial" w:hAnsi="Arial" w:cs="Arial"/>
          <w:sz w:val="24"/>
          <w:szCs w:val="24"/>
          <w:lang w:val="en-US"/>
        </w:rPr>
      </w:pPr>
    </w:p>
    <w:p w14:paraId="49A22620" w14:textId="77777777" w:rsidR="008F4A06" w:rsidRDefault="008F4A06" w:rsidP="00AE1A5D">
      <w:pPr>
        <w:jc w:val="both"/>
        <w:rPr>
          <w:rFonts w:ascii="Arial" w:hAnsi="Arial" w:cs="Arial"/>
          <w:sz w:val="24"/>
          <w:szCs w:val="24"/>
          <w:lang w:val="en-US"/>
        </w:rPr>
      </w:pPr>
    </w:p>
    <w:p w14:paraId="6C9D6CF1" w14:textId="77777777" w:rsidR="008F4A06" w:rsidRDefault="008F4A06" w:rsidP="00AE1A5D">
      <w:pPr>
        <w:jc w:val="both"/>
        <w:rPr>
          <w:rFonts w:ascii="Arial" w:hAnsi="Arial" w:cs="Arial"/>
          <w:sz w:val="24"/>
          <w:szCs w:val="24"/>
          <w:lang w:val="en-US"/>
        </w:rPr>
      </w:pPr>
    </w:p>
    <w:p w14:paraId="6E695927" w14:textId="77777777" w:rsidR="008F4A06" w:rsidRDefault="008F4A06" w:rsidP="00AE1A5D">
      <w:pPr>
        <w:jc w:val="both"/>
        <w:rPr>
          <w:rFonts w:ascii="Arial" w:hAnsi="Arial" w:cs="Arial"/>
          <w:sz w:val="24"/>
          <w:szCs w:val="24"/>
          <w:lang w:val="en-US"/>
        </w:rPr>
      </w:pPr>
    </w:p>
    <w:p w14:paraId="5A8E13E5" w14:textId="77777777" w:rsidR="008F4A06" w:rsidRDefault="008F4A06" w:rsidP="00AE1A5D">
      <w:pPr>
        <w:jc w:val="both"/>
        <w:rPr>
          <w:rFonts w:ascii="Arial" w:hAnsi="Arial" w:cs="Arial"/>
          <w:sz w:val="24"/>
          <w:szCs w:val="24"/>
          <w:lang w:val="en-US"/>
        </w:rPr>
      </w:pPr>
    </w:p>
    <w:p w14:paraId="179E133B" w14:textId="77777777" w:rsidR="008F4A06" w:rsidRDefault="008F4A06" w:rsidP="00AE1A5D">
      <w:pPr>
        <w:jc w:val="both"/>
        <w:rPr>
          <w:rFonts w:ascii="Arial" w:hAnsi="Arial" w:cs="Arial"/>
          <w:sz w:val="24"/>
          <w:szCs w:val="24"/>
          <w:lang w:val="en-US"/>
        </w:rPr>
      </w:pPr>
    </w:p>
    <w:p w14:paraId="26548C83" w14:textId="77777777" w:rsidR="008F4A06" w:rsidRDefault="008F4A06" w:rsidP="00AE1A5D">
      <w:pPr>
        <w:jc w:val="both"/>
        <w:rPr>
          <w:rFonts w:ascii="Arial" w:hAnsi="Arial" w:cs="Arial"/>
          <w:sz w:val="24"/>
          <w:szCs w:val="24"/>
          <w:lang w:val="en-US"/>
        </w:rPr>
      </w:pPr>
    </w:p>
    <w:p w14:paraId="149F3B69" w14:textId="77777777" w:rsidR="008F4A06" w:rsidRDefault="008F4A06" w:rsidP="00AE1A5D">
      <w:pPr>
        <w:jc w:val="both"/>
        <w:rPr>
          <w:rFonts w:ascii="Arial" w:hAnsi="Arial" w:cs="Arial"/>
          <w:sz w:val="24"/>
          <w:szCs w:val="24"/>
          <w:lang w:val="en-US"/>
        </w:rPr>
      </w:pPr>
    </w:p>
    <w:p w14:paraId="3BB6D900" w14:textId="77777777" w:rsidR="008F4A06" w:rsidRDefault="008F4A06" w:rsidP="00AE1A5D">
      <w:pPr>
        <w:jc w:val="both"/>
        <w:rPr>
          <w:rFonts w:ascii="Arial" w:hAnsi="Arial" w:cs="Arial"/>
          <w:sz w:val="24"/>
          <w:szCs w:val="24"/>
          <w:lang w:val="en-US"/>
        </w:rPr>
      </w:pPr>
    </w:p>
    <w:p w14:paraId="70AFB521" w14:textId="77777777" w:rsidR="009B5E59" w:rsidRDefault="009B5E59" w:rsidP="009B5E59">
      <w:pPr>
        <w:pStyle w:val="Heading1"/>
        <w:numPr>
          <w:ilvl w:val="0"/>
          <w:numId w:val="24"/>
        </w:numPr>
      </w:pPr>
      <w:r>
        <w:lastRenderedPageBreak/>
        <w:t>Development of the catalogue</w:t>
      </w:r>
    </w:p>
    <w:p w14:paraId="1FC4B4EB" w14:textId="77777777" w:rsidR="00F10900" w:rsidRPr="008F4A06" w:rsidRDefault="00F10900" w:rsidP="00DE2036">
      <w:pPr>
        <w:pStyle w:val="Heading2"/>
        <w:numPr>
          <w:ilvl w:val="0"/>
          <w:numId w:val="26"/>
        </w:numPr>
        <w:rPr>
          <w:b/>
        </w:rPr>
      </w:pPr>
      <w:bookmarkStart w:id="30" w:name="_Toc46855081"/>
      <w:r w:rsidRPr="008F4A06">
        <w:rPr>
          <w:b/>
        </w:rPr>
        <w:t>Innovations Structure</w:t>
      </w:r>
      <w:bookmarkEnd w:id="30"/>
    </w:p>
    <w:p w14:paraId="585D4DA6" w14:textId="77777777" w:rsidR="00933133" w:rsidRPr="00F10900" w:rsidRDefault="00F10900" w:rsidP="00F10900">
      <w:pPr>
        <w:jc w:val="both"/>
        <w:rPr>
          <w:rFonts w:ascii="Arial" w:hAnsi="Arial" w:cs="Arial"/>
          <w:sz w:val="24"/>
          <w:szCs w:val="24"/>
          <w:lang w:val="en-US"/>
        </w:rPr>
      </w:pPr>
      <w:r w:rsidRPr="00DD1585">
        <w:rPr>
          <w:rFonts w:ascii="Arial" w:hAnsi="Arial" w:cs="Arial"/>
          <w:sz w:val="24"/>
          <w:szCs w:val="24"/>
          <w:lang w:val="en-US"/>
        </w:rPr>
        <w:t xml:space="preserve">The main emphasis on innovation is the creation of </w:t>
      </w:r>
      <w:r>
        <w:rPr>
          <w:rFonts w:ascii="Arial" w:hAnsi="Arial" w:cs="Arial"/>
          <w:sz w:val="24"/>
          <w:szCs w:val="24"/>
          <w:lang w:val="en-US"/>
        </w:rPr>
        <w:t xml:space="preserve">the ready </w:t>
      </w:r>
      <w:r w:rsidRPr="00DD1585">
        <w:rPr>
          <w:rFonts w:ascii="Arial" w:hAnsi="Arial" w:cs="Arial"/>
          <w:sz w:val="24"/>
          <w:szCs w:val="24"/>
          <w:lang w:val="en-US"/>
        </w:rPr>
        <w:t>goods catalog with standard specifications, as well as standard services that have specific description.</w:t>
      </w:r>
      <w:r w:rsidR="00EE3177">
        <w:object w:dxaOrig="11386" w:dyaOrig="8580" w14:anchorId="4138F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4pt" o:ole="">
            <v:imagedata r:id="rId15" o:title=""/>
          </v:shape>
          <o:OLEObject Type="Embed" ProgID="Visio.Drawing.15" ShapeID="_x0000_i1025" DrawAspect="Content" ObjectID="_1659187764" r:id="rId16"/>
        </w:object>
      </w:r>
    </w:p>
    <w:p w14:paraId="0E78AE94" w14:textId="77777777" w:rsidR="00F10900" w:rsidRPr="00F10900" w:rsidRDefault="00F10900" w:rsidP="00F10900">
      <w:pPr>
        <w:jc w:val="both"/>
        <w:rPr>
          <w:rFonts w:ascii="Arial" w:hAnsi="Arial" w:cs="Arial"/>
          <w:sz w:val="24"/>
          <w:szCs w:val="24"/>
          <w:lang w:val="en-US"/>
        </w:rPr>
      </w:pPr>
      <w:r w:rsidRPr="00F10900">
        <w:rPr>
          <w:rFonts w:ascii="Arial" w:hAnsi="Arial" w:cs="Arial"/>
          <w:sz w:val="24"/>
          <w:szCs w:val="24"/>
          <w:lang w:val="en-US"/>
        </w:rPr>
        <w:t xml:space="preserve">The existing standards of the Electronic Procurement Portal are the basis for development of the general background, </w:t>
      </w:r>
      <w:proofErr w:type="gramStart"/>
      <w:r w:rsidRPr="00F10900">
        <w:rPr>
          <w:rFonts w:ascii="Arial" w:hAnsi="Arial" w:cs="Arial"/>
          <w:sz w:val="24"/>
          <w:szCs w:val="24"/>
          <w:lang w:val="en-US"/>
        </w:rPr>
        <w:t>users</w:t>
      </w:r>
      <w:proofErr w:type="gramEnd"/>
      <w:r w:rsidRPr="00F10900">
        <w:rPr>
          <w:rFonts w:ascii="Arial" w:hAnsi="Arial" w:cs="Arial"/>
          <w:sz w:val="24"/>
          <w:szCs w:val="24"/>
          <w:lang w:val="en-US"/>
        </w:rPr>
        <w:t xml:space="preserve"> and the procurement principle.</w:t>
      </w:r>
    </w:p>
    <w:p w14:paraId="46CE0C01" w14:textId="77777777" w:rsidR="00F10900" w:rsidRPr="008F4A06" w:rsidRDefault="00964DC2" w:rsidP="00EB1FE6">
      <w:pPr>
        <w:pStyle w:val="Heading3"/>
        <w:rPr>
          <w:rFonts w:ascii="Arial" w:hAnsi="Arial" w:cs="Arial"/>
          <w:b/>
          <w:sz w:val="26"/>
          <w:szCs w:val="26"/>
          <w:lang w:val="en-US"/>
        </w:rPr>
      </w:pPr>
      <w:r w:rsidRPr="008F4A06">
        <w:rPr>
          <w:rFonts w:ascii="Arial" w:hAnsi="Arial" w:cs="Arial"/>
          <w:b/>
          <w:sz w:val="26"/>
          <w:szCs w:val="26"/>
          <w:lang w:val="en-US"/>
        </w:rPr>
        <w:t xml:space="preserve">7.1 </w:t>
      </w:r>
      <w:r w:rsidR="00F10900" w:rsidRPr="008F4A06">
        <w:rPr>
          <w:rFonts w:ascii="Arial" w:hAnsi="Arial" w:cs="Arial"/>
          <w:b/>
          <w:sz w:val="26"/>
          <w:szCs w:val="26"/>
          <w:lang w:val="en-US"/>
        </w:rPr>
        <w:t>User roles in the Catalog</w:t>
      </w:r>
      <w:r w:rsidR="009B5E59" w:rsidRPr="008F4A06">
        <w:rPr>
          <w:rFonts w:ascii="Arial" w:hAnsi="Arial" w:cs="Arial"/>
          <w:b/>
          <w:sz w:val="26"/>
          <w:szCs w:val="26"/>
          <w:lang w:val="en-US"/>
        </w:rPr>
        <w:t>ue</w:t>
      </w:r>
      <w:r w:rsidR="00F10900" w:rsidRPr="008F4A06">
        <w:rPr>
          <w:rFonts w:ascii="Arial" w:hAnsi="Arial" w:cs="Arial"/>
          <w:b/>
          <w:sz w:val="26"/>
          <w:szCs w:val="26"/>
          <w:lang w:val="en-US"/>
        </w:rPr>
        <w:t>:</w:t>
      </w:r>
    </w:p>
    <w:p w14:paraId="69AF4A98" w14:textId="77777777" w:rsidR="00F10900" w:rsidRPr="00DD1585" w:rsidRDefault="00F10900" w:rsidP="00F10900">
      <w:pPr>
        <w:pStyle w:val="ListParagraph"/>
        <w:ind w:left="0"/>
        <w:jc w:val="both"/>
        <w:rPr>
          <w:rFonts w:ascii="Arial" w:hAnsi="Arial" w:cs="Arial"/>
          <w:sz w:val="24"/>
          <w:szCs w:val="24"/>
          <w:lang w:val="en-US"/>
        </w:rPr>
      </w:pPr>
    </w:p>
    <w:p w14:paraId="04CD86F5" w14:textId="77777777" w:rsidR="00F10900" w:rsidRPr="00DD1585" w:rsidRDefault="00F10900" w:rsidP="00F10900">
      <w:pPr>
        <w:pStyle w:val="ListParagraph"/>
        <w:numPr>
          <w:ilvl w:val="0"/>
          <w:numId w:val="1"/>
        </w:numPr>
        <w:jc w:val="both"/>
        <w:rPr>
          <w:rFonts w:ascii="Arial" w:hAnsi="Arial" w:cs="Arial"/>
          <w:sz w:val="24"/>
          <w:szCs w:val="24"/>
          <w:lang w:val="en-US"/>
        </w:rPr>
      </w:pPr>
      <w:r>
        <w:rPr>
          <w:rFonts w:ascii="Arial" w:hAnsi="Arial" w:cs="Arial"/>
          <w:sz w:val="24"/>
          <w:szCs w:val="24"/>
          <w:lang w:val="en-US"/>
        </w:rPr>
        <w:t>A</w:t>
      </w:r>
      <w:r w:rsidRPr="00DD1585">
        <w:rPr>
          <w:rFonts w:ascii="Arial" w:hAnsi="Arial" w:cs="Arial"/>
          <w:sz w:val="24"/>
          <w:szCs w:val="24"/>
          <w:lang w:val="en-US"/>
        </w:rPr>
        <w:t xml:space="preserve"> supplier who enters his goods in the Catalog and independently adjusts the price per unit of goods with the exception of new goods that must be reconciled by the Catalog </w:t>
      </w:r>
      <w:r>
        <w:rPr>
          <w:rFonts w:ascii="Arial" w:hAnsi="Arial" w:cs="Arial"/>
          <w:sz w:val="24"/>
          <w:szCs w:val="24"/>
          <w:lang w:val="en-US"/>
        </w:rPr>
        <w:t>o</w:t>
      </w:r>
      <w:r w:rsidRPr="00DD1585">
        <w:rPr>
          <w:rFonts w:ascii="Arial" w:hAnsi="Arial" w:cs="Arial"/>
          <w:sz w:val="24"/>
          <w:szCs w:val="24"/>
          <w:lang w:val="en-US"/>
        </w:rPr>
        <w:t>perator.</w:t>
      </w:r>
    </w:p>
    <w:p w14:paraId="5BBF2165" w14:textId="77777777" w:rsidR="00F10900" w:rsidRPr="0067208C" w:rsidRDefault="00F10900" w:rsidP="00F10900">
      <w:pPr>
        <w:pStyle w:val="ListParagraph"/>
        <w:numPr>
          <w:ilvl w:val="0"/>
          <w:numId w:val="1"/>
        </w:numPr>
        <w:jc w:val="both"/>
        <w:rPr>
          <w:rFonts w:ascii="Arial" w:hAnsi="Arial" w:cs="Arial"/>
          <w:sz w:val="24"/>
          <w:szCs w:val="24"/>
          <w:lang w:val="en-US"/>
        </w:rPr>
      </w:pPr>
      <w:r>
        <w:rPr>
          <w:rFonts w:ascii="Arial" w:hAnsi="Arial" w:cs="Arial"/>
          <w:sz w:val="24"/>
          <w:szCs w:val="24"/>
          <w:lang w:val="en-US"/>
        </w:rPr>
        <w:t>A</w:t>
      </w:r>
      <w:r w:rsidRPr="00DD1585">
        <w:rPr>
          <w:rFonts w:ascii="Arial" w:hAnsi="Arial" w:cs="Arial"/>
          <w:sz w:val="24"/>
          <w:szCs w:val="24"/>
          <w:lang w:val="en-US"/>
        </w:rPr>
        <w:t xml:space="preserve"> buyer </w:t>
      </w:r>
      <w:r>
        <w:rPr>
          <w:rFonts w:ascii="Arial" w:hAnsi="Arial" w:cs="Arial"/>
          <w:sz w:val="24"/>
          <w:szCs w:val="24"/>
          <w:lang w:val="en-US"/>
        </w:rPr>
        <w:t>(</w:t>
      </w:r>
      <w:r w:rsidRPr="0024465A">
        <w:rPr>
          <w:rFonts w:ascii="Arial" w:hAnsi="Arial" w:cs="Arial"/>
          <w:sz w:val="24"/>
          <w:szCs w:val="24"/>
          <w:lang w:val="en-US"/>
        </w:rPr>
        <w:t>P</w:t>
      </w:r>
      <w:r>
        <w:rPr>
          <w:rFonts w:ascii="Arial" w:hAnsi="Arial" w:cs="Arial"/>
          <w:sz w:val="24"/>
          <w:szCs w:val="24"/>
          <w:lang w:val="en-US"/>
        </w:rPr>
        <w:t xml:space="preserve">rocurement specialist) </w:t>
      </w:r>
      <w:r w:rsidRPr="00DD1585">
        <w:rPr>
          <w:rFonts w:ascii="Arial" w:hAnsi="Arial" w:cs="Arial"/>
          <w:sz w:val="24"/>
          <w:szCs w:val="24"/>
          <w:lang w:val="en-US"/>
        </w:rPr>
        <w:t>who searches for the necessary goods, reconciliation of similar goods from suppliers. Perhaps, for example, 10 suppliers sell</w:t>
      </w:r>
      <w:r>
        <w:rPr>
          <w:rFonts w:ascii="Arial" w:hAnsi="Arial" w:cs="Arial"/>
          <w:sz w:val="24"/>
          <w:szCs w:val="24"/>
          <w:lang w:val="en-US"/>
        </w:rPr>
        <w:t xml:space="preserve"> similar quality </w:t>
      </w:r>
      <w:r w:rsidRPr="00DD1585">
        <w:rPr>
          <w:rFonts w:ascii="Arial" w:hAnsi="Arial" w:cs="Arial"/>
          <w:sz w:val="24"/>
          <w:szCs w:val="24"/>
          <w:lang w:val="en-US"/>
        </w:rPr>
        <w:t xml:space="preserve">paper, so </w:t>
      </w:r>
      <w:r>
        <w:rPr>
          <w:rFonts w:ascii="Arial" w:hAnsi="Arial" w:cs="Arial"/>
          <w:sz w:val="24"/>
          <w:szCs w:val="24"/>
          <w:lang w:val="en-US"/>
        </w:rPr>
        <w:t>a buyer</w:t>
      </w:r>
      <w:r w:rsidRPr="00DD1585">
        <w:rPr>
          <w:rFonts w:ascii="Arial" w:hAnsi="Arial" w:cs="Arial"/>
          <w:sz w:val="24"/>
          <w:szCs w:val="24"/>
          <w:lang w:val="en-US"/>
        </w:rPr>
        <w:t xml:space="preserve"> should check the price and other conditions accordingly. As the goods will be selected, </w:t>
      </w:r>
      <w:proofErr w:type="spellStart"/>
      <w:r>
        <w:rPr>
          <w:rFonts w:ascii="Arial" w:hAnsi="Arial" w:cs="Arial"/>
          <w:sz w:val="24"/>
          <w:szCs w:val="24"/>
          <w:lang w:val="en-US"/>
        </w:rPr>
        <w:t>ab</w:t>
      </w:r>
      <w:r w:rsidRPr="00DD1585">
        <w:rPr>
          <w:rFonts w:ascii="Arial" w:hAnsi="Arial" w:cs="Arial"/>
          <w:sz w:val="24"/>
          <w:szCs w:val="24"/>
          <w:lang w:val="en-US"/>
        </w:rPr>
        <w:t>uyer</w:t>
      </w:r>
      <w:proofErr w:type="spellEnd"/>
      <w:r w:rsidRPr="00DD1585">
        <w:rPr>
          <w:rFonts w:ascii="Arial" w:hAnsi="Arial" w:cs="Arial"/>
          <w:sz w:val="24"/>
          <w:szCs w:val="24"/>
          <w:lang w:val="en-US"/>
        </w:rPr>
        <w:t xml:space="preserve"> sends a notice electronically with the signed contract. When purchasing in a centralized manner, </w:t>
      </w:r>
      <w:proofErr w:type="spellStart"/>
      <w:r>
        <w:rPr>
          <w:rFonts w:ascii="Arial" w:hAnsi="Arial" w:cs="Arial"/>
          <w:sz w:val="24"/>
          <w:szCs w:val="24"/>
          <w:lang w:val="en-US"/>
        </w:rPr>
        <w:t>abuyer</w:t>
      </w:r>
      <w:proofErr w:type="spellEnd"/>
      <w:r w:rsidRPr="00DD1585">
        <w:rPr>
          <w:rFonts w:ascii="Arial" w:hAnsi="Arial" w:cs="Arial"/>
          <w:sz w:val="24"/>
          <w:szCs w:val="24"/>
          <w:lang w:val="en-US"/>
        </w:rPr>
        <w:t xml:space="preserve"> sends the necessary goods or services to the Operator with </w:t>
      </w:r>
      <w:r>
        <w:rPr>
          <w:rFonts w:ascii="Arial" w:hAnsi="Arial" w:cs="Arial"/>
          <w:sz w:val="24"/>
          <w:szCs w:val="24"/>
          <w:lang w:val="en-US"/>
        </w:rPr>
        <w:t>volume/</w:t>
      </w:r>
      <w:r w:rsidRPr="00DD1585">
        <w:rPr>
          <w:rFonts w:ascii="Arial" w:hAnsi="Arial" w:cs="Arial"/>
          <w:sz w:val="24"/>
          <w:szCs w:val="24"/>
          <w:lang w:val="en-US"/>
        </w:rPr>
        <w:t>sc</w:t>
      </w:r>
      <w:r>
        <w:rPr>
          <w:rFonts w:ascii="Arial" w:hAnsi="Arial" w:cs="Arial"/>
          <w:sz w:val="24"/>
          <w:szCs w:val="24"/>
          <w:lang w:val="en-US"/>
        </w:rPr>
        <w:t>ale</w:t>
      </w:r>
      <w:r w:rsidRPr="00DD1585">
        <w:rPr>
          <w:rFonts w:ascii="Arial" w:hAnsi="Arial" w:cs="Arial"/>
          <w:sz w:val="24"/>
          <w:szCs w:val="24"/>
          <w:lang w:val="en-US"/>
        </w:rPr>
        <w:t xml:space="preserve"> and terms of the contract.</w:t>
      </w:r>
    </w:p>
    <w:p w14:paraId="4E7108F7" w14:textId="77777777" w:rsidR="00F10900" w:rsidRPr="0067208C" w:rsidRDefault="00F10900" w:rsidP="00F10900">
      <w:pPr>
        <w:pStyle w:val="ListParagraph"/>
        <w:numPr>
          <w:ilvl w:val="0"/>
          <w:numId w:val="1"/>
        </w:numPr>
        <w:jc w:val="both"/>
        <w:rPr>
          <w:rFonts w:ascii="Arial" w:hAnsi="Arial" w:cs="Arial"/>
          <w:sz w:val="24"/>
          <w:szCs w:val="24"/>
          <w:lang w:val="en-US"/>
        </w:rPr>
      </w:pPr>
      <w:r>
        <w:rPr>
          <w:rFonts w:ascii="Arial" w:hAnsi="Arial" w:cs="Arial"/>
          <w:sz w:val="24"/>
          <w:szCs w:val="24"/>
          <w:lang w:val="en-US"/>
        </w:rPr>
        <w:t>O</w:t>
      </w:r>
      <w:r w:rsidRPr="00DD1585">
        <w:rPr>
          <w:rFonts w:ascii="Arial" w:hAnsi="Arial" w:cs="Arial"/>
          <w:sz w:val="24"/>
          <w:szCs w:val="24"/>
          <w:lang w:val="en-US"/>
        </w:rPr>
        <w:t xml:space="preserve">perator, technical specialists in the Call Center of the </w:t>
      </w:r>
      <w:r>
        <w:rPr>
          <w:rFonts w:ascii="Arial" w:hAnsi="Arial" w:cs="Arial"/>
          <w:sz w:val="24"/>
          <w:szCs w:val="24"/>
          <w:lang w:val="en-US"/>
        </w:rPr>
        <w:t>PPD</w:t>
      </w:r>
      <w:r w:rsidRPr="00DD1585">
        <w:rPr>
          <w:rFonts w:ascii="Arial" w:hAnsi="Arial" w:cs="Arial"/>
          <w:sz w:val="24"/>
          <w:szCs w:val="24"/>
          <w:lang w:val="en-US"/>
        </w:rPr>
        <w:t xml:space="preserve">, who constantly submit new products with specifications from manufacturers with code. Opens or blocks access to suppliers </w:t>
      </w:r>
      <w:r>
        <w:rPr>
          <w:rFonts w:ascii="Arial" w:hAnsi="Arial" w:cs="Arial"/>
          <w:sz w:val="24"/>
          <w:szCs w:val="24"/>
          <w:lang w:val="en-US"/>
        </w:rPr>
        <w:t>to</w:t>
      </w:r>
      <w:r w:rsidRPr="00DD1585">
        <w:rPr>
          <w:rFonts w:ascii="Arial" w:hAnsi="Arial" w:cs="Arial"/>
          <w:sz w:val="24"/>
          <w:szCs w:val="24"/>
          <w:lang w:val="en-US"/>
        </w:rPr>
        <w:t xml:space="preserve"> the Catalog. </w:t>
      </w:r>
      <w:r>
        <w:rPr>
          <w:rFonts w:ascii="Arial" w:hAnsi="Arial" w:cs="Arial"/>
          <w:sz w:val="24"/>
          <w:szCs w:val="24"/>
          <w:lang w:val="en-US"/>
        </w:rPr>
        <w:t>At</w:t>
      </w:r>
      <w:r w:rsidRPr="00DD1585">
        <w:rPr>
          <w:rFonts w:ascii="Arial" w:hAnsi="Arial" w:cs="Arial"/>
          <w:sz w:val="24"/>
          <w:szCs w:val="24"/>
          <w:lang w:val="en-US"/>
        </w:rPr>
        <w:t xml:space="preserve"> centralized procurement</w:t>
      </w:r>
      <w:r>
        <w:rPr>
          <w:rFonts w:ascii="Arial" w:hAnsi="Arial" w:cs="Arial"/>
          <w:sz w:val="24"/>
          <w:szCs w:val="24"/>
          <w:lang w:val="en-US"/>
        </w:rPr>
        <w:t>s</w:t>
      </w:r>
      <w:r w:rsidRPr="00DD1585">
        <w:rPr>
          <w:rFonts w:ascii="Arial" w:hAnsi="Arial" w:cs="Arial"/>
          <w:sz w:val="24"/>
          <w:szCs w:val="24"/>
          <w:lang w:val="en-US"/>
        </w:rPr>
        <w:t xml:space="preserve">, </w:t>
      </w:r>
      <w:r>
        <w:rPr>
          <w:rFonts w:ascii="Arial" w:hAnsi="Arial" w:cs="Arial"/>
          <w:sz w:val="24"/>
          <w:szCs w:val="24"/>
          <w:lang w:val="en-US"/>
        </w:rPr>
        <w:t xml:space="preserve">operator </w:t>
      </w:r>
      <w:r>
        <w:rPr>
          <w:rFonts w:ascii="Arial" w:hAnsi="Arial" w:cs="Arial"/>
          <w:sz w:val="24"/>
          <w:szCs w:val="24"/>
          <w:lang w:val="en-US"/>
        </w:rPr>
        <w:lastRenderedPageBreak/>
        <w:t>files</w:t>
      </w:r>
      <w:r w:rsidRPr="00DD1585">
        <w:rPr>
          <w:rFonts w:ascii="Arial" w:hAnsi="Arial" w:cs="Arial"/>
          <w:sz w:val="24"/>
          <w:szCs w:val="24"/>
          <w:lang w:val="en-US"/>
        </w:rPr>
        <w:t xml:space="preserve"> list of </w:t>
      </w:r>
      <w:r>
        <w:rPr>
          <w:rFonts w:ascii="Arial" w:hAnsi="Arial" w:cs="Arial"/>
          <w:sz w:val="24"/>
          <w:szCs w:val="24"/>
          <w:lang w:val="en-US"/>
        </w:rPr>
        <w:t xml:space="preserve">the </w:t>
      </w:r>
      <w:r w:rsidRPr="00DD1585">
        <w:rPr>
          <w:rFonts w:ascii="Arial" w:hAnsi="Arial" w:cs="Arial"/>
          <w:sz w:val="24"/>
          <w:szCs w:val="24"/>
          <w:lang w:val="en-US"/>
        </w:rPr>
        <w:t>procuring entities with the procurement volume</w:t>
      </w:r>
      <w:r>
        <w:rPr>
          <w:rFonts w:ascii="Arial" w:hAnsi="Arial" w:cs="Arial"/>
          <w:sz w:val="24"/>
          <w:szCs w:val="24"/>
          <w:lang w:val="en-US"/>
        </w:rPr>
        <w:t>s</w:t>
      </w:r>
      <w:r w:rsidRPr="00DD1585">
        <w:rPr>
          <w:rFonts w:ascii="Arial" w:hAnsi="Arial" w:cs="Arial"/>
          <w:sz w:val="24"/>
          <w:szCs w:val="24"/>
          <w:lang w:val="en-US"/>
        </w:rPr>
        <w:t xml:space="preserve"> to conduct a tender for the conclusion of </w:t>
      </w:r>
      <w:r>
        <w:rPr>
          <w:rFonts w:ascii="Arial" w:hAnsi="Arial" w:cs="Arial"/>
          <w:sz w:val="24"/>
          <w:szCs w:val="24"/>
          <w:lang w:val="en-US"/>
        </w:rPr>
        <w:t>the</w:t>
      </w:r>
      <w:r w:rsidRPr="00DD1585">
        <w:rPr>
          <w:rFonts w:ascii="Arial" w:hAnsi="Arial" w:cs="Arial"/>
          <w:sz w:val="24"/>
          <w:szCs w:val="24"/>
          <w:lang w:val="en-US"/>
        </w:rPr>
        <w:t xml:space="preserve"> framework agreement.</w:t>
      </w:r>
    </w:p>
    <w:p w14:paraId="6171CD6F" w14:textId="77777777" w:rsidR="00F10900" w:rsidRPr="0067208C" w:rsidRDefault="00F10900" w:rsidP="00F10900">
      <w:pPr>
        <w:pStyle w:val="ListParagraph"/>
        <w:numPr>
          <w:ilvl w:val="0"/>
          <w:numId w:val="1"/>
        </w:numPr>
        <w:jc w:val="both"/>
        <w:rPr>
          <w:rFonts w:ascii="Arial" w:hAnsi="Arial" w:cs="Arial"/>
          <w:sz w:val="24"/>
          <w:szCs w:val="24"/>
          <w:lang w:val="en-US"/>
        </w:rPr>
      </w:pPr>
      <w:r>
        <w:rPr>
          <w:rFonts w:ascii="Arial" w:hAnsi="Arial" w:cs="Arial"/>
          <w:sz w:val="24"/>
          <w:szCs w:val="24"/>
          <w:lang w:val="en-US"/>
        </w:rPr>
        <w:t>A</w:t>
      </w:r>
      <w:r w:rsidRPr="00DD1585">
        <w:rPr>
          <w:rFonts w:ascii="Arial" w:hAnsi="Arial" w:cs="Arial"/>
          <w:sz w:val="24"/>
          <w:szCs w:val="24"/>
          <w:lang w:val="en-US"/>
        </w:rPr>
        <w:t xml:space="preserve">dministrator, an authorized employee of the </w:t>
      </w:r>
      <w:r>
        <w:rPr>
          <w:rFonts w:ascii="Arial" w:hAnsi="Arial" w:cs="Arial"/>
          <w:sz w:val="24"/>
          <w:szCs w:val="24"/>
          <w:lang w:val="en-US"/>
        </w:rPr>
        <w:t>PP</w:t>
      </w:r>
      <w:r w:rsidRPr="00DD1585">
        <w:rPr>
          <w:rFonts w:ascii="Arial" w:hAnsi="Arial" w:cs="Arial"/>
          <w:sz w:val="24"/>
          <w:szCs w:val="24"/>
          <w:lang w:val="en-US"/>
        </w:rPr>
        <w:t xml:space="preserve">D with the right to open access to </w:t>
      </w:r>
      <w:r>
        <w:rPr>
          <w:rFonts w:ascii="Arial" w:hAnsi="Arial" w:cs="Arial"/>
          <w:sz w:val="24"/>
          <w:szCs w:val="24"/>
          <w:lang w:val="en-US"/>
        </w:rPr>
        <w:t>o</w:t>
      </w:r>
      <w:r w:rsidRPr="00DD1585">
        <w:rPr>
          <w:rFonts w:ascii="Arial" w:hAnsi="Arial" w:cs="Arial"/>
          <w:sz w:val="24"/>
          <w:szCs w:val="24"/>
          <w:lang w:val="en-US"/>
        </w:rPr>
        <w:t>perators, and also the right to generate statistical and dynamic reports within the OCDS framework.</w:t>
      </w:r>
    </w:p>
    <w:p w14:paraId="65E31621" w14:textId="77777777" w:rsidR="00EB1FE6" w:rsidRPr="008F4A06" w:rsidRDefault="00F10900" w:rsidP="00964DC2">
      <w:pPr>
        <w:pStyle w:val="Heading2"/>
        <w:numPr>
          <w:ilvl w:val="0"/>
          <w:numId w:val="26"/>
        </w:numPr>
        <w:rPr>
          <w:rFonts w:ascii="Arial" w:hAnsi="Arial" w:cs="Arial"/>
          <w:b/>
          <w:lang w:val="en-US"/>
        </w:rPr>
      </w:pPr>
      <w:r w:rsidRPr="008F4A06">
        <w:rPr>
          <w:rFonts w:ascii="Arial" w:hAnsi="Arial" w:cs="Arial"/>
          <w:b/>
          <w:lang w:val="en-US"/>
        </w:rPr>
        <w:t>Main</w:t>
      </w:r>
      <w:r w:rsidR="007F727F" w:rsidRPr="008F4A06">
        <w:rPr>
          <w:rFonts w:ascii="Arial" w:hAnsi="Arial" w:cs="Arial"/>
          <w:b/>
          <w:lang w:val="en-US"/>
        </w:rPr>
        <w:t xml:space="preserve"> </w:t>
      </w:r>
      <w:r w:rsidRPr="008F4A06">
        <w:rPr>
          <w:rFonts w:ascii="Arial" w:hAnsi="Arial" w:cs="Arial"/>
          <w:b/>
          <w:lang w:val="en-US"/>
        </w:rPr>
        <w:t>Functions</w:t>
      </w:r>
      <w:r w:rsidR="007F727F" w:rsidRPr="008F4A06">
        <w:rPr>
          <w:rFonts w:ascii="Arial" w:hAnsi="Arial" w:cs="Arial"/>
          <w:b/>
          <w:lang w:val="en-US"/>
        </w:rPr>
        <w:t xml:space="preserve"> </w:t>
      </w:r>
      <w:r w:rsidRPr="008F4A06">
        <w:rPr>
          <w:rFonts w:ascii="Arial" w:hAnsi="Arial" w:cs="Arial"/>
          <w:b/>
          <w:lang w:val="en-US"/>
        </w:rPr>
        <w:t>of</w:t>
      </w:r>
      <w:r w:rsidR="007F727F" w:rsidRPr="008F4A06">
        <w:rPr>
          <w:rFonts w:ascii="Arial" w:hAnsi="Arial" w:cs="Arial"/>
          <w:b/>
          <w:lang w:val="en-US"/>
        </w:rPr>
        <w:t xml:space="preserve"> </w:t>
      </w:r>
      <w:r w:rsidRPr="008F4A06">
        <w:rPr>
          <w:rFonts w:ascii="Arial" w:hAnsi="Arial" w:cs="Arial"/>
          <w:b/>
          <w:lang w:val="en-US"/>
        </w:rPr>
        <w:t>the</w:t>
      </w:r>
      <w:r w:rsidR="007F727F" w:rsidRPr="008F4A06">
        <w:rPr>
          <w:rFonts w:ascii="Arial" w:hAnsi="Arial" w:cs="Arial"/>
          <w:b/>
          <w:lang w:val="en-US"/>
        </w:rPr>
        <w:t xml:space="preserve"> </w:t>
      </w:r>
      <w:r w:rsidRPr="008F4A06">
        <w:rPr>
          <w:rFonts w:ascii="Arial" w:hAnsi="Arial" w:cs="Arial"/>
          <w:b/>
          <w:lang w:val="en-US"/>
        </w:rPr>
        <w:t>Catalog</w:t>
      </w:r>
    </w:p>
    <w:p w14:paraId="53D4E506" w14:textId="77777777" w:rsidR="00964DC2" w:rsidRPr="008F4A06" w:rsidRDefault="00964DC2" w:rsidP="00964DC2">
      <w:pPr>
        <w:rPr>
          <w:rFonts w:ascii="Arial" w:hAnsi="Arial" w:cs="Arial"/>
          <w:sz w:val="26"/>
          <w:szCs w:val="26"/>
          <w:lang w:val="en-US"/>
        </w:rPr>
      </w:pPr>
      <w:r w:rsidRPr="008F4A06">
        <w:rPr>
          <w:rFonts w:ascii="Arial" w:hAnsi="Arial" w:cs="Arial"/>
          <w:sz w:val="26"/>
          <w:szCs w:val="26"/>
          <w:lang w:val="en-US"/>
        </w:rPr>
        <w:t xml:space="preserve">After launching the Catalog in the pilot mode, the Catalog Administration should start adding those products that are often purchased based on the analysis of purchases on the Portal. It is expected that over time, all products will be included in the Catalog. The catalog can be linked to other commercial catalogs to expand the search capabilities for products that are not available in the Catalog. </w:t>
      </w:r>
    </w:p>
    <w:p w14:paraId="29630CBE" w14:textId="77777777" w:rsidR="00964DC2" w:rsidRPr="008F4A06" w:rsidRDefault="00964DC2" w:rsidP="00964DC2">
      <w:pPr>
        <w:rPr>
          <w:rFonts w:ascii="Arial" w:hAnsi="Arial" w:cs="Arial"/>
          <w:sz w:val="26"/>
          <w:szCs w:val="26"/>
          <w:lang w:val="en-US"/>
        </w:rPr>
      </w:pPr>
      <w:r w:rsidRPr="008F4A06">
        <w:rPr>
          <w:rFonts w:ascii="Arial" w:hAnsi="Arial" w:cs="Arial"/>
          <w:sz w:val="26"/>
          <w:szCs w:val="26"/>
          <w:lang w:val="en-US"/>
        </w:rPr>
        <w:t>Main functions of the Catalog Administration:</w:t>
      </w:r>
    </w:p>
    <w:p w14:paraId="57ECAEA3" w14:textId="77777777" w:rsidR="00964DC2" w:rsidRPr="008F4A06" w:rsidRDefault="00F1670B"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Analysis of frequently purchased products and development of detailed specifications and inclusion in special characteristics from official available </w:t>
      </w:r>
      <w:proofErr w:type="gramStart"/>
      <w:r w:rsidRPr="008F4A06">
        <w:rPr>
          <w:rFonts w:ascii="Arial" w:hAnsi="Arial" w:cs="Arial"/>
          <w:sz w:val="26"/>
          <w:szCs w:val="26"/>
          <w:lang w:val="en-US"/>
        </w:rPr>
        <w:t>sources;</w:t>
      </w:r>
      <w:proofErr w:type="gramEnd"/>
    </w:p>
    <w:p w14:paraId="2DF48659" w14:textId="77777777" w:rsidR="00F1670B" w:rsidRPr="008F4A06" w:rsidRDefault="00F1670B"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Registration of goods, works and services:</w:t>
      </w:r>
    </w:p>
    <w:p w14:paraId="18D2C3B9" w14:textId="77777777" w:rsidR="00F1670B" w:rsidRPr="008F4A06" w:rsidRDefault="00F1670B" w:rsidP="00F1670B">
      <w:pPr>
        <w:pStyle w:val="ListParagraph"/>
        <w:numPr>
          <w:ilvl w:val="0"/>
          <w:numId w:val="29"/>
        </w:numPr>
        <w:rPr>
          <w:rFonts w:ascii="Arial" w:hAnsi="Arial" w:cs="Arial"/>
          <w:sz w:val="26"/>
          <w:szCs w:val="26"/>
          <w:lang w:val="en-US"/>
        </w:rPr>
      </w:pPr>
      <w:r w:rsidRPr="008F4A06">
        <w:rPr>
          <w:rFonts w:ascii="Arial" w:hAnsi="Arial" w:cs="Arial"/>
          <w:sz w:val="26"/>
          <w:szCs w:val="26"/>
          <w:lang w:val="en-US"/>
        </w:rPr>
        <w:t xml:space="preserve">Registration of new standard specifications and entering characteristics of goods, works and </w:t>
      </w:r>
      <w:proofErr w:type="gramStart"/>
      <w:r w:rsidRPr="008F4A06">
        <w:rPr>
          <w:rFonts w:ascii="Arial" w:hAnsi="Arial" w:cs="Arial"/>
          <w:sz w:val="26"/>
          <w:szCs w:val="26"/>
          <w:lang w:val="en-US"/>
        </w:rPr>
        <w:t>services;</w:t>
      </w:r>
      <w:proofErr w:type="gramEnd"/>
    </w:p>
    <w:p w14:paraId="68AB5D4E" w14:textId="77777777" w:rsidR="00F1670B" w:rsidRPr="008F4A06" w:rsidRDefault="00F1670B" w:rsidP="00F1670B">
      <w:pPr>
        <w:pStyle w:val="ListParagraph"/>
        <w:numPr>
          <w:ilvl w:val="0"/>
          <w:numId w:val="29"/>
        </w:numPr>
        <w:rPr>
          <w:rFonts w:ascii="Arial" w:hAnsi="Arial" w:cs="Arial"/>
          <w:sz w:val="26"/>
          <w:szCs w:val="26"/>
          <w:lang w:val="en-US"/>
        </w:rPr>
      </w:pPr>
      <w:r w:rsidRPr="008F4A06">
        <w:rPr>
          <w:rFonts w:ascii="Arial" w:hAnsi="Arial" w:cs="Arial"/>
          <w:sz w:val="26"/>
          <w:szCs w:val="26"/>
          <w:lang w:val="en-US"/>
        </w:rPr>
        <w:t xml:space="preserve">Assistance to suppliers in adding products in the Catalog according to the included specifications and </w:t>
      </w:r>
      <w:proofErr w:type="gramStart"/>
      <w:r w:rsidRPr="008F4A06">
        <w:rPr>
          <w:rFonts w:ascii="Arial" w:hAnsi="Arial" w:cs="Arial"/>
          <w:sz w:val="26"/>
          <w:szCs w:val="26"/>
          <w:lang w:val="en-US"/>
        </w:rPr>
        <w:t>characteristics;</w:t>
      </w:r>
      <w:proofErr w:type="gramEnd"/>
      <w:r w:rsidRPr="008F4A06">
        <w:rPr>
          <w:rFonts w:ascii="Arial" w:hAnsi="Arial" w:cs="Arial"/>
          <w:sz w:val="26"/>
          <w:szCs w:val="26"/>
          <w:lang w:val="en-US"/>
        </w:rPr>
        <w:t xml:space="preserve"> </w:t>
      </w:r>
    </w:p>
    <w:p w14:paraId="11277605" w14:textId="77777777" w:rsidR="00F1670B" w:rsidRPr="008F4A06" w:rsidRDefault="00F1670B" w:rsidP="00F1670B">
      <w:pPr>
        <w:pStyle w:val="ListParagraph"/>
        <w:numPr>
          <w:ilvl w:val="0"/>
          <w:numId w:val="29"/>
        </w:numPr>
        <w:rPr>
          <w:rFonts w:ascii="Arial" w:hAnsi="Arial" w:cs="Arial"/>
          <w:sz w:val="26"/>
          <w:szCs w:val="26"/>
          <w:lang w:val="en-US"/>
        </w:rPr>
      </w:pPr>
      <w:r w:rsidRPr="008F4A06">
        <w:rPr>
          <w:rFonts w:ascii="Arial" w:hAnsi="Arial" w:cs="Arial"/>
          <w:sz w:val="26"/>
          <w:szCs w:val="26"/>
          <w:lang w:val="en-US"/>
        </w:rPr>
        <w:t xml:space="preserve">Monitoring of completed </w:t>
      </w:r>
      <w:proofErr w:type="gramStart"/>
      <w:r w:rsidRPr="008F4A06">
        <w:rPr>
          <w:rFonts w:ascii="Arial" w:hAnsi="Arial" w:cs="Arial"/>
          <w:sz w:val="26"/>
          <w:szCs w:val="26"/>
          <w:lang w:val="en-US"/>
        </w:rPr>
        <w:t>purchases;</w:t>
      </w:r>
      <w:proofErr w:type="gramEnd"/>
    </w:p>
    <w:p w14:paraId="31E75AE2" w14:textId="77777777" w:rsidR="00F1670B" w:rsidRPr="008F4A06" w:rsidRDefault="00F1670B"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Consultation of Catalog users</w:t>
      </w:r>
    </w:p>
    <w:p w14:paraId="13966B5E" w14:textId="77777777" w:rsidR="00F62A65" w:rsidRPr="008F4A06" w:rsidRDefault="00F62A65"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Directory maintenance requests (bar codes of products, technical regulations, etc.)</w:t>
      </w:r>
    </w:p>
    <w:p w14:paraId="0CA1B1C5" w14:textId="77777777" w:rsidR="00F62A65" w:rsidRPr="008F4A06" w:rsidRDefault="00F62A65"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Administration of user </w:t>
      </w:r>
      <w:proofErr w:type="gramStart"/>
      <w:r w:rsidRPr="008F4A06">
        <w:rPr>
          <w:rFonts w:ascii="Arial" w:hAnsi="Arial" w:cs="Arial"/>
          <w:sz w:val="26"/>
          <w:szCs w:val="26"/>
          <w:lang w:val="en-US"/>
        </w:rPr>
        <w:t>feedback;</w:t>
      </w:r>
      <w:proofErr w:type="gramEnd"/>
    </w:p>
    <w:p w14:paraId="322D8405" w14:textId="77777777" w:rsidR="00F62A65" w:rsidRPr="008F4A06" w:rsidRDefault="00F62A65"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Call </w:t>
      </w:r>
      <w:proofErr w:type="gramStart"/>
      <w:r w:rsidRPr="008F4A06">
        <w:rPr>
          <w:rFonts w:ascii="Arial" w:hAnsi="Arial" w:cs="Arial"/>
          <w:sz w:val="26"/>
          <w:szCs w:val="26"/>
          <w:lang w:val="en-US"/>
        </w:rPr>
        <w:t>logging;</w:t>
      </w:r>
      <w:proofErr w:type="gramEnd"/>
    </w:p>
    <w:p w14:paraId="172E892A" w14:textId="77777777" w:rsidR="00F62A65" w:rsidRPr="008F4A06" w:rsidRDefault="00F62A65"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Reception of </w:t>
      </w:r>
      <w:proofErr w:type="gramStart"/>
      <w:r w:rsidRPr="008F4A06">
        <w:rPr>
          <w:rFonts w:ascii="Arial" w:hAnsi="Arial" w:cs="Arial"/>
          <w:sz w:val="26"/>
          <w:szCs w:val="26"/>
          <w:lang w:val="en-US"/>
        </w:rPr>
        <w:t>visitors;</w:t>
      </w:r>
      <w:proofErr w:type="gramEnd"/>
    </w:p>
    <w:p w14:paraId="6F50BF76" w14:textId="77777777" w:rsidR="00112C78" w:rsidRPr="008F4A06" w:rsidRDefault="00F62A65"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Preparing and publishing frequently asked questions and instructions for working with the Catalog</w:t>
      </w:r>
    </w:p>
    <w:p w14:paraId="07CDFC58" w14:textId="77777777" w:rsidR="00112C78" w:rsidRPr="008F4A06" w:rsidRDefault="00112C78"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Confirmation of user </w:t>
      </w:r>
      <w:proofErr w:type="gramStart"/>
      <w:r w:rsidRPr="008F4A06">
        <w:rPr>
          <w:rFonts w:ascii="Arial" w:hAnsi="Arial" w:cs="Arial"/>
          <w:sz w:val="26"/>
          <w:szCs w:val="26"/>
          <w:lang w:val="en-US"/>
        </w:rPr>
        <w:t>registration;</w:t>
      </w:r>
      <w:proofErr w:type="gramEnd"/>
    </w:p>
    <w:p w14:paraId="045673CB" w14:textId="77777777" w:rsidR="00112C78" w:rsidRPr="008F4A06" w:rsidRDefault="00112C78"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Verification of compliance of the input qualification data by </w:t>
      </w:r>
      <w:proofErr w:type="gramStart"/>
      <w:r w:rsidRPr="008F4A06">
        <w:rPr>
          <w:rFonts w:ascii="Arial" w:hAnsi="Arial" w:cs="Arial"/>
          <w:sz w:val="26"/>
          <w:szCs w:val="26"/>
          <w:lang w:val="en-US"/>
        </w:rPr>
        <w:t>suppliers;</w:t>
      </w:r>
      <w:proofErr w:type="gramEnd"/>
    </w:p>
    <w:p w14:paraId="03A4F297" w14:textId="77777777" w:rsidR="00F1670B" w:rsidRPr="008F4A06" w:rsidRDefault="00112C78" w:rsidP="00F1670B">
      <w:pPr>
        <w:pStyle w:val="ListParagraph"/>
        <w:numPr>
          <w:ilvl w:val="0"/>
          <w:numId w:val="28"/>
        </w:numPr>
        <w:rPr>
          <w:rFonts w:ascii="Arial" w:hAnsi="Arial" w:cs="Arial"/>
          <w:sz w:val="26"/>
          <w:szCs w:val="26"/>
          <w:lang w:val="en-US"/>
        </w:rPr>
      </w:pPr>
      <w:r w:rsidRPr="008F4A06">
        <w:rPr>
          <w:rFonts w:ascii="Arial" w:hAnsi="Arial" w:cs="Arial"/>
          <w:sz w:val="26"/>
          <w:szCs w:val="26"/>
          <w:lang w:val="en-US"/>
        </w:rPr>
        <w:t xml:space="preserve">Constant monitoring of the system operation and timely informing the Catalog’s technical specialists. </w:t>
      </w:r>
      <w:r w:rsidR="00F1670B" w:rsidRPr="008F4A06">
        <w:rPr>
          <w:rFonts w:ascii="Arial" w:hAnsi="Arial" w:cs="Arial"/>
          <w:sz w:val="26"/>
          <w:szCs w:val="26"/>
          <w:lang w:val="en-US"/>
        </w:rPr>
        <w:t xml:space="preserve"> </w:t>
      </w:r>
    </w:p>
    <w:p w14:paraId="69FB350A" w14:textId="77777777" w:rsidR="00112C78" w:rsidRPr="008F4A06" w:rsidRDefault="00112C78" w:rsidP="00112C78">
      <w:pPr>
        <w:rPr>
          <w:rFonts w:ascii="Arial" w:hAnsi="Arial" w:cs="Arial"/>
          <w:sz w:val="26"/>
          <w:szCs w:val="26"/>
          <w:lang w:val="en-US"/>
        </w:rPr>
      </w:pPr>
      <w:r w:rsidRPr="008F4A06">
        <w:rPr>
          <w:rFonts w:ascii="Arial" w:hAnsi="Arial" w:cs="Arial"/>
          <w:sz w:val="26"/>
          <w:szCs w:val="26"/>
          <w:lang w:val="en-US"/>
        </w:rPr>
        <w:t xml:space="preserve">Subparagraph ‘C’ of paragraph 2 means that the Catalog Administration monitors: the increase and decrease of products; published advertisements on the Web portal. If there are new standard products, the catalog administration creates new technical specifications in the Catalog and then notifies suppliers to apply new products. </w:t>
      </w:r>
    </w:p>
    <w:p w14:paraId="652EA496" w14:textId="77777777" w:rsidR="00EB1FE6" w:rsidRPr="008F4A06" w:rsidRDefault="00964DC2" w:rsidP="00EB1FE6">
      <w:pPr>
        <w:pStyle w:val="Heading3"/>
        <w:rPr>
          <w:rFonts w:ascii="Arial" w:hAnsi="Arial" w:cs="Arial"/>
          <w:b/>
          <w:sz w:val="26"/>
          <w:szCs w:val="26"/>
          <w:lang w:val="en-US"/>
        </w:rPr>
      </w:pPr>
      <w:r w:rsidRPr="008F4A06">
        <w:rPr>
          <w:rFonts w:ascii="Arial" w:hAnsi="Arial" w:cs="Arial"/>
          <w:b/>
          <w:sz w:val="26"/>
          <w:szCs w:val="26"/>
          <w:lang w:val="en-US"/>
        </w:rPr>
        <w:t xml:space="preserve">8.1 </w:t>
      </w:r>
      <w:r w:rsidR="00EB1FE6" w:rsidRPr="008F4A06">
        <w:rPr>
          <w:rFonts w:ascii="Arial" w:hAnsi="Arial" w:cs="Arial"/>
          <w:b/>
          <w:sz w:val="26"/>
          <w:szCs w:val="26"/>
          <w:lang w:val="en-US"/>
        </w:rPr>
        <w:t>Administration</w:t>
      </w:r>
    </w:p>
    <w:p w14:paraId="496CF42B" w14:textId="77777777" w:rsidR="00F10900" w:rsidRPr="00F10900" w:rsidRDefault="00F10900" w:rsidP="00F10900">
      <w:pPr>
        <w:jc w:val="both"/>
        <w:rPr>
          <w:rFonts w:ascii="Arial" w:hAnsi="Arial" w:cs="Arial"/>
          <w:sz w:val="24"/>
          <w:szCs w:val="24"/>
          <w:lang w:val="en-US"/>
        </w:rPr>
      </w:pPr>
      <w:r w:rsidRPr="00F10900">
        <w:rPr>
          <w:rFonts w:ascii="Arial" w:hAnsi="Arial" w:cs="Arial"/>
          <w:sz w:val="24"/>
          <w:szCs w:val="24"/>
          <w:lang w:val="en-US"/>
        </w:rPr>
        <w:t>The Catalog module will include functional possibilities that allow creation of catalogs and send orders for goods or services included in the Catalog.</w:t>
      </w:r>
    </w:p>
    <w:p w14:paraId="73E0021D" w14:textId="77777777" w:rsidR="00F10900" w:rsidRPr="00F10900" w:rsidRDefault="00F10900" w:rsidP="00F10900">
      <w:pPr>
        <w:jc w:val="both"/>
        <w:rPr>
          <w:rFonts w:ascii="Arial" w:hAnsi="Arial" w:cs="Arial"/>
          <w:sz w:val="24"/>
          <w:szCs w:val="24"/>
          <w:lang w:val="en-US"/>
        </w:rPr>
      </w:pPr>
      <w:r w:rsidRPr="00F10900">
        <w:rPr>
          <w:rFonts w:ascii="Arial" w:hAnsi="Arial" w:cs="Arial"/>
          <w:sz w:val="24"/>
          <w:szCs w:val="24"/>
          <w:lang w:val="en-US"/>
        </w:rPr>
        <w:lastRenderedPageBreak/>
        <w:t>The Catalog is primarily intended for suppliers / contractors who will publish their prices for goods and services having a specific description.  Procurement specialists can register in the Catalog through the Portal and publish orders for receiving prices with detailed descriptions from suppliers, and function of price monitoring. The catalog can be used both for competitive bidding (simplified and for lowering price), and for those not competitive in the method of direct contract conclusion, as well as goods and services included in framework agreements and centralized procurements.</w:t>
      </w:r>
    </w:p>
    <w:p w14:paraId="73BE1356" w14:textId="77777777" w:rsidR="00F10900" w:rsidRPr="00F10900" w:rsidRDefault="00F10900" w:rsidP="00F10900">
      <w:pPr>
        <w:jc w:val="both"/>
        <w:rPr>
          <w:rFonts w:ascii="Arial" w:hAnsi="Arial" w:cs="Arial"/>
          <w:sz w:val="24"/>
          <w:szCs w:val="24"/>
          <w:lang w:val="en-US"/>
        </w:rPr>
      </w:pPr>
      <w:r w:rsidRPr="00F10900">
        <w:rPr>
          <w:rFonts w:ascii="Arial" w:hAnsi="Arial" w:cs="Arial"/>
          <w:sz w:val="24"/>
          <w:szCs w:val="24"/>
          <w:lang w:val="en-US"/>
        </w:rPr>
        <w:t>The procurement process through the Catalog must be fully electronic by automating all the required documents at the time of the formation of orders by the procurement specialists and the filing of applications by the suppliers. It is assumed that the Catalog will be useful for the procurement specialists of often purchased and daily consumed goods, as well as in repetitive procurement procedures.</w:t>
      </w:r>
    </w:p>
    <w:p w14:paraId="5DF8AD5F" w14:textId="77777777" w:rsidR="00F10900" w:rsidRPr="00F10900" w:rsidRDefault="00F10900" w:rsidP="00F10900">
      <w:pPr>
        <w:jc w:val="both"/>
        <w:rPr>
          <w:rFonts w:ascii="Arial" w:hAnsi="Arial" w:cs="Arial"/>
          <w:sz w:val="24"/>
          <w:szCs w:val="24"/>
          <w:lang w:val="en-US"/>
        </w:rPr>
      </w:pPr>
      <w:r w:rsidRPr="00F10900">
        <w:rPr>
          <w:rFonts w:ascii="Arial" w:hAnsi="Arial" w:cs="Arial"/>
          <w:sz w:val="24"/>
          <w:szCs w:val="24"/>
          <w:lang w:val="en-US"/>
        </w:rPr>
        <w:t>The catalog should cover the entire life cycle of procurements, from the publication of goods by the suppliers and before the delivery of the goods to the addressees.</w:t>
      </w:r>
    </w:p>
    <w:p w14:paraId="281FFB57" w14:textId="77777777" w:rsidR="00F10900" w:rsidRPr="00F10900" w:rsidRDefault="00F10900" w:rsidP="00F10900">
      <w:pPr>
        <w:jc w:val="both"/>
        <w:rPr>
          <w:rFonts w:ascii="Arial" w:hAnsi="Arial" w:cs="Arial"/>
          <w:sz w:val="24"/>
          <w:szCs w:val="24"/>
          <w:lang w:val="en-US"/>
        </w:rPr>
      </w:pPr>
      <w:r w:rsidRPr="00F10900">
        <w:rPr>
          <w:rFonts w:ascii="Arial" w:hAnsi="Arial" w:cs="Arial"/>
          <w:sz w:val="24"/>
          <w:szCs w:val="24"/>
          <w:lang w:val="en-US"/>
        </w:rPr>
        <w:t>The process of creating goods in the Catalog and publishing orders should be implemented as follows:</w:t>
      </w:r>
    </w:p>
    <w:p w14:paraId="6DFA0CAC" w14:textId="77777777" w:rsidR="00F10900" w:rsidRPr="0024465A" w:rsidRDefault="00F10900" w:rsidP="00F10900">
      <w:pPr>
        <w:pStyle w:val="ListParagraph"/>
        <w:numPr>
          <w:ilvl w:val="0"/>
          <w:numId w:val="6"/>
        </w:numPr>
        <w:jc w:val="both"/>
        <w:rPr>
          <w:rFonts w:ascii="Arial" w:hAnsi="Arial" w:cs="Arial"/>
          <w:sz w:val="24"/>
          <w:szCs w:val="24"/>
          <w:lang w:val="en-US"/>
        </w:rPr>
      </w:pPr>
      <w:r w:rsidRPr="0024465A">
        <w:rPr>
          <w:rFonts w:ascii="Arial" w:hAnsi="Arial" w:cs="Arial"/>
          <w:sz w:val="24"/>
          <w:szCs w:val="24"/>
          <w:lang w:val="en-US"/>
        </w:rPr>
        <w:t xml:space="preserve">Operator: creating classifier of goods and services, and </w:t>
      </w:r>
      <w:r>
        <w:rPr>
          <w:rFonts w:ascii="Arial" w:hAnsi="Arial" w:cs="Arial"/>
          <w:sz w:val="24"/>
          <w:szCs w:val="24"/>
          <w:lang w:val="en-US"/>
        </w:rPr>
        <w:t xml:space="preserve">also </w:t>
      </w:r>
      <w:r w:rsidRPr="0024465A">
        <w:rPr>
          <w:rFonts w:ascii="Arial" w:hAnsi="Arial" w:cs="Arial"/>
          <w:sz w:val="24"/>
          <w:szCs w:val="24"/>
          <w:lang w:val="en-US"/>
        </w:rPr>
        <w:t xml:space="preserve">validating </w:t>
      </w:r>
      <w:r>
        <w:rPr>
          <w:rFonts w:ascii="Arial" w:hAnsi="Arial" w:cs="Arial"/>
          <w:sz w:val="24"/>
          <w:szCs w:val="24"/>
          <w:lang w:val="en-US"/>
        </w:rPr>
        <w:t>s</w:t>
      </w:r>
      <w:r w:rsidRPr="0024465A">
        <w:rPr>
          <w:rFonts w:ascii="Arial" w:hAnsi="Arial" w:cs="Arial"/>
          <w:sz w:val="24"/>
          <w:szCs w:val="24"/>
          <w:lang w:val="en-US"/>
        </w:rPr>
        <w:t xml:space="preserve">uppliers and </w:t>
      </w: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specialists</w:t>
      </w:r>
      <w:r w:rsidRPr="0024465A">
        <w:rPr>
          <w:rFonts w:ascii="Arial" w:hAnsi="Arial" w:cs="Arial"/>
          <w:sz w:val="24"/>
          <w:szCs w:val="24"/>
          <w:lang w:val="en-US"/>
        </w:rPr>
        <w:t>.</w:t>
      </w:r>
    </w:p>
    <w:p w14:paraId="2CC51B0C" w14:textId="77777777" w:rsidR="00F10900" w:rsidRPr="0024465A" w:rsidRDefault="00F10900" w:rsidP="00F10900">
      <w:pPr>
        <w:pStyle w:val="ListParagraph"/>
        <w:numPr>
          <w:ilvl w:val="0"/>
          <w:numId w:val="6"/>
        </w:numPr>
        <w:jc w:val="both"/>
        <w:rPr>
          <w:rFonts w:ascii="Arial" w:hAnsi="Arial" w:cs="Arial"/>
          <w:sz w:val="24"/>
          <w:szCs w:val="24"/>
          <w:lang w:val="en-US"/>
        </w:rPr>
      </w:pPr>
      <w:r w:rsidRPr="0024465A">
        <w:rPr>
          <w:rFonts w:ascii="Arial" w:hAnsi="Arial" w:cs="Arial"/>
          <w:sz w:val="24"/>
          <w:szCs w:val="24"/>
          <w:lang w:val="en-US"/>
        </w:rPr>
        <w:t xml:space="preserve">Supplier: creates its own catalog of goods and services </w:t>
      </w:r>
      <w:proofErr w:type="spellStart"/>
      <w:r w:rsidRPr="0024465A">
        <w:rPr>
          <w:rFonts w:ascii="Arial" w:hAnsi="Arial" w:cs="Arial"/>
          <w:sz w:val="24"/>
          <w:szCs w:val="24"/>
          <w:lang w:val="en-US"/>
        </w:rPr>
        <w:t>wh</w:t>
      </w:r>
      <w:r>
        <w:rPr>
          <w:rFonts w:ascii="Arial" w:hAnsi="Arial" w:cs="Arial"/>
          <w:sz w:val="24"/>
          <w:szCs w:val="24"/>
          <w:lang w:val="en-US"/>
        </w:rPr>
        <w:t>erecan</w:t>
      </w:r>
      <w:proofErr w:type="spellEnd"/>
      <w:r w:rsidRPr="0024465A">
        <w:rPr>
          <w:rFonts w:ascii="Arial" w:hAnsi="Arial" w:cs="Arial"/>
          <w:sz w:val="24"/>
          <w:szCs w:val="24"/>
          <w:lang w:val="en-US"/>
        </w:rPr>
        <w:t xml:space="preserve"> edit prices and delivery </w:t>
      </w:r>
      <w:proofErr w:type="spellStart"/>
      <w:r w:rsidRPr="0024465A">
        <w:rPr>
          <w:rFonts w:ascii="Arial" w:hAnsi="Arial" w:cs="Arial"/>
          <w:sz w:val="24"/>
          <w:szCs w:val="24"/>
          <w:lang w:val="en-US"/>
        </w:rPr>
        <w:t>conditionsat</w:t>
      </w:r>
      <w:proofErr w:type="spellEnd"/>
      <w:r w:rsidRPr="0024465A">
        <w:rPr>
          <w:rFonts w:ascii="Arial" w:hAnsi="Arial" w:cs="Arial"/>
          <w:sz w:val="24"/>
          <w:szCs w:val="24"/>
          <w:lang w:val="en-US"/>
        </w:rPr>
        <w:t xml:space="preserve"> any time.</w:t>
      </w:r>
    </w:p>
    <w:p w14:paraId="20AB58E1" w14:textId="77777777" w:rsidR="00F10900" w:rsidRPr="0024465A" w:rsidRDefault="00F10900" w:rsidP="00F10900">
      <w:pPr>
        <w:pStyle w:val="ListParagraph"/>
        <w:numPr>
          <w:ilvl w:val="0"/>
          <w:numId w:val="6"/>
        </w:numPr>
        <w:jc w:val="both"/>
        <w:rPr>
          <w:rFonts w:ascii="Arial" w:hAnsi="Arial" w:cs="Arial"/>
          <w:sz w:val="24"/>
          <w:szCs w:val="24"/>
          <w:lang w:val="en-US"/>
        </w:rPr>
      </w:pP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 xml:space="preserve">: opens the Catalog and </w:t>
      </w:r>
      <w:r>
        <w:rPr>
          <w:rFonts w:ascii="Arial" w:hAnsi="Arial" w:cs="Arial"/>
          <w:sz w:val="24"/>
          <w:szCs w:val="24"/>
          <w:lang w:val="en-US"/>
        </w:rPr>
        <w:t xml:space="preserve">finds </w:t>
      </w:r>
      <w:r w:rsidRPr="0024465A">
        <w:rPr>
          <w:rFonts w:ascii="Arial" w:hAnsi="Arial" w:cs="Arial"/>
          <w:sz w:val="24"/>
          <w:szCs w:val="24"/>
          <w:lang w:val="en-US"/>
        </w:rPr>
        <w:t>the necessary goods for pr</w:t>
      </w:r>
      <w:r>
        <w:rPr>
          <w:rFonts w:ascii="Arial" w:hAnsi="Arial" w:cs="Arial"/>
          <w:sz w:val="24"/>
          <w:szCs w:val="24"/>
          <w:lang w:val="en-US"/>
        </w:rPr>
        <w:t>ocurement</w:t>
      </w:r>
      <w:r w:rsidRPr="0024465A">
        <w:rPr>
          <w:rFonts w:ascii="Arial" w:hAnsi="Arial" w:cs="Arial"/>
          <w:sz w:val="24"/>
          <w:szCs w:val="24"/>
          <w:lang w:val="en-US"/>
        </w:rPr>
        <w:t xml:space="preserve"> from the </w:t>
      </w:r>
      <w:r>
        <w:rPr>
          <w:rFonts w:ascii="Arial" w:hAnsi="Arial" w:cs="Arial"/>
          <w:sz w:val="24"/>
          <w:szCs w:val="24"/>
          <w:lang w:val="en-US"/>
        </w:rPr>
        <w:t>s</w:t>
      </w:r>
      <w:r w:rsidRPr="0024465A">
        <w:rPr>
          <w:rFonts w:ascii="Arial" w:hAnsi="Arial" w:cs="Arial"/>
          <w:sz w:val="24"/>
          <w:szCs w:val="24"/>
          <w:lang w:val="en-US"/>
        </w:rPr>
        <w:t>uppliers.</w:t>
      </w:r>
    </w:p>
    <w:p w14:paraId="687D6815" w14:textId="77777777" w:rsidR="00F10900" w:rsidRPr="0024465A" w:rsidRDefault="00F10900" w:rsidP="00F10900">
      <w:pPr>
        <w:pStyle w:val="ListParagraph"/>
        <w:numPr>
          <w:ilvl w:val="0"/>
          <w:numId w:val="6"/>
        </w:numPr>
        <w:jc w:val="both"/>
        <w:rPr>
          <w:rFonts w:ascii="Arial" w:hAnsi="Arial" w:cs="Arial"/>
          <w:sz w:val="24"/>
          <w:szCs w:val="24"/>
          <w:lang w:val="en-US"/>
        </w:rPr>
      </w:pP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 xml:space="preserve">: </w:t>
      </w:r>
      <w:r>
        <w:rPr>
          <w:rFonts w:ascii="Arial" w:hAnsi="Arial" w:cs="Arial"/>
          <w:sz w:val="24"/>
          <w:szCs w:val="24"/>
          <w:lang w:val="en-US"/>
        </w:rPr>
        <w:t xml:space="preserve">makes </w:t>
      </w:r>
      <w:r w:rsidRPr="0024465A">
        <w:rPr>
          <w:rFonts w:ascii="Arial" w:hAnsi="Arial" w:cs="Arial"/>
          <w:sz w:val="24"/>
          <w:szCs w:val="24"/>
          <w:lang w:val="en-US"/>
        </w:rPr>
        <w:t>list</w:t>
      </w:r>
      <w:r>
        <w:rPr>
          <w:rFonts w:ascii="Arial" w:hAnsi="Arial" w:cs="Arial"/>
          <w:sz w:val="24"/>
          <w:szCs w:val="24"/>
          <w:lang w:val="en-US"/>
        </w:rPr>
        <w:t xml:space="preserve"> of goods he/she i</w:t>
      </w:r>
      <w:r w:rsidRPr="0024465A">
        <w:rPr>
          <w:rFonts w:ascii="Arial" w:hAnsi="Arial" w:cs="Arial"/>
          <w:sz w:val="24"/>
          <w:szCs w:val="24"/>
          <w:lang w:val="en-US"/>
        </w:rPr>
        <w:t xml:space="preserve">nterested </w:t>
      </w:r>
      <w:r>
        <w:rPr>
          <w:rFonts w:ascii="Arial" w:hAnsi="Arial" w:cs="Arial"/>
          <w:sz w:val="24"/>
          <w:szCs w:val="24"/>
          <w:lang w:val="en-US"/>
        </w:rPr>
        <w:t>in</w:t>
      </w:r>
      <w:r w:rsidRPr="0024465A">
        <w:rPr>
          <w:rFonts w:ascii="Arial" w:hAnsi="Arial" w:cs="Arial"/>
          <w:sz w:val="24"/>
          <w:szCs w:val="24"/>
          <w:lang w:val="en-US"/>
        </w:rPr>
        <w:t>, adds a place of delivery, and other selection criteria for qualifications.</w:t>
      </w:r>
    </w:p>
    <w:p w14:paraId="2E0EDE3F" w14:textId="77777777" w:rsidR="00F10900" w:rsidRPr="0024465A" w:rsidRDefault="00F10900" w:rsidP="00F10900">
      <w:pPr>
        <w:pStyle w:val="ListParagraph"/>
        <w:numPr>
          <w:ilvl w:val="0"/>
          <w:numId w:val="6"/>
        </w:numPr>
        <w:jc w:val="both"/>
        <w:rPr>
          <w:rFonts w:ascii="Arial" w:hAnsi="Arial" w:cs="Arial"/>
          <w:sz w:val="24"/>
          <w:szCs w:val="24"/>
          <w:lang w:val="en-US"/>
        </w:rPr>
      </w:pP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 xml:space="preserve">: after </w:t>
      </w:r>
      <w:r>
        <w:rPr>
          <w:rFonts w:ascii="Arial" w:hAnsi="Arial" w:cs="Arial"/>
          <w:sz w:val="24"/>
          <w:szCs w:val="24"/>
          <w:lang w:val="en-US"/>
        </w:rPr>
        <w:t>making of the procurement</w:t>
      </w:r>
      <w:r w:rsidRPr="0024465A">
        <w:rPr>
          <w:rFonts w:ascii="Arial" w:hAnsi="Arial" w:cs="Arial"/>
          <w:sz w:val="24"/>
          <w:szCs w:val="24"/>
          <w:lang w:val="en-US"/>
        </w:rPr>
        <w:t xml:space="preserve"> list, selects the method of procurement (Direct method order or request for bids in the simplified method or tender for price reduction) and publishes an advertisement with the terms of submission of applications from </w:t>
      </w:r>
      <w:r>
        <w:rPr>
          <w:rFonts w:ascii="Arial" w:hAnsi="Arial" w:cs="Arial"/>
          <w:sz w:val="24"/>
          <w:szCs w:val="24"/>
          <w:lang w:val="en-US"/>
        </w:rPr>
        <w:t xml:space="preserve">the </w:t>
      </w:r>
      <w:r w:rsidRPr="0024465A">
        <w:rPr>
          <w:rFonts w:ascii="Arial" w:hAnsi="Arial" w:cs="Arial"/>
          <w:sz w:val="24"/>
          <w:szCs w:val="24"/>
          <w:lang w:val="en-US"/>
        </w:rPr>
        <w:t xml:space="preserve">selected </w:t>
      </w:r>
      <w:r>
        <w:rPr>
          <w:rFonts w:ascii="Arial" w:hAnsi="Arial" w:cs="Arial"/>
          <w:sz w:val="24"/>
          <w:szCs w:val="24"/>
          <w:lang w:val="en-US"/>
        </w:rPr>
        <w:t>s</w:t>
      </w:r>
      <w:r w:rsidRPr="0024465A">
        <w:rPr>
          <w:rFonts w:ascii="Arial" w:hAnsi="Arial" w:cs="Arial"/>
          <w:sz w:val="24"/>
          <w:szCs w:val="24"/>
          <w:lang w:val="en-US"/>
        </w:rPr>
        <w:t>uppliers.</w:t>
      </w:r>
    </w:p>
    <w:p w14:paraId="0B70F0F4" w14:textId="77777777" w:rsidR="00F10900" w:rsidRPr="0024465A" w:rsidRDefault="00F10900" w:rsidP="00F10900">
      <w:pPr>
        <w:pStyle w:val="ListParagraph"/>
        <w:numPr>
          <w:ilvl w:val="0"/>
          <w:numId w:val="6"/>
        </w:numPr>
        <w:jc w:val="both"/>
        <w:rPr>
          <w:rFonts w:ascii="Arial" w:hAnsi="Arial" w:cs="Arial"/>
          <w:sz w:val="24"/>
          <w:szCs w:val="24"/>
          <w:lang w:val="en-US"/>
        </w:rPr>
      </w:pPr>
      <w:r w:rsidRPr="0024465A">
        <w:rPr>
          <w:rFonts w:ascii="Arial" w:hAnsi="Arial" w:cs="Arial"/>
          <w:sz w:val="24"/>
          <w:szCs w:val="24"/>
          <w:lang w:val="en-US"/>
        </w:rPr>
        <w:t>Supplier: receives a request to submit a proposal (application) and send</w:t>
      </w:r>
      <w:r>
        <w:rPr>
          <w:rFonts w:ascii="Arial" w:hAnsi="Arial" w:cs="Arial"/>
          <w:sz w:val="24"/>
          <w:szCs w:val="24"/>
          <w:lang w:val="en-US"/>
        </w:rPr>
        <w:t>s</w:t>
      </w:r>
      <w:r w:rsidRPr="0024465A">
        <w:rPr>
          <w:rFonts w:ascii="Arial" w:hAnsi="Arial" w:cs="Arial"/>
          <w:sz w:val="24"/>
          <w:szCs w:val="24"/>
          <w:lang w:val="en-US"/>
        </w:rPr>
        <w:t xml:space="preserve"> an automatic confirmation of receipt of the request from the </w:t>
      </w: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w:t>
      </w:r>
    </w:p>
    <w:p w14:paraId="06D880DC" w14:textId="77777777" w:rsidR="00F10900" w:rsidRPr="0024465A" w:rsidRDefault="00F10900" w:rsidP="00F10900">
      <w:pPr>
        <w:pStyle w:val="ListParagraph"/>
        <w:numPr>
          <w:ilvl w:val="0"/>
          <w:numId w:val="6"/>
        </w:numPr>
        <w:jc w:val="both"/>
        <w:rPr>
          <w:rFonts w:ascii="Arial" w:hAnsi="Arial" w:cs="Arial"/>
          <w:sz w:val="24"/>
          <w:szCs w:val="24"/>
          <w:lang w:val="en-US"/>
        </w:rPr>
      </w:pPr>
      <w:r w:rsidRPr="0024465A">
        <w:rPr>
          <w:rFonts w:ascii="Arial" w:hAnsi="Arial" w:cs="Arial"/>
          <w:sz w:val="24"/>
          <w:szCs w:val="24"/>
          <w:lang w:val="en-US"/>
        </w:rPr>
        <w:t xml:space="preserve">Supplier: before the deadline for submitting proposals can change the prices and conditions in </w:t>
      </w:r>
      <w:r>
        <w:rPr>
          <w:rFonts w:ascii="Arial" w:hAnsi="Arial" w:cs="Arial"/>
          <w:sz w:val="24"/>
          <w:szCs w:val="24"/>
          <w:lang w:val="en-US"/>
        </w:rPr>
        <w:t xml:space="preserve">own </w:t>
      </w:r>
      <w:r w:rsidRPr="0024465A">
        <w:rPr>
          <w:rFonts w:ascii="Arial" w:hAnsi="Arial" w:cs="Arial"/>
          <w:sz w:val="24"/>
          <w:szCs w:val="24"/>
          <w:lang w:val="en-US"/>
        </w:rPr>
        <w:t xml:space="preserve">Catalog and send it to the </w:t>
      </w: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w:t>
      </w:r>
    </w:p>
    <w:p w14:paraId="3AD41E96" w14:textId="77777777" w:rsidR="00F10900" w:rsidRPr="0024465A" w:rsidRDefault="00F10900" w:rsidP="00F10900">
      <w:pPr>
        <w:pStyle w:val="ListParagraph"/>
        <w:numPr>
          <w:ilvl w:val="0"/>
          <w:numId w:val="6"/>
        </w:numPr>
        <w:jc w:val="both"/>
        <w:rPr>
          <w:rFonts w:ascii="Arial" w:hAnsi="Arial" w:cs="Arial"/>
          <w:sz w:val="24"/>
          <w:szCs w:val="24"/>
          <w:lang w:val="en-US"/>
        </w:rPr>
      </w:pP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 xml:space="preserve">: upon completion of the submission deadline, analysis of the proposal (proposals in the tender) of the </w:t>
      </w:r>
      <w:r>
        <w:rPr>
          <w:rFonts w:ascii="Arial" w:hAnsi="Arial" w:cs="Arial"/>
          <w:sz w:val="24"/>
          <w:szCs w:val="24"/>
          <w:lang w:val="en-US"/>
        </w:rPr>
        <w:t>s</w:t>
      </w:r>
      <w:r w:rsidRPr="0024465A">
        <w:rPr>
          <w:rFonts w:ascii="Arial" w:hAnsi="Arial" w:cs="Arial"/>
          <w:sz w:val="24"/>
          <w:szCs w:val="24"/>
          <w:lang w:val="en-US"/>
        </w:rPr>
        <w:t xml:space="preserve">upplier and acceptance of the offer (or refusal), as well as sending an electronic signed </w:t>
      </w:r>
      <w:r>
        <w:rPr>
          <w:rFonts w:ascii="Arial" w:hAnsi="Arial" w:cs="Arial"/>
          <w:sz w:val="24"/>
          <w:szCs w:val="24"/>
          <w:lang w:val="en-US"/>
        </w:rPr>
        <w:t xml:space="preserve">agreement </w:t>
      </w:r>
      <w:r w:rsidRPr="0024465A">
        <w:rPr>
          <w:rFonts w:ascii="Arial" w:hAnsi="Arial" w:cs="Arial"/>
          <w:sz w:val="24"/>
          <w:szCs w:val="24"/>
          <w:lang w:val="en-US"/>
        </w:rPr>
        <w:t xml:space="preserve">(contract) formed by the Catalog to the </w:t>
      </w:r>
      <w:r>
        <w:rPr>
          <w:rFonts w:ascii="Arial" w:hAnsi="Arial" w:cs="Arial"/>
          <w:sz w:val="24"/>
          <w:szCs w:val="24"/>
          <w:lang w:val="en-US"/>
        </w:rPr>
        <w:t>s</w:t>
      </w:r>
      <w:r w:rsidRPr="0024465A">
        <w:rPr>
          <w:rFonts w:ascii="Arial" w:hAnsi="Arial" w:cs="Arial"/>
          <w:sz w:val="24"/>
          <w:szCs w:val="24"/>
          <w:lang w:val="en-US"/>
        </w:rPr>
        <w:t>upplier.</w:t>
      </w:r>
    </w:p>
    <w:p w14:paraId="76A62FD7" w14:textId="77777777" w:rsidR="00F10900" w:rsidRPr="0024465A" w:rsidRDefault="00F10900" w:rsidP="00F10900">
      <w:pPr>
        <w:pStyle w:val="ListParagraph"/>
        <w:numPr>
          <w:ilvl w:val="0"/>
          <w:numId w:val="6"/>
        </w:numPr>
        <w:jc w:val="both"/>
        <w:rPr>
          <w:rFonts w:ascii="Arial" w:hAnsi="Arial" w:cs="Arial"/>
          <w:sz w:val="24"/>
          <w:szCs w:val="24"/>
          <w:lang w:val="en-US"/>
        </w:rPr>
      </w:pPr>
      <w:r w:rsidRPr="0024465A">
        <w:rPr>
          <w:rFonts w:ascii="Arial" w:hAnsi="Arial" w:cs="Arial"/>
          <w:sz w:val="24"/>
          <w:szCs w:val="24"/>
          <w:lang w:val="en-US"/>
        </w:rPr>
        <w:t xml:space="preserve">Supplier: submission of </w:t>
      </w:r>
      <w:r>
        <w:rPr>
          <w:rFonts w:ascii="Arial" w:hAnsi="Arial" w:cs="Arial"/>
          <w:sz w:val="24"/>
          <w:szCs w:val="24"/>
          <w:lang w:val="en-US"/>
        </w:rPr>
        <w:t xml:space="preserve">the </w:t>
      </w:r>
      <w:r w:rsidRPr="0024465A">
        <w:rPr>
          <w:rFonts w:ascii="Arial" w:hAnsi="Arial" w:cs="Arial"/>
          <w:sz w:val="24"/>
          <w:szCs w:val="24"/>
          <w:lang w:val="en-US"/>
        </w:rPr>
        <w:t>formal consent with the signed contract (contract) electronically.</w:t>
      </w:r>
    </w:p>
    <w:p w14:paraId="608632A8" w14:textId="77777777" w:rsidR="00F10900" w:rsidRPr="0024465A" w:rsidRDefault="00F10900" w:rsidP="00F10900">
      <w:pPr>
        <w:pStyle w:val="ListParagraph"/>
        <w:numPr>
          <w:ilvl w:val="0"/>
          <w:numId w:val="6"/>
        </w:numPr>
        <w:jc w:val="both"/>
        <w:rPr>
          <w:rFonts w:ascii="Arial" w:hAnsi="Arial" w:cs="Arial"/>
          <w:sz w:val="24"/>
          <w:szCs w:val="24"/>
          <w:lang w:val="en-US"/>
        </w:rPr>
      </w:pPr>
      <w:r>
        <w:rPr>
          <w:rFonts w:ascii="Arial" w:hAnsi="Arial" w:cs="Arial"/>
          <w:sz w:val="24"/>
          <w:szCs w:val="24"/>
          <w:lang w:val="en-US"/>
        </w:rPr>
        <w:t xml:space="preserve"> 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w:t>
      </w:r>
      <w:r w:rsidRPr="0024465A">
        <w:rPr>
          <w:rFonts w:ascii="Arial" w:hAnsi="Arial" w:cs="Arial"/>
          <w:sz w:val="24"/>
          <w:szCs w:val="24"/>
          <w:lang w:val="en-US"/>
        </w:rPr>
        <w:t xml:space="preserve">: automatic generation and delivery of the </w:t>
      </w:r>
      <w:r>
        <w:rPr>
          <w:rFonts w:ascii="Arial" w:hAnsi="Arial" w:cs="Arial"/>
          <w:sz w:val="24"/>
          <w:szCs w:val="24"/>
          <w:lang w:val="en-US"/>
        </w:rPr>
        <w:t>p</w:t>
      </w:r>
      <w:r w:rsidRPr="0024465A">
        <w:rPr>
          <w:rFonts w:ascii="Arial" w:hAnsi="Arial" w:cs="Arial"/>
          <w:sz w:val="24"/>
          <w:szCs w:val="24"/>
          <w:lang w:val="en-US"/>
        </w:rPr>
        <w:t xml:space="preserve">rocurement order to the </w:t>
      </w:r>
      <w:r>
        <w:rPr>
          <w:rFonts w:ascii="Arial" w:hAnsi="Arial" w:cs="Arial"/>
          <w:sz w:val="24"/>
          <w:szCs w:val="24"/>
          <w:lang w:val="en-US"/>
        </w:rPr>
        <w:t>s</w:t>
      </w:r>
      <w:r w:rsidRPr="0024465A">
        <w:rPr>
          <w:rFonts w:ascii="Arial" w:hAnsi="Arial" w:cs="Arial"/>
          <w:sz w:val="24"/>
          <w:szCs w:val="24"/>
          <w:lang w:val="en-US"/>
        </w:rPr>
        <w:t>upplier.</w:t>
      </w:r>
    </w:p>
    <w:p w14:paraId="17523212" w14:textId="77777777" w:rsidR="00F10900" w:rsidRPr="0024465A" w:rsidRDefault="00F10900" w:rsidP="00F10900">
      <w:pPr>
        <w:pStyle w:val="ListParagraph"/>
        <w:numPr>
          <w:ilvl w:val="0"/>
          <w:numId w:val="6"/>
        </w:numPr>
        <w:jc w:val="both"/>
        <w:rPr>
          <w:rFonts w:ascii="Arial" w:hAnsi="Arial" w:cs="Arial"/>
          <w:sz w:val="24"/>
          <w:szCs w:val="24"/>
          <w:lang w:val="en-US"/>
        </w:rPr>
      </w:pPr>
      <w:r w:rsidRPr="0024465A">
        <w:rPr>
          <w:rFonts w:ascii="Arial" w:hAnsi="Arial" w:cs="Arial"/>
          <w:sz w:val="24"/>
          <w:szCs w:val="24"/>
          <w:lang w:val="en-US"/>
        </w:rPr>
        <w:t>Supplier: approval of the list in the order and the process of sending the goods.</w:t>
      </w:r>
    </w:p>
    <w:p w14:paraId="4757AA9D" w14:textId="77777777" w:rsidR="00F10900" w:rsidRPr="0024465A" w:rsidRDefault="00F10900" w:rsidP="00F10900">
      <w:pPr>
        <w:jc w:val="both"/>
        <w:rPr>
          <w:rFonts w:ascii="Arial" w:hAnsi="Arial" w:cs="Arial"/>
          <w:sz w:val="24"/>
          <w:szCs w:val="24"/>
          <w:lang w:val="en-US"/>
        </w:rPr>
      </w:pPr>
      <w:r w:rsidRPr="0024465A">
        <w:rPr>
          <w:rFonts w:ascii="Arial" w:hAnsi="Arial" w:cs="Arial"/>
          <w:sz w:val="24"/>
          <w:szCs w:val="24"/>
          <w:lang w:val="en-US"/>
        </w:rPr>
        <w:t>Users participating in this process will be allowed to perform the following actions:</w:t>
      </w:r>
    </w:p>
    <w:p w14:paraId="09392D38"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Procurement specialist (buyer):</w:t>
      </w:r>
    </w:p>
    <w:p w14:paraId="71886B32"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xml:space="preserve">- consult referring products/services, prices, stocks, </w:t>
      </w:r>
      <w:proofErr w:type="gramStart"/>
      <w:r w:rsidRPr="00A26D62">
        <w:rPr>
          <w:rFonts w:ascii="Arial" w:hAnsi="Arial" w:cs="Arial"/>
          <w:sz w:val="24"/>
          <w:szCs w:val="24"/>
          <w:lang w:val="en-US"/>
        </w:rPr>
        <w:t>etc.;</w:t>
      </w:r>
      <w:proofErr w:type="gramEnd"/>
    </w:p>
    <w:p w14:paraId="198563AA"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lastRenderedPageBreak/>
        <w:t xml:space="preserve">- compare services and prices for </w:t>
      </w:r>
      <w:proofErr w:type="gramStart"/>
      <w:r w:rsidRPr="00A26D62">
        <w:rPr>
          <w:rFonts w:ascii="Arial" w:hAnsi="Arial" w:cs="Arial"/>
          <w:sz w:val="24"/>
          <w:szCs w:val="24"/>
          <w:lang w:val="en-US"/>
        </w:rPr>
        <w:t>goods;</w:t>
      </w:r>
      <w:proofErr w:type="gramEnd"/>
    </w:p>
    <w:p w14:paraId="2D4D2609"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order goods/</w:t>
      </w:r>
      <w:proofErr w:type="gramStart"/>
      <w:r w:rsidRPr="00A26D62">
        <w:rPr>
          <w:rFonts w:ascii="Arial" w:hAnsi="Arial" w:cs="Arial"/>
          <w:sz w:val="24"/>
          <w:szCs w:val="24"/>
          <w:lang w:val="en-US"/>
        </w:rPr>
        <w:t>services;</w:t>
      </w:r>
      <w:proofErr w:type="gramEnd"/>
    </w:p>
    <w:p w14:paraId="03B8E05E"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xml:space="preserve">- set the deadline for the submission of proposals and additional </w:t>
      </w:r>
      <w:proofErr w:type="gramStart"/>
      <w:r w:rsidRPr="00A26D62">
        <w:rPr>
          <w:rFonts w:ascii="Arial" w:hAnsi="Arial" w:cs="Arial"/>
          <w:sz w:val="24"/>
          <w:szCs w:val="24"/>
          <w:lang w:val="en-US"/>
        </w:rPr>
        <w:t>documents;</w:t>
      </w:r>
      <w:proofErr w:type="gramEnd"/>
    </w:p>
    <w:p w14:paraId="6684395B"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request additional information or clarifications from the suppliers.</w:t>
      </w:r>
    </w:p>
    <w:p w14:paraId="799955A3"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Supplier:</w:t>
      </w:r>
    </w:p>
    <w:p w14:paraId="0A77388B"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xml:space="preserve">- </w:t>
      </w:r>
      <w:r>
        <w:rPr>
          <w:rFonts w:ascii="Arial" w:hAnsi="Arial" w:cs="Arial"/>
          <w:sz w:val="24"/>
          <w:szCs w:val="24"/>
          <w:lang w:val="en-US"/>
        </w:rPr>
        <w:t>c</w:t>
      </w:r>
      <w:r w:rsidRPr="00A26D62">
        <w:rPr>
          <w:rFonts w:ascii="Arial" w:hAnsi="Arial" w:cs="Arial"/>
          <w:sz w:val="24"/>
          <w:szCs w:val="24"/>
          <w:lang w:val="en-US"/>
        </w:rPr>
        <w:t xml:space="preserve">reate own catalog and update it at any </w:t>
      </w:r>
      <w:proofErr w:type="gramStart"/>
      <w:r w:rsidRPr="00A26D62">
        <w:rPr>
          <w:rFonts w:ascii="Arial" w:hAnsi="Arial" w:cs="Arial"/>
          <w:sz w:val="24"/>
          <w:szCs w:val="24"/>
          <w:lang w:val="en-US"/>
        </w:rPr>
        <w:t>time;</w:t>
      </w:r>
      <w:proofErr w:type="gramEnd"/>
    </w:p>
    <w:p w14:paraId="1AC0D662"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accept, reject, accept changes, or modify (if required) procurement orders from the Procurement specialists (buyers</w:t>
      </w:r>
      <w:proofErr w:type="gramStart"/>
      <w:r w:rsidRPr="00A26D62">
        <w:rPr>
          <w:rFonts w:ascii="Arial" w:hAnsi="Arial" w:cs="Arial"/>
          <w:sz w:val="24"/>
          <w:szCs w:val="24"/>
          <w:lang w:val="en-US"/>
        </w:rPr>
        <w:t>);</w:t>
      </w:r>
      <w:proofErr w:type="gramEnd"/>
    </w:p>
    <w:p w14:paraId="72ED35AE"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offer/request additional information or clarifications from the Procurement specialists (buyers).</w:t>
      </w:r>
    </w:p>
    <w:p w14:paraId="11314A60"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Treasury:</w:t>
      </w:r>
    </w:p>
    <w:p w14:paraId="2AFF0996"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considers the procedures of procurement and execution of agreements (contracts</w:t>
      </w:r>
      <w:proofErr w:type="gramStart"/>
      <w:r w:rsidRPr="00A26D62">
        <w:rPr>
          <w:rFonts w:ascii="Arial" w:hAnsi="Arial" w:cs="Arial"/>
          <w:sz w:val="24"/>
          <w:szCs w:val="24"/>
          <w:lang w:val="en-US"/>
        </w:rPr>
        <w:t>);</w:t>
      </w:r>
      <w:proofErr w:type="gramEnd"/>
    </w:p>
    <w:p w14:paraId="151F88A0"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xml:space="preserve">- allow payments to </w:t>
      </w:r>
      <w:proofErr w:type="gramStart"/>
      <w:r w:rsidRPr="00A26D62">
        <w:rPr>
          <w:rFonts w:ascii="Arial" w:hAnsi="Arial" w:cs="Arial"/>
          <w:sz w:val="24"/>
          <w:szCs w:val="24"/>
          <w:lang w:val="en-US"/>
        </w:rPr>
        <w:t>suppliers;</w:t>
      </w:r>
      <w:proofErr w:type="gramEnd"/>
    </w:p>
    <w:p w14:paraId="75C92063" w14:textId="77777777" w:rsidR="00A26D62" w:rsidRPr="00A26D62" w:rsidRDefault="00A26D62" w:rsidP="00A26D62">
      <w:pPr>
        <w:jc w:val="both"/>
        <w:rPr>
          <w:rFonts w:ascii="Arial" w:hAnsi="Arial" w:cs="Arial"/>
          <w:sz w:val="24"/>
          <w:szCs w:val="24"/>
          <w:lang w:val="en-US"/>
        </w:rPr>
      </w:pPr>
      <w:r w:rsidRPr="00A26D62">
        <w:rPr>
          <w:rFonts w:ascii="Arial" w:hAnsi="Arial" w:cs="Arial"/>
          <w:sz w:val="24"/>
          <w:szCs w:val="24"/>
          <w:lang w:val="en-US"/>
        </w:rPr>
        <w:t xml:space="preserve">- </w:t>
      </w:r>
      <w:r>
        <w:rPr>
          <w:rFonts w:ascii="Arial" w:hAnsi="Arial" w:cs="Arial"/>
          <w:sz w:val="24"/>
          <w:szCs w:val="24"/>
          <w:lang w:val="en-US"/>
        </w:rPr>
        <w:t>b</w:t>
      </w:r>
      <w:r w:rsidRPr="00A26D62">
        <w:rPr>
          <w:rFonts w:ascii="Arial" w:hAnsi="Arial" w:cs="Arial"/>
          <w:sz w:val="24"/>
          <w:szCs w:val="24"/>
          <w:lang w:val="en-US"/>
        </w:rPr>
        <w:t>lock payments to suppliers, if necessary.</w:t>
      </w:r>
    </w:p>
    <w:p w14:paraId="3FEC73FF" w14:textId="77777777" w:rsidR="00A26D62" w:rsidRPr="00AB0F36" w:rsidRDefault="00A26D62" w:rsidP="00EB1FE6">
      <w:pPr>
        <w:pStyle w:val="Heading3"/>
        <w:rPr>
          <w:lang w:val="en-US"/>
        </w:rPr>
      </w:pPr>
      <w:r w:rsidRPr="00A26D62">
        <w:rPr>
          <w:lang w:val="en-US"/>
        </w:rPr>
        <w:t>The Catalog Design</w:t>
      </w:r>
    </w:p>
    <w:p w14:paraId="6D2AC531" w14:textId="77777777" w:rsidR="00A26D62" w:rsidRPr="00AB0F36" w:rsidRDefault="00A26D62" w:rsidP="00A26D62">
      <w:pPr>
        <w:pStyle w:val="ListParagraph"/>
        <w:numPr>
          <w:ilvl w:val="0"/>
          <w:numId w:val="8"/>
        </w:numPr>
        <w:ind w:left="0" w:firstLine="0"/>
        <w:jc w:val="both"/>
        <w:rPr>
          <w:rFonts w:ascii="Arial" w:hAnsi="Arial" w:cs="Arial"/>
          <w:sz w:val="24"/>
          <w:szCs w:val="24"/>
          <w:lang w:val="en-US"/>
        </w:rPr>
      </w:pPr>
      <w:r w:rsidRPr="0024465A">
        <w:rPr>
          <w:rFonts w:ascii="Arial" w:hAnsi="Arial" w:cs="Arial"/>
          <w:sz w:val="24"/>
          <w:szCs w:val="24"/>
          <w:lang w:val="en-US"/>
        </w:rPr>
        <w:t xml:space="preserve">When creating an announcement by the </w:t>
      </w:r>
      <w:r>
        <w:rPr>
          <w:rFonts w:ascii="Arial" w:hAnsi="Arial" w:cs="Arial"/>
          <w:sz w:val="24"/>
          <w:szCs w:val="24"/>
          <w:lang w:val="en-US"/>
        </w:rPr>
        <w:t>p</w:t>
      </w:r>
      <w:r w:rsidRPr="0024465A">
        <w:rPr>
          <w:rFonts w:ascii="Arial" w:hAnsi="Arial" w:cs="Arial"/>
          <w:sz w:val="24"/>
          <w:szCs w:val="24"/>
          <w:lang w:val="en-US"/>
        </w:rPr>
        <w:t xml:space="preserve">rocurement </w:t>
      </w:r>
      <w:r>
        <w:rPr>
          <w:rFonts w:ascii="Arial" w:hAnsi="Arial" w:cs="Arial"/>
          <w:sz w:val="24"/>
          <w:szCs w:val="24"/>
          <w:lang w:val="en-US"/>
        </w:rPr>
        <w:t>specialist (b</w:t>
      </w:r>
      <w:r w:rsidRPr="0024465A">
        <w:rPr>
          <w:rFonts w:ascii="Arial" w:hAnsi="Arial" w:cs="Arial"/>
          <w:sz w:val="24"/>
          <w:szCs w:val="24"/>
          <w:lang w:val="en-US"/>
        </w:rPr>
        <w:t>uyer</w:t>
      </w:r>
      <w:r>
        <w:rPr>
          <w:rFonts w:ascii="Arial" w:hAnsi="Arial" w:cs="Arial"/>
          <w:sz w:val="24"/>
          <w:szCs w:val="24"/>
          <w:lang w:val="en-US"/>
        </w:rPr>
        <w:t>) or</w:t>
      </w:r>
      <w:r w:rsidRPr="0024465A">
        <w:rPr>
          <w:rFonts w:ascii="Arial" w:hAnsi="Arial" w:cs="Arial"/>
          <w:sz w:val="24"/>
          <w:szCs w:val="24"/>
          <w:lang w:val="en-US"/>
        </w:rPr>
        <w:t xml:space="preserve"> of goods </w:t>
      </w:r>
      <w:r>
        <w:rPr>
          <w:rFonts w:ascii="Arial" w:hAnsi="Arial" w:cs="Arial"/>
          <w:sz w:val="24"/>
          <w:szCs w:val="24"/>
          <w:lang w:val="en-US"/>
        </w:rPr>
        <w:t>by</w:t>
      </w:r>
      <w:r w:rsidRPr="0024465A">
        <w:rPr>
          <w:rFonts w:ascii="Arial" w:hAnsi="Arial" w:cs="Arial"/>
          <w:sz w:val="24"/>
          <w:szCs w:val="24"/>
          <w:lang w:val="en-US"/>
        </w:rPr>
        <w:t xml:space="preserve"> the supplier, </w:t>
      </w:r>
      <w:r>
        <w:rPr>
          <w:rFonts w:ascii="Arial" w:hAnsi="Arial" w:cs="Arial"/>
          <w:sz w:val="24"/>
          <w:szCs w:val="24"/>
          <w:lang w:val="en-US"/>
        </w:rPr>
        <w:t>simply</w:t>
      </w:r>
      <w:r w:rsidRPr="0024465A">
        <w:rPr>
          <w:rFonts w:ascii="Arial" w:hAnsi="Arial" w:cs="Arial"/>
          <w:sz w:val="24"/>
          <w:szCs w:val="24"/>
          <w:lang w:val="en-US"/>
        </w:rPr>
        <w:t xml:space="preserve"> and clearly explain with </w:t>
      </w:r>
      <w:r>
        <w:rPr>
          <w:rFonts w:ascii="Arial" w:hAnsi="Arial" w:cs="Arial"/>
          <w:sz w:val="24"/>
          <w:szCs w:val="24"/>
          <w:lang w:val="en-US"/>
        </w:rPr>
        <w:t>clarifications</w:t>
      </w:r>
      <w:r w:rsidRPr="0024465A">
        <w:rPr>
          <w:rFonts w:ascii="Arial" w:hAnsi="Arial" w:cs="Arial"/>
          <w:sz w:val="24"/>
          <w:szCs w:val="24"/>
          <w:lang w:val="en-US"/>
        </w:rPr>
        <w:t xml:space="preserve"> all input data fields to reduce risks and errors </w:t>
      </w:r>
      <w:r>
        <w:rPr>
          <w:rFonts w:ascii="Arial" w:hAnsi="Arial" w:cs="Arial"/>
          <w:sz w:val="24"/>
          <w:szCs w:val="24"/>
          <w:lang w:val="en-US"/>
        </w:rPr>
        <w:t xml:space="preserve">made </w:t>
      </w:r>
      <w:r w:rsidRPr="0024465A">
        <w:rPr>
          <w:rFonts w:ascii="Arial" w:hAnsi="Arial" w:cs="Arial"/>
          <w:sz w:val="24"/>
          <w:szCs w:val="24"/>
          <w:lang w:val="en-US"/>
        </w:rPr>
        <w:t>by users.</w:t>
      </w:r>
    </w:p>
    <w:p w14:paraId="1CDBD48D" w14:textId="77777777" w:rsidR="00A26D62" w:rsidRPr="00AB0F36" w:rsidRDefault="00A26D62" w:rsidP="00A26D62">
      <w:pPr>
        <w:pStyle w:val="ListParagraph"/>
        <w:numPr>
          <w:ilvl w:val="0"/>
          <w:numId w:val="8"/>
        </w:numPr>
        <w:ind w:left="0" w:firstLine="0"/>
        <w:jc w:val="both"/>
        <w:rPr>
          <w:rFonts w:ascii="Arial" w:hAnsi="Arial" w:cs="Arial"/>
          <w:sz w:val="24"/>
          <w:szCs w:val="24"/>
          <w:lang w:val="en-US"/>
        </w:rPr>
      </w:pPr>
      <w:r w:rsidRPr="0024465A">
        <w:rPr>
          <w:rFonts w:ascii="Arial" w:hAnsi="Arial" w:cs="Arial"/>
          <w:sz w:val="24"/>
          <w:szCs w:val="24"/>
          <w:lang w:val="en-US"/>
        </w:rPr>
        <w:t>When viewing the goods there must be a filter in the left column by the date of input or price updates and other samples</w:t>
      </w:r>
    </w:p>
    <w:p w14:paraId="3875E07E" w14:textId="77777777" w:rsidR="00A26D62" w:rsidRPr="00AB0F36" w:rsidRDefault="00A26D62" w:rsidP="00A26D62">
      <w:pPr>
        <w:pStyle w:val="ListParagraph"/>
        <w:numPr>
          <w:ilvl w:val="0"/>
          <w:numId w:val="8"/>
        </w:numPr>
        <w:ind w:left="0" w:firstLine="0"/>
        <w:jc w:val="both"/>
        <w:rPr>
          <w:rFonts w:ascii="Arial" w:hAnsi="Arial" w:cs="Arial"/>
          <w:sz w:val="24"/>
          <w:szCs w:val="24"/>
          <w:lang w:val="en-US"/>
        </w:rPr>
      </w:pPr>
      <w:r w:rsidRPr="0024465A">
        <w:rPr>
          <w:rFonts w:ascii="Arial" w:hAnsi="Arial" w:cs="Arial"/>
          <w:sz w:val="24"/>
          <w:szCs w:val="24"/>
          <w:lang w:val="en-US"/>
        </w:rPr>
        <w:t xml:space="preserve">In the upper area there should be a navigation chain (duplicating menu, </w:t>
      </w:r>
      <w:r>
        <w:rPr>
          <w:rFonts w:ascii="Arial" w:hAnsi="Arial" w:cs="Arial"/>
          <w:sz w:val="24"/>
          <w:szCs w:val="24"/>
          <w:lang w:val="en-US"/>
        </w:rPr>
        <w:t xml:space="preserve">so called </w:t>
      </w:r>
      <w:r w:rsidRPr="0024465A">
        <w:rPr>
          <w:rFonts w:ascii="Arial" w:hAnsi="Arial" w:cs="Arial"/>
          <w:sz w:val="24"/>
          <w:szCs w:val="24"/>
          <w:lang w:val="en-US"/>
        </w:rPr>
        <w:t xml:space="preserve">Breadcrumbs </w:t>
      </w:r>
      <w:r>
        <w:rPr>
          <w:rFonts w:ascii="Arial" w:hAnsi="Arial" w:cs="Arial"/>
          <w:sz w:val="24"/>
          <w:szCs w:val="24"/>
          <w:lang w:val="en-US"/>
        </w:rPr>
        <w:t xml:space="preserve">in </w:t>
      </w:r>
      <w:r w:rsidRPr="0024465A">
        <w:rPr>
          <w:rFonts w:ascii="Arial" w:hAnsi="Arial" w:cs="Arial"/>
          <w:sz w:val="24"/>
          <w:szCs w:val="24"/>
          <w:lang w:val="en-US"/>
        </w:rPr>
        <w:t xml:space="preserve">English) - a navigation element (usually in </w:t>
      </w:r>
      <w:r>
        <w:rPr>
          <w:rFonts w:ascii="Arial" w:hAnsi="Arial" w:cs="Arial"/>
          <w:sz w:val="24"/>
          <w:szCs w:val="24"/>
          <w:lang w:val="en-US"/>
        </w:rPr>
        <w:t xml:space="preserve">the </w:t>
      </w:r>
      <w:r w:rsidRPr="0024465A">
        <w:rPr>
          <w:rFonts w:ascii="Arial" w:hAnsi="Arial" w:cs="Arial"/>
          <w:sz w:val="24"/>
          <w:szCs w:val="24"/>
          <w:lang w:val="en-US"/>
        </w:rPr>
        <w:t>file managers), representing the path from the root to the working directory that the user is currently viewing</w:t>
      </w:r>
    </w:p>
    <w:p w14:paraId="1D320F40" w14:textId="77777777" w:rsidR="00A26D62" w:rsidRDefault="00A26D62" w:rsidP="00A26D62">
      <w:pPr>
        <w:pStyle w:val="ListParagraph"/>
        <w:numPr>
          <w:ilvl w:val="0"/>
          <w:numId w:val="8"/>
        </w:numPr>
        <w:ind w:left="0" w:firstLine="0"/>
        <w:jc w:val="both"/>
        <w:rPr>
          <w:rFonts w:ascii="Arial" w:hAnsi="Arial" w:cs="Arial"/>
          <w:sz w:val="24"/>
          <w:szCs w:val="24"/>
          <w:lang w:val="en-US"/>
        </w:rPr>
      </w:pPr>
      <w:r w:rsidRPr="0024465A">
        <w:rPr>
          <w:rFonts w:ascii="Arial" w:hAnsi="Arial" w:cs="Arial"/>
          <w:sz w:val="24"/>
          <w:szCs w:val="24"/>
          <w:lang w:val="en-US"/>
        </w:rPr>
        <w:t xml:space="preserve">All user logs should be recorded for all roles with </w:t>
      </w:r>
      <w:r>
        <w:rPr>
          <w:rFonts w:ascii="Arial" w:hAnsi="Arial" w:cs="Arial"/>
          <w:sz w:val="24"/>
          <w:szCs w:val="24"/>
          <w:lang w:val="en-US"/>
        </w:rPr>
        <w:t>the</w:t>
      </w:r>
      <w:r w:rsidRPr="0024465A">
        <w:rPr>
          <w:rFonts w:ascii="Arial" w:hAnsi="Arial" w:cs="Arial"/>
          <w:sz w:val="24"/>
          <w:szCs w:val="24"/>
          <w:lang w:val="en-US"/>
        </w:rPr>
        <w:t xml:space="preserve"> detailed description of the date of entry and exit from the Catalog with unique addresses of the user's computer (mobile) equipment.</w:t>
      </w:r>
    </w:p>
    <w:p w14:paraId="247FDD0C" w14:textId="77777777" w:rsidR="00964DC2" w:rsidRDefault="00964DC2" w:rsidP="00964DC2">
      <w:pPr>
        <w:pStyle w:val="ListParagraph"/>
        <w:ind w:left="0"/>
        <w:jc w:val="both"/>
        <w:rPr>
          <w:rFonts w:ascii="Arial" w:hAnsi="Arial" w:cs="Arial"/>
          <w:sz w:val="24"/>
          <w:szCs w:val="24"/>
          <w:lang w:val="en-US"/>
        </w:rPr>
      </w:pPr>
    </w:p>
    <w:p w14:paraId="584FE42F" w14:textId="77777777" w:rsidR="00F85A63" w:rsidRDefault="00F85A63" w:rsidP="00F85A63">
      <w:pPr>
        <w:pStyle w:val="ListParagraph"/>
        <w:ind w:left="0"/>
        <w:jc w:val="both"/>
        <w:rPr>
          <w:rFonts w:ascii="Arial" w:hAnsi="Arial" w:cs="Arial"/>
          <w:sz w:val="24"/>
          <w:szCs w:val="24"/>
          <w:lang w:val="en-US"/>
        </w:rPr>
      </w:pPr>
    </w:p>
    <w:p w14:paraId="0BF1BC37" w14:textId="77777777" w:rsidR="00375A55" w:rsidRPr="00B8153D" w:rsidRDefault="00375A55" w:rsidP="00375A55">
      <w:pPr>
        <w:pStyle w:val="Heading3"/>
        <w:rPr>
          <w:rFonts w:ascii="Arial" w:hAnsi="Arial" w:cs="Arial"/>
          <w:b/>
          <w:sz w:val="26"/>
          <w:szCs w:val="26"/>
          <w:lang w:val="en-US"/>
        </w:rPr>
      </w:pPr>
      <w:r w:rsidRPr="00B8153D">
        <w:rPr>
          <w:rFonts w:ascii="Arial" w:hAnsi="Arial" w:cs="Arial"/>
          <w:b/>
          <w:sz w:val="26"/>
          <w:szCs w:val="26"/>
          <w:lang w:val="en-US"/>
        </w:rPr>
        <w:t>8.2 Administration directory</w:t>
      </w:r>
    </w:p>
    <w:p w14:paraId="53CE34FD" w14:textId="77777777" w:rsidR="00375A55" w:rsidRPr="00A57A1C" w:rsidRDefault="00375A55" w:rsidP="00375A55">
      <w:pPr>
        <w:rPr>
          <w:rFonts w:ascii="Arial" w:hAnsi="Arial" w:cs="Arial"/>
          <w:sz w:val="24"/>
          <w:szCs w:val="24"/>
          <w:lang w:val="en-US"/>
        </w:rPr>
      </w:pPr>
      <w:r w:rsidRPr="00A57A1C">
        <w:rPr>
          <w:rFonts w:ascii="Arial" w:hAnsi="Arial" w:cs="Arial"/>
          <w:sz w:val="24"/>
          <w:szCs w:val="24"/>
          <w:lang w:val="en-US"/>
        </w:rPr>
        <w:t>When the Administration enters data in the directory, a mandatory condition must be a link with 3 input languages. If at least one of the fields is not entered, the data in the directory should not be written.</w:t>
      </w:r>
    </w:p>
    <w:tbl>
      <w:tblPr>
        <w:tblStyle w:val="TableGrid"/>
        <w:tblW w:w="9351" w:type="dxa"/>
        <w:tblLook w:val="04A0" w:firstRow="1" w:lastRow="0" w:firstColumn="1" w:lastColumn="0" w:noHBand="0" w:noVBand="1"/>
      </w:tblPr>
      <w:tblGrid>
        <w:gridCol w:w="623"/>
        <w:gridCol w:w="2471"/>
        <w:gridCol w:w="6257"/>
      </w:tblGrid>
      <w:tr w:rsidR="00375A55" w:rsidRPr="00A57A1C" w14:paraId="7A8F7D85" w14:textId="77777777" w:rsidTr="00375A55">
        <w:tc>
          <w:tcPr>
            <w:tcW w:w="627" w:type="dxa"/>
            <w:shd w:val="clear" w:color="auto" w:fill="D9E2F3" w:themeFill="accent5" w:themeFillTint="33"/>
          </w:tcPr>
          <w:p w14:paraId="28D3B1CB" w14:textId="77777777" w:rsidR="00375A55" w:rsidRPr="00A57A1C" w:rsidRDefault="00375A55" w:rsidP="00375A55">
            <w:pPr>
              <w:jc w:val="center"/>
              <w:rPr>
                <w:rFonts w:ascii="Arial" w:hAnsi="Arial" w:cs="Arial"/>
                <w:sz w:val="24"/>
                <w:szCs w:val="24"/>
              </w:rPr>
            </w:pPr>
            <w:r w:rsidRPr="00A57A1C">
              <w:rPr>
                <w:rFonts w:ascii="Arial" w:hAnsi="Arial" w:cs="Arial"/>
                <w:sz w:val="24"/>
                <w:szCs w:val="24"/>
              </w:rPr>
              <w:t>№</w:t>
            </w:r>
          </w:p>
        </w:tc>
        <w:tc>
          <w:tcPr>
            <w:tcW w:w="2345" w:type="dxa"/>
            <w:shd w:val="clear" w:color="auto" w:fill="D9E2F3" w:themeFill="accent5" w:themeFillTint="33"/>
          </w:tcPr>
          <w:p w14:paraId="5C587117" w14:textId="77777777" w:rsidR="00375A55" w:rsidRPr="00A57A1C" w:rsidRDefault="00375A55" w:rsidP="00375A55">
            <w:pPr>
              <w:jc w:val="center"/>
              <w:rPr>
                <w:rFonts w:ascii="Arial" w:hAnsi="Arial" w:cs="Arial"/>
                <w:sz w:val="24"/>
                <w:szCs w:val="24"/>
                <w:lang w:val="en-US"/>
              </w:rPr>
            </w:pPr>
            <w:r w:rsidRPr="00A57A1C">
              <w:rPr>
                <w:rFonts w:ascii="Arial" w:hAnsi="Arial" w:cs="Arial"/>
                <w:sz w:val="24"/>
                <w:szCs w:val="24"/>
                <w:lang w:val="en-US"/>
              </w:rPr>
              <w:t>Title</w:t>
            </w:r>
          </w:p>
        </w:tc>
        <w:tc>
          <w:tcPr>
            <w:tcW w:w="6379" w:type="dxa"/>
            <w:shd w:val="clear" w:color="auto" w:fill="D9E2F3" w:themeFill="accent5" w:themeFillTint="33"/>
          </w:tcPr>
          <w:p w14:paraId="47F76FF9" w14:textId="77777777" w:rsidR="00375A55" w:rsidRPr="00A57A1C" w:rsidRDefault="00375A55" w:rsidP="00375A55">
            <w:pPr>
              <w:jc w:val="center"/>
              <w:rPr>
                <w:rFonts w:ascii="Arial" w:hAnsi="Arial" w:cs="Arial"/>
                <w:sz w:val="24"/>
                <w:szCs w:val="24"/>
                <w:lang w:val="en-US"/>
              </w:rPr>
            </w:pPr>
            <w:r w:rsidRPr="00A57A1C">
              <w:rPr>
                <w:rFonts w:ascii="Arial" w:hAnsi="Arial" w:cs="Arial"/>
                <w:sz w:val="24"/>
                <w:szCs w:val="24"/>
                <w:lang w:val="en-US"/>
              </w:rPr>
              <w:t>Commentary</w:t>
            </w:r>
          </w:p>
        </w:tc>
      </w:tr>
      <w:tr w:rsidR="00375A55" w:rsidRPr="00A57A1C" w14:paraId="5C8EFD9D" w14:textId="77777777" w:rsidTr="00375A55">
        <w:tc>
          <w:tcPr>
            <w:tcW w:w="627" w:type="dxa"/>
          </w:tcPr>
          <w:p w14:paraId="6DCF3DE4"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1</w:t>
            </w:r>
          </w:p>
        </w:tc>
        <w:tc>
          <w:tcPr>
            <w:tcW w:w="2345" w:type="dxa"/>
          </w:tcPr>
          <w:p w14:paraId="4286474B"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Countries</w:t>
            </w:r>
          </w:p>
        </w:tc>
        <w:tc>
          <w:tcPr>
            <w:tcW w:w="6379" w:type="dxa"/>
          </w:tcPr>
          <w:p w14:paraId="3469DEA4"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Registry</w:t>
            </w:r>
          </w:p>
        </w:tc>
      </w:tr>
      <w:tr w:rsidR="00375A55" w:rsidRPr="00A57A1C" w14:paraId="6404256A" w14:textId="77777777" w:rsidTr="00375A55">
        <w:tc>
          <w:tcPr>
            <w:tcW w:w="627" w:type="dxa"/>
          </w:tcPr>
          <w:p w14:paraId="74A4472D"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2</w:t>
            </w:r>
          </w:p>
        </w:tc>
        <w:tc>
          <w:tcPr>
            <w:tcW w:w="2345" w:type="dxa"/>
          </w:tcPr>
          <w:p w14:paraId="5D4B6CB3"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Trademarks</w:t>
            </w:r>
          </w:p>
        </w:tc>
        <w:tc>
          <w:tcPr>
            <w:tcW w:w="6379" w:type="dxa"/>
          </w:tcPr>
          <w:p w14:paraId="319609D6"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Official source: </w:t>
            </w:r>
            <w:proofErr w:type="spellStart"/>
            <w:r w:rsidRPr="00A57A1C">
              <w:rPr>
                <w:rFonts w:ascii="Arial" w:hAnsi="Arial" w:cs="Arial"/>
                <w:sz w:val="24"/>
                <w:szCs w:val="24"/>
                <w:lang w:val="en-US"/>
              </w:rPr>
              <w:t>Kyrgyzpatent</w:t>
            </w:r>
            <w:proofErr w:type="spellEnd"/>
            <w:r w:rsidRPr="00A57A1C">
              <w:rPr>
                <w:rFonts w:ascii="Arial" w:hAnsi="Arial" w:cs="Arial"/>
                <w:sz w:val="24"/>
                <w:szCs w:val="24"/>
                <w:lang w:val="en-US"/>
              </w:rPr>
              <w:t xml:space="preserve">, EurAsEC, technical regulations, GDD, </w:t>
            </w:r>
            <w:proofErr w:type="spellStart"/>
            <w:r w:rsidRPr="00A57A1C">
              <w:rPr>
                <w:rFonts w:ascii="Arial" w:hAnsi="Arial" w:cs="Arial"/>
                <w:sz w:val="24"/>
                <w:szCs w:val="24"/>
                <w:lang w:val="en-US"/>
              </w:rPr>
              <w:t>etc</w:t>
            </w:r>
            <w:proofErr w:type="spellEnd"/>
            <w:r w:rsidRPr="00A57A1C">
              <w:rPr>
                <w:rFonts w:ascii="Arial" w:hAnsi="Arial" w:cs="Arial"/>
                <w:sz w:val="24"/>
                <w:szCs w:val="24"/>
                <w:lang w:val="en-US"/>
              </w:rPr>
              <w:t>)</w:t>
            </w:r>
          </w:p>
        </w:tc>
      </w:tr>
      <w:tr w:rsidR="00375A55" w:rsidRPr="00A57A1C" w14:paraId="0193F569" w14:textId="77777777" w:rsidTr="00375A55">
        <w:tc>
          <w:tcPr>
            <w:tcW w:w="627" w:type="dxa"/>
          </w:tcPr>
          <w:p w14:paraId="0E1C4913"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3</w:t>
            </w:r>
          </w:p>
        </w:tc>
        <w:tc>
          <w:tcPr>
            <w:tcW w:w="2345" w:type="dxa"/>
          </w:tcPr>
          <w:p w14:paraId="6E2C1127" w14:textId="77777777" w:rsidR="00375A55" w:rsidRPr="00A57A1C" w:rsidRDefault="00303853" w:rsidP="00375A55">
            <w:pPr>
              <w:jc w:val="both"/>
              <w:rPr>
                <w:rFonts w:ascii="Arial" w:hAnsi="Arial" w:cs="Arial"/>
                <w:sz w:val="24"/>
                <w:szCs w:val="24"/>
                <w:lang w:val="en-US"/>
              </w:rPr>
            </w:pPr>
            <w:r w:rsidRPr="00A57A1C">
              <w:rPr>
                <w:rFonts w:ascii="Arial" w:hAnsi="Arial" w:cs="Arial"/>
                <w:sz w:val="24"/>
                <w:szCs w:val="24"/>
                <w:lang w:val="en-US"/>
              </w:rPr>
              <w:t>Manufacturers</w:t>
            </w:r>
          </w:p>
        </w:tc>
        <w:tc>
          <w:tcPr>
            <w:tcW w:w="6379" w:type="dxa"/>
          </w:tcPr>
          <w:p w14:paraId="2B9AE84D"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A bunch with </w:t>
            </w:r>
            <w:proofErr w:type="spellStart"/>
            <w:r w:rsidRPr="00A57A1C">
              <w:rPr>
                <w:rFonts w:ascii="Arial" w:hAnsi="Arial" w:cs="Arial"/>
                <w:sz w:val="24"/>
                <w:szCs w:val="24"/>
                <w:lang w:val="en-US"/>
              </w:rPr>
              <w:t>‘the</w:t>
            </w:r>
            <w:proofErr w:type="spellEnd"/>
            <w:r w:rsidRPr="00A57A1C">
              <w:rPr>
                <w:rFonts w:ascii="Arial" w:hAnsi="Arial" w:cs="Arial"/>
                <w:sz w:val="24"/>
                <w:szCs w:val="24"/>
                <w:lang w:val="en-US"/>
              </w:rPr>
              <w:t xml:space="preserve"> country’ (p.1)</w:t>
            </w:r>
          </w:p>
          <w:p w14:paraId="70CE916F"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Division:</w:t>
            </w:r>
          </w:p>
          <w:p w14:paraId="3FAE49C2"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Residents</w:t>
            </w:r>
          </w:p>
          <w:p w14:paraId="1C5069D3"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proofErr w:type="gramStart"/>
            <w:r w:rsidRPr="00A57A1C">
              <w:rPr>
                <w:rFonts w:ascii="Arial" w:hAnsi="Arial" w:cs="Arial"/>
                <w:sz w:val="24"/>
                <w:szCs w:val="24"/>
                <w:lang w:val="en-US"/>
              </w:rPr>
              <w:t>Non residents</w:t>
            </w:r>
            <w:proofErr w:type="gramEnd"/>
          </w:p>
          <w:p w14:paraId="53F88F08"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lastRenderedPageBreak/>
              <w:t>- The EurAsEC countries</w:t>
            </w:r>
          </w:p>
        </w:tc>
      </w:tr>
      <w:tr w:rsidR="00375A55" w:rsidRPr="00A57A1C" w14:paraId="247315E6" w14:textId="77777777" w:rsidTr="00375A55">
        <w:tc>
          <w:tcPr>
            <w:tcW w:w="627" w:type="dxa"/>
          </w:tcPr>
          <w:p w14:paraId="243A65E8"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lastRenderedPageBreak/>
              <w:t>4</w:t>
            </w:r>
          </w:p>
        </w:tc>
        <w:tc>
          <w:tcPr>
            <w:tcW w:w="2345" w:type="dxa"/>
          </w:tcPr>
          <w:p w14:paraId="6F6447ED"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Unit of measurement</w:t>
            </w:r>
          </w:p>
        </w:tc>
        <w:tc>
          <w:tcPr>
            <w:tcW w:w="6379" w:type="dxa"/>
          </w:tcPr>
          <w:p w14:paraId="752841D9" w14:textId="77777777" w:rsidR="00375A55" w:rsidRPr="00A57A1C" w:rsidRDefault="00375A55" w:rsidP="00375A55">
            <w:pPr>
              <w:jc w:val="both"/>
              <w:rPr>
                <w:rFonts w:ascii="Arial" w:hAnsi="Arial" w:cs="Arial"/>
                <w:sz w:val="24"/>
                <w:szCs w:val="24"/>
              </w:rPr>
            </w:pPr>
            <w:r w:rsidRPr="00A57A1C">
              <w:rPr>
                <w:rFonts w:ascii="Arial" w:hAnsi="Arial" w:cs="Arial"/>
                <w:sz w:val="24"/>
                <w:szCs w:val="24"/>
                <w:lang w:val="en-US"/>
              </w:rPr>
              <w:t>Registry</w:t>
            </w:r>
          </w:p>
        </w:tc>
      </w:tr>
      <w:tr w:rsidR="00375A55" w:rsidRPr="00A57A1C" w14:paraId="2428BD79" w14:textId="77777777" w:rsidTr="00375A55">
        <w:tc>
          <w:tcPr>
            <w:tcW w:w="627" w:type="dxa"/>
          </w:tcPr>
          <w:p w14:paraId="6E1BD9F7"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5</w:t>
            </w:r>
          </w:p>
        </w:tc>
        <w:tc>
          <w:tcPr>
            <w:tcW w:w="2345" w:type="dxa"/>
          </w:tcPr>
          <w:p w14:paraId="3D85C886"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Package</w:t>
            </w:r>
          </w:p>
        </w:tc>
        <w:tc>
          <w:tcPr>
            <w:tcW w:w="6379" w:type="dxa"/>
          </w:tcPr>
          <w:p w14:paraId="506A96D1" w14:textId="77777777" w:rsidR="00375A55" w:rsidRPr="00A57A1C" w:rsidRDefault="00375A55" w:rsidP="00375A55">
            <w:pPr>
              <w:jc w:val="both"/>
              <w:rPr>
                <w:rFonts w:ascii="Arial" w:hAnsi="Arial" w:cs="Arial"/>
                <w:sz w:val="24"/>
                <w:szCs w:val="24"/>
              </w:rPr>
            </w:pPr>
            <w:r w:rsidRPr="00A57A1C">
              <w:rPr>
                <w:rFonts w:ascii="Arial" w:hAnsi="Arial" w:cs="Arial"/>
                <w:sz w:val="24"/>
                <w:szCs w:val="24"/>
                <w:lang w:val="en-US"/>
              </w:rPr>
              <w:t>Registry</w:t>
            </w:r>
          </w:p>
        </w:tc>
      </w:tr>
      <w:tr w:rsidR="00375A55" w:rsidRPr="00A57A1C" w14:paraId="4B9205C2" w14:textId="77777777" w:rsidTr="00375A55">
        <w:tc>
          <w:tcPr>
            <w:tcW w:w="627" w:type="dxa"/>
          </w:tcPr>
          <w:p w14:paraId="49F993DD"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6</w:t>
            </w:r>
          </w:p>
        </w:tc>
        <w:tc>
          <w:tcPr>
            <w:tcW w:w="2345" w:type="dxa"/>
          </w:tcPr>
          <w:p w14:paraId="06AA5503"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rPr>
              <w:t xml:space="preserve">ОКГЗ </w:t>
            </w:r>
            <w:r w:rsidRPr="00A57A1C">
              <w:rPr>
                <w:rFonts w:ascii="Arial" w:hAnsi="Arial" w:cs="Arial"/>
                <w:sz w:val="24"/>
                <w:szCs w:val="24"/>
                <w:lang w:val="en-US"/>
              </w:rPr>
              <w:t>(CPV)</w:t>
            </w:r>
          </w:p>
        </w:tc>
        <w:tc>
          <w:tcPr>
            <w:tcW w:w="6379" w:type="dxa"/>
          </w:tcPr>
          <w:p w14:paraId="4F8C11C1"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Registry from the Portal</w:t>
            </w:r>
          </w:p>
        </w:tc>
      </w:tr>
      <w:tr w:rsidR="00375A55" w:rsidRPr="00A57A1C" w14:paraId="1400AA6A" w14:textId="77777777" w:rsidTr="00375A55">
        <w:tc>
          <w:tcPr>
            <w:tcW w:w="627" w:type="dxa"/>
          </w:tcPr>
          <w:p w14:paraId="3BF3CBDA"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7</w:t>
            </w:r>
          </w:p>
        </w:tc>
        <w:tc>
          <w:tcPr>
            <w:tcW w:w="2345" w:type="dxa"/>
          </w:tcPr>
          <w:p w14:paraId="12E04503"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Classifier of the EurAsEC technical regulations</w:t>
            </w:r>
          </w:p>
        </w:tc>
        <w:tc>
          <w:tcPr>
            <w:tcW w:w="6379" w:type="dxa"/>
          </w:tcPr>
          <w:p w14:paraId="40C43D43"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rPr>
              <w:t xml:space="preserve">- </w:t>
            </w:r>
            <w:r w:rsidRPr="00A57A1C">
              <w:rPr>
                <w:rFonts w:ascii="Arial" w:hAnsi="Arial" w:cs="Arial"/>
                <w:sz w:val="24"/>
                <w:szCs w:val="24"/>
                <w:lang w:val="en-US"/>
              </w:rPr>
              <w:t>Registry</w:t>
            </w:r>
            <w:r w:rsidRPr="00A57A1C">
              <w:rPr>
                <w:rFonts w:ascii="Arial" w:hAnsi="Arial" w:cs="Arial"/>
                <w:sz w:val="24"/>
                <w:szCs w:val="24"/>
              </w:rPr>
              <w:t xml:space="preserve"> </w:t>
            </w:r>
          </w:p>
          <w:p w14:paraId="436EFD85" w14:textId="77777777" w:rsidR="00375A55" w:rsidRPr="00A57A1C" w:rsidRDefault="00375A55" w:rsidP="00B03515">
            <w:pPr>
              <w:jc w:val="both"/>
              <w:rPr>
                <w:rFonts w:ascii="Arial" w:hAnsi="Arial" w:cs="Arial"/>
                <w:sz w:val="24"/>
                <w:szCs w:val="24"/>
                <w:lang w:val="en-US"/>
              </w:rPr>
            </w:pPr>
            <w:r w:rsidRPr="00A57A1C">
              <w:rPr>
                <w:rFonts w:ascii="Arial" w:hAnsi="Arial" w:cs="Arial"/>
                <w:sz w:val="24"/>
                <w:szCs w:val="24"/>
              </w:rPr>
              <w:t xml:space="preserve">- </w:t>
            </w:r>
            <w:r w:rsidR="00B03515" w:rsidRPr="00A57A1C">
              <w:rPr>
                <w:rFonts w:ascii="Arial" w:hAnsi="Arial" w:cs="Arial"/>
                <w:sz w:val="24"/>
                <w:szCs w:val="24"/>
                <w:lang w:val="en-US"/>
              </w:rPr>
              <w:t>Together with CPV</w:t>
            </w:r>
          </w:p>
        </w:tc>
      </w:tr>
      <w:tr w:rsidR="00375A55" w:rsidRPr="00A57A1C" w14:paraId="07F9F519" w14:textId="77777777" w:rsidTr="00375A55">
        <w:tc>
          <w:tcPr>
            <w:tcW w:w="627" w:type="dxa"/>
          </w:tcPr>
          <w:p w14:paraId="789668D7"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8</w:t>
            </w:r>
          </w:p>
        </w:tc>
        <w:tc>
          <w:tcPr>
            <w:tcW w:w="2345" w:type="dxa"/>
          </w:tcPr>
          <w:p w14:paraId="3D40F31F"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Goods</w:t>
            </w:r>
          </w:p>
        </w:tc>
        <w:tc>
          <w:tcPr>
            <w:tcW w:w="6379" w:type="dxa"/>
            <w:vMerge w:val="restart"/>
          </w:tcPr>
          <w:p w14:paraId="7FBBBF34"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Creating specifications with attributes</w:t>
            </w:r>
            <w:r w:rsidR="00375A55" w:rsidRPr="00A57A1C">
              <w:rPr>
                <w:rFonts w:ascii="Arial" w:hAnsi="Arial" w:cs="Arial"/>
                <w:sz w:val="24"/>
                <w:szCs w:val="24"/>
                <w:lang w:val="en-US"/>
              </w:rPr>
              <w:t>:</w:t>
            </w:r>
          </w:p>
          <w:p w14:paraId="60A33103"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r w:rsidR="00B03515" w:rsidRPr="00A57A1C">
              <w:rPr>
                <w:rFonts w:ascii="Arial" w:hAnsi="Arial" w:cs="Arial"/>
                <w:sz w:val="24"/>
                <w:szCs w:val="24"/>
                <w:lang w:val="en-US"/>
              </w:rPr>
              <w:t>list of unregistered users</w:t>
            </w:r>
          </w:p>
          <w:p w14:paraId="6F9C3B7F"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r w:rsidR="00B03515" w:rsidRPr="00A57A1C">
              <w:rPr>
                <w:rFonts w:ascii="Arial" w:hAnsi="Arial" w:cs="Arial"/>
                <w:sz w:val="24"/>
                <w:szCs w:val="24"/>
                <w:lang w:val="en-US"/>
              </w:rPr>
              <w:t>list for consideration</w:t>
            </w:r>
          </w:p>
          <w:p w14:paraId="57A35732"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r w:rsidR="00B03515" w:rsidRPr="00A57A1C">
              <w:rPr>
                <w:rFonts w:ascii="Arial" w:hAnsi="Arial" w:cs="Arial"/>
                <w:sz w:val="24"/>
                <w:szCs w:val="24"/>
                <w:lang w:val="en-US"/>
              </w:rPr>
              <w:t>list of approved</w:t>
            </w:r>
          </w:p>
          <w:p w14:paraId="3054EDE9"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r w:rsidR="00B03515" w:rsidRPr="00A57A1C">
              <w:rPr>
                <w:rFonts w:ascii="Arial" w:hAnsi="Arial" w:cs="Arial"/>
                <w:sz w:val="24"/>
                <w:szCs w:val="24"/>
                <w:lang w:val="en-US"/>
              </w:rPr>
              <w:t>list of rejected</w:t>
            </w:r>
          </w:p>
          <w:p w14:paraId="4537C7D4" w14:textId="77777777" w:rsidR="00375A55" w:rsidRPr="00A57A1C" w:rsidRDefault="00375A55" w:rsidP="00B03515">
            <w:pPr>
              <w:jc w:val="both"/>
              <w:rPr>
                <w:rFonts w:ascii="Arial" w:hAnsi="Arial" w:cs="Arial"/>
                <w:sz w:val="24"/>
                <w:szCs w:val="24"/>
                <w:lang w:val="en-US"/>
              </w:rPr>
            </w:pPr>
            <w:r w:rsidRPr="00A57A1C">
              <w:rPr>
                <w:rFonts w:ascii="Arial" w:hAnsi="Arial" w:cs="Arial"/>
                <w:sz w:val="24"/>
                <w:szCs w:val="24"/>
                <w:lang w:val="en-US"/>
              </w:rPr>
              <w:t xml:space="preserve">- </w:t>
            </w:r>
            <w:r w:rsidR="00B03515" w:rsidRPr="00A57A1C">
              <w:rPr>
                <w:rFonts w:ascii="Arial" w:hAnsi="Arial" w:cs="Arial"/>
                <w:sz w:val="24"/>
                <w:szCs w:val="24"/>
                <w:lang w:val="en-US"/>
              </w:rPr>
              <w:t>list of categories</w:t>
            </w:r>
          </w:p>
        </w:tc>
      </w:tr>
      <w:tr w:rsidR="00375A55" w:rsidRPr="00A57A1C" w14:paraId="439188FD" w14:textId="77777777" w:rsidTr="00375A55">
        <w:tc>
          <w:tcPr>
            <w:tcW w:w="627" w:type="dxa"/>
          </w:tcPr>
          <w:p w14:paraId="1B3C74D6"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9</w:t>
            </w:r>
          </w:p>
        </w:tc>
        <w:tc>
          <w:tcPr>
            <w:tcW w:w="2345" w:type="dxa"/>
          </w:tcPr>
          <w:p w14:paraId="795AE46B"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Works</w:t>
            </w:r>
          </w:p>
        </w:tc>
        <w:tc>
          <w:tcPr>
            <w:tcW w:w="6379" w:type="dxa"/>
            <w:vMerge/>
          </w:tcPr>
          <w:p w14:paraId="2EF9E34B" w14:textId="77777777" w:rsidR="00375A55" w:rsidRPr="00A57A1C" w:rsidRDefault="00375A55" w:rsidP="00375A55">
            <w:pPr>
              <w:jc w:val="both"/>
              <w:rPr>
                <w:rFonts w:ascii="Arial" w:hAnsi="Arial" w:cs="Arial"/>
                <w:sz w:val="24"/>
                <w:szCs w:val="24"/>
              </w:rPr>
            </w:pPr>
          </w:p>
        </w:tc>
      </w:tr>
      <w:tr w:rsidR="00375A55" w:rsidRPr="00A57A1C" w14:paraId="755AF390" w14:textId="77777777" w:rsidTr="00375A55">
        <w:tc>
          <w:tcPr>
            <w:tcW w:w="627" w:type="dxa"/>
          </w:tcPr>
          <w:p w14:paraId="41413C75"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10</w:t>
            </w:r>
          </w:p>
        </w:tc>
        <w:tc>
          <w:tcPr>
            <w:tcW w:w="2345" w:type="dxa"/>
          </w:tcPr>
          <w:p w14:paraId="7EB93994"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Services</w:t>
            </w:r>
          </w:p>
        </w:tc>
        <w:tc>
          <w:tcPr>
            <w:tcW w:w="6379" w:type="dxa"/>
            <w:vMerge/>
          </w:tcPr>
          <w:p w14:paraId="22E2E43E" w14:textId="77777777" w:rsidR="00375A55" w:rsidRPr="00A57A1C" w:rsidRDefault="00375A55" w:rsidP="00375A55">
            <w:pPr>
              <w:jc w:val="both"/>
              <w:rPr>
                <w:rFonts w:ascii="Arial" w:hAnsi="Arial" w:cs="Arial"/>
                <w:sz w:val="24"/>
                <w:szCs w:val="24"/>
              </w:rPr>
            </w:pPr>
          </w:p>
        </w:tc>
      </w:tr>
      <w:tr w:rsidR="00375A55" w:rsidRPr="00A57A1C" w14:paraId="5BB2F4A9" w14:textId="77777777" w:rsidTr="00375A55">
        <w:tc>
          <w:tcPr>
            <w:tcW w:w="627" w:type="dxa"/>
          </w:tcPr>
          <w:p w14:paraId="3D3EE1BC"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11</w:t>
            </w:r>
          </w:p>
        </w:tc>
        <w:tc>
          <w:tcPr>
            <w:tcW w:w="2345" w:type="dxa"/>
          </w:tcPr>
          <w:p w14:paraId="3066BE0B"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СОАТЕ</w:t>
            </w:r>
          </w:p>
        </w:tc>
        <w:tc>
          <w:tcPr>
            <w:tcW w:w="6379" w:type="dxa"/>
          </w:tcPr>
          <w:p w14:paraId="7095702E"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Register of localities with geographical coordinates</w:t>
            </w:r>
            <w:r w:rsidR="00375A55" w:rsidRPr="00A57A1C">
              <w:rPr>
                <w:rFonts w:ascii="Arial" w:hAnsi="Arial" w:cs="Arial"/>
                <w:sz w:val="24"/>
                <w:szCs w:val="24"/>
                <w:lang w:val="en-US"/>
              </w:rPr>
              <w:t>:</w:t>
            </w:r>
          </w:p>
          <w:p w14:paraId="2FFD79CA"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rPr>
              <w:t xml:space="preserve">- </w:t>
            </w:r>
            <w:r w:rsidR="00B03515" w:rsidRPr="00A57A1C">
              <w:rPr>
                <w:rFonts w:ascii="Arial" w:hAnsi="Arial" w:cs="Arial"/>
                <w:sz w:val="24"/>
                <w:szCs w:val="24"/>
                <w:lang w:val="en-US"/>
              </w:rPr>
              <w:t>region</w:t>
            </w:r>
          </w:p>
          <w:p w14:paraId="2A361592"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rPr>
              <w:t xml:space="preserve">- </w:t>
            </w:r>
            <w:r w:rsidRPr="00A57A1C">
              <w:rPr>
                <w:rFonts w:ascii="Arial" w:hAnsi="Arial" w:cs="Arial"/>
                <w:sz w:val="24"/>
                <w:szCs w:val="24"/>
                <w:lang w:val="en-US"/>
              </w:rPr>
              <w:t>city</w:t>
            </w:r>
          </w:p>
          <w:p w14:paraId="77E65E0C" w14:textId="77777777" w:rsidR="00375A55" w:rsidRPr="00A57A1C" w:rsidRDefault="00B03515" w:rsidP="00375A55">
            <w:pPr>
              <w:jc w:val="both"/>
              <w:rPr>
                <w:rFonts w:ascii="Arial" w:hAnsi="Arial" w:cs="Arial"/>
                <w:sz w:val="24"/>
                <w:szCs w:val="24"/>
              </w:rPr>
            </w:pPr>
            <w:r w:rsidRPr="00A57A1C">
              <w:rPr>
                <w:rFonts w:ascii="Arial" w:hAnsi="Arial" w:cs="Arial"/>
                <w:sz w:val="24"/>
                <w:szCs w:val="24"/>
              </w:rPr>
              <w:t xml:space="preserve">- </w:t>
            </w:r>
            <w:r w:rsidRPr="00A57A1C">
              <w:rPr>
                <w:rFonts w:ascii="Arial" w:hAnsi="Arial" w:cs="Arial"/>
                <w:sz w:val="24"/>
                <w:szCs w:val="24"/>
                <w:lang w:val="en-US"/>
              </w:rPr>
              <w:t>village</w:t>
            </w:r>
          </w:p>
        </w:tc>
      </w:tr>
      <w:tr w:rsidR="00375A55" w:rsidRPr="00A57A1C" w14:paraId="0F759FF3" w14:textId="77777777" w:rsidTr="00375A55">
        <w:tc>
          <w:tcPr>
            <w:tcW w:w="627" w:type="dxa"/>
          </w:tcPr>
          <w:p w14:paraId="7B60CC6F"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12</w:t>
            </w:r>
          </w:p>
        </w:tc>
        <w:tc>
          <w:tcPr>
            <w:tcW w:w="2345" w:type="dxa"/>
          </w:tcPr>
          <w:p w14:paraId="4B8FC4BF" w14:textId="77777777" w:rsidR="00375A55" w:rsidRPr="00A57A1C" w:rsidRDefault="00B03515" w:rsidP="00375A55">
            <w:pPr>
              <w:jc w:val="both"/>
              <w:rPr>
                <w:rFonts w:ascii="Arial" w:hAnsi="Arial" w:cs="Arial"/>
                <w:sz w:val="24"/>
                <w:szCs w:val="24"/>
                <w:lang w:val="en-US"/>
              </w:rPr>
            </w:pPr>
            <w:r w:rsidRPr="00A57A1C">
              <w:rPr>
                <w:rFonts w:ascii="Arial" w:hAnsi="Arial" w:cs="Arial"/>
                <w:sz w:val="24"/>
                <w:szCs w:val="24"/>
                <w:lang w:val="en-US"/>
              </w:rPr>
              <w:t>Procurement organizations</w:t>
            </w:r>
          </w:p>
        </w:tc>
        <w:tc>
          <w:tcPr>
            <w:tcW w:w="6379" w:type="dxa"/>
          </w:tcPr>
          <w:p w14:paraId="657BA821"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Реестр с Портала, но разделенная:</w:t>
            </w:r>
          </w:p>
          <w:p w14:paraId="53EDE489"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 по ведомственной классификации</w:t>
            </w:r>
          </w:p>
          <w:p w14:paraId="686540D8"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 СОАТЕ и др.</w:t>
            </w:r>
          </w:p>
        </w:tc>
      </w:tr>
      <w:tr w:rsidR="00375A55" w:rsidRPr="00A57A1C" w14:paraId="4897C135" w14:textId="77777777" w:rsidTr="00375A55">
        <w:tc>
          <w:tcPr>
            <w:tcW w:w="627" w:type="dxa"/>
          </w:tcPr>
          <w:p w14:paraId="2E85DBF6"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13</w:t>
            </w:r>
          </w:p>
        </w:tc>
        <w:tc>
          <w:tcPr>
            <w:tcW w:w="2345" w:type="dxa"/>
          </w:tcPr>
          <w:p w14:paraId="6054260F" w14:textId="77777777" w:rsidR="00375A55" w:rsidRPr="00A57A1C" w:rsidRDefault="00B03515" w:rsidP="00375A55">
            <w:pPr>
              <w:rPr>
                <w:rFonts w:ascii="Arial" w:hAnsi="Arial" w:cs="Arial"/>
                <w:sz w:val="24"/>
                <w:szCs w:val="24"/>
                <w:lang w:val="en-US"/>
              </w:rPr>
            </w:pPr>
            <w:r w:rsidRPr="00A57A1C">
              <w:rPr>
                <w:rFonts w:ascii="Arial" w:hAnsi="Arial" w:cs="Arial"/>
                <w:sz w:val="24"/>
                <w:szCs w:val="24"/>
                <w:lang w:val="en-US"/>
              </w:rPr>
              <w:t>Suppliers/contractors</w:t>
            </w:r>
          </w:p>
        </w:tc>
        <w:tc>
          <w:tcPr>
            <w:tcW w:w="6379" w:type="dxa"/>
          </w:tcPr>
          <w:p w14:paraId="17450869"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r w:rsidR="00303853" w:rsidRPr="00A57A1C">
              <w:rPr>
                <w:rFonts w:ascii="Arial" w:hAnsi="Arial" w:cs="Arial"/>
                <w:sz w:val="24"/>
                <w:szCs w:val="24"/>
                <w:lang w:val="en-US"/>
              </w:rPr>
              <w:t xml:space="preserve">Residents and </w:t>
            </w:r>
            <w:proofErr w:type="spellStart"/>
            <w:proofErr w:type="gramStart"/>
            <w:r w:rsidR="00303853" w:rsidRPr="00A57A1C">
              <w:rPr>
                <w:rFonts w:ascii="Arial" w:hAnsi="Arial" w:cs="Arial"/>
                <w:sz w:val="24"/>
                <w:szCs w:val="24"/>
                <w:lang w:val="en-US"/>
              </w:rPr>
              <w:t>non residents</w:t>
            </w:r>
            <w:proofErr w:type="spellEnd"/>
            <w:proofErr w:type="gramEnd"/>
          </w:p>
          <w:p w14:paraId="4E605A64" w14:textId="77777777" w:rsidR="00375A55" w:rsidRPr="00A57A1C" w:rsidRDefault="00375A55" w:rsidP="00375A55">
            <w:pPr>
              <w:jc w:val="both"/>
              <w:rPr>
                <w:rFonts w:ascii="Arial" w:hAnsi="Arial" w:cs="Arial"/>
                <w:sz w:val="24"/>
                <w:szCs w:val="24"/>
                <w:lang w:val="en-US"/>
              </w:rPr>
            </w:pPr>
            <w:r w:rsidRPr="00A57A1C">
              <w:rPr>
                <w:rFonts w:ascii="Arial" w:hAnsi="Arial" w:cs="Arial"/>
                <w:sz w:val="24"/>
                <w:szCs w:val="24"/>
                <w:lang w:val="en-US"/>
              </w:rPr>
              <w:t xml:space="preserve">- </w:t>
            </w:r>
            <w:r w:rsidR="00303853" w:rsidRPr="00A57A1C">
              <w:rPr>
                <w:rFonts w:ascii="Arial" w:hAnsi="Arial" w:cs="Arial"/>
                <w:sz w:val="24"/>
                <w:szCs w:val="24"/>
                <w:lang w:val="en-US"/>
              </w:rPr>
              <w:t>Resident manufacturers</w:t>
            </w:r>
          </w:p>
          <w:p w14:paraId="61789BA6" w14:textId="77777777" w:rsidR="00375A55" w:rsidRPr="007E5E12" w:rsidRDefault="00375A55" w:rsidP="00375A55">
            <w:pPr>
              <w:jc w:val="both"/>
              <w:rPr>
                <w:rFonts w:ascii="Arial" w:hAnsi="Arial" w:cs="Arial"/>
                <w:sz w:val="24"/>
                <w:szCs w:val="24"/>
                <w:lang w:val="en-US"/>
              </w:rPr>
            </w:pPr>
            <w:r w:rsidRPr="007E5E12">
              <w:rPr>
                <w:rFonts w:ascii="Arial" w:hAnsi="Arial" w:cs="Arial"/>
                <w:sz w:val="24"/>
                <w:szCs w:val="24"/>
                <w:lang w:val="en-US"/>
              </w:rPr>
              <w:t xml:space="preserve">- </w:t>
            </w:r>
            <w:r w:rsidR="00303853" w:rsidRPr="00A57A1C">
              <w:rPr>
                <w:rFonts w:ascii="Arial" w:hAnsi="Arial" w:cs="Arial"/>
                <w:sz w:val="24"/>
                <w:szCs w:val="24"/>
                <w:lang w:val="en-US"/>
              </w:rPr>
              <w:t>Database</w:t>
            </w:r>
            <w:r w:rsidR="00303853" w:rsidRPr="007E5E12">
              <w:rPr>
                <w:rFonts w:ascii="Arial" w:hAnsi="Arial" w:cs="Arial"/>
                <w:sz w:val="24"/>
                <w:szCs w:val="24"/>
                <w:lang w:val="en-US"/>
              </w:rPr>
              <w:t xml:space="preserve"> </w:t>
            </w:r>
            <w:r w:rsidR="00303853" w:rsidRPr="00A57A1C">
              <w:rPr>
                <w:rFonts w:ascii="Arial" w:hAnsi="Arial" w:cs="Arial"/>
                <w:sz w:val="24"/>
                <w:szCs w:val="24"/>
                <w:lang w:val="en-US"/>
              </w:rPr>
              <w:t>of</w:t>
            </w:r>
            <w:r w:rsidR="00303853" w:rsidRPr="007E5E12">
              <w:rPr>
                <w:rFonts w:ascii="Arial" w:hAnsi="Arial" w:cs="Arial"/>
                <w:sz w:val="24"/>
                <w:szCs w:val="24"/>
                <w:lang w:val="en-US"/>
              </w:rPr>
              <w:t xml:space="preserve"> </w:t>
            </w:r>
            <w:r w:rsidR="00303853" w:rsidRPr="00A57A1C">
              <w:rPr>
                <w:rFonts w:ascii="Arial" w:hAnsi="Arial" w:cs="Arial"/>
                <w:sz w:val="24"/>
                <w:szCs w:val="24"/>
                <w:lang w:val="en-US"/>
              </w:rPr>
              <w:t>unreliable</w:t>
            </w:r>
            <w:r w:rsidR="00303853" w:rsidRPr="007E5E12">
              <w:rPr>
                <w:rFonts w:ascii="Arial" w:hAnsi="Arial" w:cs="Arial"/>
                <w:sz w:val="24"/>
                <w:szCs w:val="24"/>
                <w:lang w:val="en-US"/>
              </w:rPr>
              <w:t xml:space="preserve"> </w:t>
            </w:r>
            <w:r w:rsidR="00303853" w:rsidRPr="00A57A1C">
              <w:rPr>
                <w:rFonts w:ascii="Arial" w:hAnsi="Arial" w:cs="Arial"/>
                <w:sz w:val="24"/>
                <w:szCs w:val="24"/>
                <w:lang w:val="en-US"/>
              </w:rPr>
              <w:t>suppliers</w:t>
            </w:r>
          </w:p>
          <w:p w14:paraId="6AF809AA" w14:textId="77777777" w:rsidR="00375A55" w:rsidRPr="00A57A1C" w:rsidRDefault="00375A55" w:rsidP="00303853">
            <w:pPr>
              <w:jc w:val="both"/>
              <w:rPr>
                <w:rFonts w:ascii="Arial" w:hAnsi="Arial" w:cs="Arial"/>
                <w:sz w:val="24"/>
                <w:szCs w:val="24"/>
                <w:lang w:val="en-US"/>
              </w:rPr>
            </w:pPr>
            <w:r w:rsidRPr="00A57A1C">
              <w:rPr>
                <w:rFonts w:ascii="Arial" w:hAnsi="Arial" w:cs="Arial"/>
                <w:sz w:val="24"/>
                <w:szCs w:val="24"/>
                <w:lang w:val="en-US"/>
              </w:rPr>
              <w:t xml:space="preserve">- </w:t>
            </w:r>
            <w:r w:rsidR="00303853" w:rsidRPr="00A57A1C">
              <w:rPr>
                <w:rFonts w:ascii="Arial" w:hAnsi="Arial" w:cs="Arial"/>
                <w:sz w:val="24"/>
                <w:szCs w:val="24"/>
                <w:lang w:val="en-US"/>
              </w:rPr>
              <w:t>Prequalification</w:t>
            </w:r>
            <w:r w:rsidRPr="00A57A1C">
              <w:rPr>
                <w:rFonts w:ascii="Arial" w:hAnsi="Arial" w:cs="Arial"/>
                <w:sz w:val="24"/>
                <w:szCs w:val="24"/>
                <w:lang w:val="en-US"/>
              </w:rPr>
              <w:t xml:space="preserve">: </w:t>
            </w:r>
            <w:r w:rsidR="00303853" w:rsidRPr="00A57A1C">
              <w:rPr>
                <w:rFonts w:ascii="Arial" w:hAnsi="Arial" w:cs="Arial"/>
                <w:sz w:val="24"/>
                <w:szCs w:val="24"/>
                <w:lang w:val="en-US"/>
              </w:rPr>
              <w:t>General list</w:t>
            </w:r>
            <w:r w:rsidRPr="00A57A1C">
              <w:rPr>
                <w:rFonts w:ascii="Arial" w:hAnsi="Arial" w:cs="Arial"/>
                <w:sz w:val="24"/>
                <w:szCs w:val="24"/>
                <w:lang w:val="en-US"/>
              </w:rPr>
              <w:t xml:space="preserve">; </w:t>
            </w:r>
            <w:r w:rsidR="00303853" w:rsidRPr="00A57A1C">
              <w:rPr>
                <w:rFonts w:ascii="Arial" w:hAnsi="Arial" w:cs="Arial"/>
                <w:sz w:val="24"/>
                <w:szCs w:val="24"/>
                <w:lang w:val="en-US"/>
              </w:rPr>
              <w:t>Prequalified</w:t>
            </w:r>
            <w:r w:rsidRPr="00A57A1C">
              <w:rPr>
                <w:rFonts w:ascii="Arial" w:hAnsi="Arial" w:cs="Arial"/>
                <w:sz w:val="24"/>
                <w:szCs w:val="24"/>
                <w:lang w:val="en-US"/>
              </w:rPr>
              <w:t xml:space="preserve">; </w:t>
            </w:r>
            <w:r w:rsidR="00303853" w:rsidRPr="00A57A1C">
              <w:rPr>
                <w:rFonts w:ascii="Arial" w:hAnsi="Arial" w:cs="Arial"/>
                <w:sz w:val="24"/>
                <w:szCs w:val="24"/>
                <w:lang w:val="en-US"/>
              </w:rPr>
              <w:t>Disqualified</w:t>
            </w:r>
            <w:r w:rsidRPr="00A57A1C">
              <w:rPr>
                <w:rFonts w:ascii="Arial" w:hAnsi="Arial" w:cs="Arial"/>
                <w:sz w:val="24"/>
                <w:szCs w:val="24"/>
                <w:lang w:val="en-US"/>
              </w:rPr>
              <w:t xml:space="preserve">; </w:t>
            </w:r>
            <w:r w:rsidR="00303853" w:rsidRPr="00A57A1C">
              <w:rPr>
                <w:rFonts w:ascii="Arial" w:hAnsi="Arial" w:cs="Arial"/>
                <w:sz w:val="24"/>
                <w:szCs w:val="24"/>
                <w:lang w:val="en-US"/>
              </w:rPr>
              <w:t>Under consideration</w:t>
            </w:r>
            <w:r w:rsidRPr="00A57A1C">
              <w:rPr>
                <w:rFonts w:ascii="Arial" w:hAnsi="Arial" w:cs="Arial"/>
                <w:sz w:val="24"/>
                <w:szCs w:val="24"/>
                <w:lang w:val="en-US"/>
              </w:rPr>
              <w:t>.</w:t>
            </w:r>
          </w:p>
        </w:tc>
      </w:tr>
      <w:tr w:rsidR="00375A55" w:rsidRPr="00A57A1C" w14:paraId="25F1C84F" w14:textId="77777777" w:rsidTr="00375A55">
        <w:tc>
          <w:tcPr>
            <w:tcW w:w="627" w:type="dxa"/>
          </w:tcPr>
          <w:p w14:paraId="00DBF13D" w14:textId="77777777" w:rsidR="00375A55" w:rsidRPr="00A57A1C" w:rsidRDefault="00375A55" w:rsidP="00375A55">
            <w:pPr>
              <w:jc w:val="both"/>
              <w:rPr>
                <w:rFonts w:ascii="Arial" w:hAnsi="Arial" w:cs="Arial"/>
                <w:sz w:val="24"/>
                <w:szCs w:val="24"/>
              </w:rPr>
            </w:pPr>
            <w:r w:rsidRPr="00A57A1C">
              <w:rPr>
                <w:rFonts w:ascii="Arial" w:hAnsi="Arial" w:cs="Arial"/>
                <w:sz w:val="24"/>
                <w:szCs w:val="24"/>
              </w:rPr>
              <w:t>14</w:t>
            </w:r>
          </w:p>
        </w:tc>
        <w:tc>
          <w:tcPr>
            <w:tcW w:w="2345" w:type="dxa"/>
          </w:tcPr>
          <w:p w14:paraId="10C2629E" w14:textId="77777777" w:rsidR="00375A55" w:rsidRPr="00A57A1C" w:rsidRDefault="00303853" w:rsidP="00375A55">
            <w:pPr>
              <w:jc w:val="both"/>
              <w:rPr>
                <w:rFonts w:ascii="Arial" w:hAnsi="Arial" w:cs="Arial"/>
                <w:sz w:val="24"/>
                <w:szCs w:val="24"/>
                <w:lang w:val="en-US"/>
              </w:rPr>
            </w:pPr>
            <w:r w:rsidRPr="00A57A1C">
              <w:rPr>
                <w:rFonts w:ascii="Arial" w:hAnsi="Arial" w:cs="Arial"/>
                <w:sz w:val="24"/>
                <w:szCs w:val="24"/>
                <w:lang w:val="en-US"/>
              </w:rPr>
              <w:t>Reports</w:t>
            </w:r>
          </w:p>
        </w:tc>
        <w:tc>
          <w:tcPr>
            <w:tcW w:w="6379" w:type="dxa"/>
          </w:tcPr>
          <w:p w14:paraId="0C4DF662" w14:textId="77777777" w:rsidR="00375A55" w:rsidRPr="00A57A1C" w:rsidRDefault="00303853" w:rsidP="00375A55">
            <w:pPr>
              <w:jc w:val="both"/>
              <w:rPr>
                <w:rFonts w:ascii="Arial" w:hAnsi="Arial" w:cs="Arial"/>
                <w:sz w:val="24"/>
                <w:szCs w:val="24"/>
              </w:rPr>
            </w:pPr>
            <w:r w:rsidRPr="00A57A1C">
              <w:rPr>
                <w:rFonts w:ascii="Arial" w:hAnsi="Arial" w:cs="Arial"/>
                <w:sz w:val="24"/>
                <w:szCs w:val="24"/>
                <w:lang w:val="en-US"/>
              </w:rPr>
              <w:t>Types of</w:t>
            </w:r>
            <w:r w:rsidR="00375A55" w:rsidRPr="00A57A1C">
              <w:rPr>
                <w:rFonts w:ascii="Arial" w:hAnsi="Arial" w:cs="Arial"/>
                <w:sz w:val="24"/>
                <w:szCs w:val="24"/>
              </w:rPr>
              <w:t xml:space="preserve"> </w:t>
            </w:r>
            <w:r w:rsidR="00375A55" w:rsidRPr="00A57A1C">
              <w:rPr>
                <w:rFonts w:ascii="Arial" w:hAnsi="Arial" w:cs="Arial"/>
                <w:sz w:val="24"/>
                <w:szCs w:val="24"/>
                <w:lang w:val="en-US"/>
              </w:rPr>
              <w:t>OCDS</w:t>
            </w:r>
            <w:r w:rsidRPr="00A57A1C">
              <w:rPr>
                <w:rFonts w:ascii="Arial" w:hAnsi="Arial" w:cs="Arial"/>
                <w:sz w:val="24"/>
                <w:szCs w:val="24"/>
                <w:lang w:val="en-US"/>
              </w:rPr>
              <w:t xml:space="preserve"> reports</w:t>
            </w:r>
          </w:p>
        </w:tc>
      </w:tr>
    </w:tbl>
    <w:p w14:paraId="479E5175" w14:textId="77777777" w:rsidR="00375A55" w:rsidRPr="00A57A1C" w:rsidRDefault="00303853" w:rsidP="00375A55">
      <w:pPr>
        <w:rPr>
          <w:rFonts w:ascii="Arial" w:hAnsi="Arial" w:cs="Arial"/>
          <w:sz w:val="24"/>
          <w:szCs w:val="24"/>
          <w:lang w:val="en-US"/>
        </w:rPr>
      </w:pPr>
      <w:r w:rsidRPr="00A57A1C">
        <w:rPr>
          <w:rFonts w:ascii="Arial" w:hAnsi="Arial" w:cs="Arial"/>
          <w:sz w:val="24"/>
          <w:szCs w:val="24"/>
          <w:lang w:val="en-US"/>
        </w:rPr>
        <w:t>When filling the directory, the system should show a preview of the query about the correctness of the input data and only then should save the fulfilled information. After that, the information should not be deleted, but you can edit or block it. All notes must be recorded in the event timeline.</w:t>
      </w:r>
    </w:p>
    <w:p w14:paraId="1FA7D407" w14:textId="77777777" w:rsidR="00303853" w:rsidRPr="00A57A1C" w:rsidRDefault="00303853" w:rsidP="00303853">
      <w:pPr>
        <w:pStyle w:val="Heading3"/>
        <w:numPr>
          <w:ilvl w:val="1"/>
          <w:numId w:val="26"/>
        </w:numPr>
        <w:rPr>
          <w:rFonts w:ascii="Arial" w:hAnsi="Arial" w:cs="Arial"/>
          <w:b/>
          <w:lang w:val="en-US"/>
        </w:rPr>
      </w:pPr>
      <w:r w:rsidRPr="00A57A1C">
        <w:rPr>
          <w:rFonts w:ascii="Arial" w:hAnsi="Arial" w:cs="Arial"/>
          <w:b/>
          <w:lang w:val="en-US"/>
        </w:rPr>
        <w:t>Classification and Standardization of product specifications</w:t>
      </w:r>
    </w:p>
    <w:p w14:paraId="047DDC86" w14:textId="77777777" w:rsidR="00303853" w:rsidRDefault="00303853" w:rsidP="00303853">
      <w:pPr>
        <w:rPr>
          <w:lang w:val="en-US"/>
        </w:rPr>
      </w:pPr>
      <w:r w:rsidRPr="00A57A1C">
        <w:rPr>
          <w:rFonts w:ascii="Arial" w:hAnsi="Arial" w:cs="Arial"/>
          <w:sz w:val="24"/>
          <w:szCs w:val="24"/>
          <w:lang w:val="en-US"/>
        </w:rPr>
        <w:t xml:space="preserve">Based on the analysis and survey among portal users, the Project received a lot of comments on product specifications, where offers from Suppliers with the lowest prices and weak specifications often win. </w:t>
      </w:r>
      <w:r w:rsidR="00A57A1C" w:rsidRPr="00A57A1C">
        <w:rPr>
          <w:rFonts w:ascii="Arial" w:hAnsi="Arial" w:cs="Arial"/>
          <w:sz w:val="24"/>
          <w:szCs w:val="24"/>
          <w:lang w:val="en-US"/>
        </w:rPr>
        <w:t xml:space="preserve">The project plans to detail specifications by automating product descriptions so that buyers can choose from a ready-made list of specifications when creating specifications. </w:t>
      </w:r>
      <w:r w:rsidRPr="00A57A1C">
        <w:rPr>
          <w:rFonts w:ascii="Arial" w:hAnsi="Arial" w:cs="Arial"/>
          <w:sz w:val="24"/>
          <w:szCs w:val="24"/>
          <w:lang w:val="en-US"/>
        </w:rPr>
        <w:t xml:space="preserve"> </w:t>
      </w:r>
      <w:r w:rsidR="00A57A1C" w:rsidRPr="00A57A1C">
        <w:rPr>
          <w:rFonts w:ascii="Arial" w:hAnsi="Arial" w:cs="Arial"/>
          <w:sz w:val="24"/>
          <w:szCs w:val="24"/>
          <w:lang w:val="en-US"/>
        </w:rPr>
        <w:t xml:space="preserve"> In this case, the Supplier will understand the exact specification and, accordingly, the actual selling price for the product, </w:t>
      </w:r>
      <w:r w:rsidR="00A57A1C" w:rsidRPr="00604152">
        <w:rPr>
          <w:rFonts w:ascii="Arial" w:hAnsi="Arial" w:cs="Arial"/>
          <w:sz w:val="24"/>
          <w:szCs w:val="24"/>
          <w:lang w:val="en-US"/>
        </w:rPr>
        <w:t>which in turn will reduce disputes after the publication of the results of the competition or order.</w:t>
      </w:r>
      <w:r w:rsidR="00A57A1C">
        <w:rPr>
          <w:lang w:val="en-US"/>
        </w:rPr>
        <w:t xml:space="preserve"> </w:t>
      </w:r>
    </w:p>
    <w:p w14:paraId="6B81BB32" w14:textId="77777777" w:rsidR="00375A55" w:rsidRDefault="00A57A1C" w:rsidP="00A26D62">
      <w:pPr>
        <w:jc w:val="both"/>
        <w:rPr>
          <w:rFonts w:ascii="Arial" w:hAnsi="Arial" w:cs="Arial"/>
          <w:sz w:val="24"/>
          <w:szCs w:val="24"/>
          <w:lang w:val="en-US"/>
        </w:rPr>
      </w:pPr>
      <w:r>
        <w:rPr>
          <w:rFonts w:ascii="Arial" w:hAnsi="Arial" w:cs="Arial"/>
          <w:sz w:val="24"/>
          <w:szCs w:val="24"/>
          <w:lang w:val="en-US"/>
        </w:rPr>
        <w:t>Due to the fact that the Portal already uses the CPV code and along with this, it is planned to introduce new product classification codes within the EEU. It provides sampling from both codes and entering features by code name, where the system will automatically generate its code. The administration will add the product specification for different characteristics divided into 2 parts: the information of the specification by the buyer and the submission of product details from the Catalog by the Supplier.</w:t>
      </w:r>
    </w:p>
    <w:p w14:paraId="6AF7680B" w14:textId="77777777" w:rsidR="00A57A1C" w:rsidRDefault="00A57A1C" w:rsidP="00A26D62">
      <w:pPr>
        <w:jc w:val="both"/>
        <w:rPr>
          <w:rFonts w:ascii="Arial" w:hAnsi="Arial" w:cs="Arial"/>
          <w:sz w:val="24"/>
          <w:szCs w:val="24"/>
          <w:lang w:val="en-US"/>
        </w:rPr>
      </w:pPr>
      <w:r>
        <w:rPr>
          <w:rFonts w:ascii="Arial" w:hAnsi="Arial" w:cs="Arial"/>
          <w:sz w:val="24"/>
          <w:szCs w:val="24"/>
          <w:lang w:val="en-US"/>
        </w:rPr>
        <w:t>Entering the technical specification by the Administration looks like this in a single input window, for instance, on ‘</w:t>
      </w:r>
      <w:r w:rsidR="00604152">
        <w:rPr>
          <w:rFonts w:ascii="Arial" w:hAnsi="Arial" w:cs="Arial"/>
          <w:sz w:val="24"/>
          <w:szCs w:val="24"/>
          <w:lang w:val="en-US"/>
        </w:rPr>
        <w:t>Cartridge’:</w:t>
      </w:r>
    </w:p>
    <w:p w14:paraId="305F6A01" w14:textId="77777777" w:rsidR="00604152" w:rsidRDefault="00604152"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t xml:space="preserve">Select the product name with CPV ‘30125100 – 2 toner – </w:t>
      </w:r>
      <w:proofErr w:type="gramStart"/>
      <w:r>
        <w:rPr>
          <w:rFonts w:ascii="Arial" w:hAnsi="Arial" w:cs="Arial"/>
          <w:sz w:val="24"/>
          <w:szCs w:val="24"/>
          <w:lang w:val="en-US"/>
        </w:rPr>
        <w:t>cartridges’;</w:t>
      </w:r>
      <w:proofErr w:type="gramEnd"/>
    </w:p>
    <w:p w14:paraId="57727384" w14:textId="77777777" w:rsidR="00604152" w:rsidRDefault="00604152"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lastRenderedPageBreak/>
        <w:t xml:space="preserve">If the approved code of goods, works and services is already in force within the EEU, then the cartridge code is also </w:t>
      </w:r>
      <w:proofErr w:type="gramStart"/>
      <w:r>
        <w:rPr>
          <w:rFonts w:ascii="Arial" w:hAnsi="Arial" w:cs="Arial"/>
          <w:sz w:val="24"/>
          <w:szCs w:val="24"/>
          <w:lang w:val="en-US"/>
        </w:rPr>
        <w:t>selected;</w:t>
      </w:r>
      <w:proofErr w:type="gramEnd"/>
    </w:p>
    <w:p w14:paraId="5CC66FE9" w14:textId="77777777" w:rsidR="00604152" w:rsidRDefault="00604152"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t xml:space="preserve">The product category code ‘CI subsection computers, electronic and optical equipment’ is selected for the classification of goods and services created by the National Statistical </w:t>
      </w:r>
      <w:proofErr w:type="gramStart"/>
      <w:r>
        <w:rPr>
          <w:rFonts w:ascii="Arial" w:hAnsi="Arial" w:cs="Arial"/>
          <w:sz w:val="24"/>
          <w:szCs w:val="24"/>
          <w:lang w:val="en-US"/>
        </w:rPr>
        <w:t>Committee;</w:t>
      </w:r>
      <w:proofErr w:type="gramEnd"/>
    </w:p>
    <w:p w14:paraId="43C01922" w14:textId="77777777" w:rsidR="00604152" w:rsidRDefault="00A44F7E"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t>Then attributes are creat</w:t>
      </w:r>
      <w:r w:rsidR="00604152">
        <w:rPr>
          <w:rFonts w:ascii="Arial" w:hAnsi="Arial" w:cs="Arial"/>
          <w:sz w:val="24"/>
          <w:szCs w:val="24"/>
          <w:lang w:val="en-US"/>
        </w:rPr>
        <w:t>ed: Model,</w:t>
      </w:r>
      <w:r>
        <w:rPr>
          <w:rFonts w:ascii="Arial" w:hAnsi="Arial" w:cs="Arial"/>
          <w:sz w:val="24"/>
          <w:szCs w:val="24"/>
          <w:lang w:val="en-US"/>
        </w:rPr>
        <w:t xml:space="preserve"> Color, Type, </w:t>
      </w:r>
      <w:proofErr w:type="gramStart"/>
      <w:r>
        <w:rPr>
          <w:rFonts w:ascii="Arial" w:hAnsi="Arial" w:cs="Arial"/>
          <w:sz w:val="24"/>
          <w:szCs w:val="24"/>
          <w:lang w:val="en-US"/>
        </w:rPr>
        <w:t>Form;</w:t>
      </w:r>
      <w:proofErr w:type="gramEnd"/>
    </w:p>
    <w:p w14:paraId="3B90FEE0" w14:textId="77777777" w:rsidR="00A44F7E" w:rsidRDefault="00A44F7E"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t xml:space="preserve">All available market values are entered for reach attribute. For example, the ‘Type’ attribute creates an enumeration for it: original, licensed, compatible, </w:t>
      </w:r>
      <w:proofErr w:type="gramStart"/>
      <w:r>
        <w:rPr>
          <w:rFonts w:ascii="Arial" w:hAnsi="Arial" w:cs="Arial"/>
          <w:sz w:val="24"/>
          <w:szCs w:val="24"/>
          <w:lang w:val="en-US"/>
        </w:rPr>
        <w:t>restored;</w:t>
      </w:r>
      <w:proofErr w:type="gramEnd"/>
    </w:p>
    <w:p w14:paraId="448EA2D4" w14:textId="77777777" w:rsidR="00A44F7E" w:rsidRDefault="00A44F7E"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t xml:space="preserve">Then the following attributes are created: </w:t>
      </w:r>
      <w:proofErr w:type="gramStart"/>
      <w:r>
        <w:rPr>
          <w:rFonts w:ascii="Arial" w:hAnsi="Arial" w:cs="Arial"/>
          <w:sz w:val="24"/>
          <w:szCs w:val="24"/>
          <w:lang w:val="en-US"/>
        </w:rPr>
        <w:t>trade mark</w:t>
      </w:r>
      <w:proofErr w:type="gramEnd"/>
      <w:r>
        <w:rPr>
          <w:rFonts w:ascii="Arial" w:hAnsi="Arial" w:cs="Arial"/>
          <w:sz w:val="24"/>
          <w:szCs w:val="24"/>
          <w:lang w:val="en-US"/>
        </w:rPr>
        <w:t>, manufacturer, country of origin;</w:t>
      </w:r>
    </w:p>
    <w:p w14:paraId="2F09757C" w14:textId="77777777" w:rsidR="00A44F7E" w:rsidRDefault="00A44F7E" w:rsidP="00604152">
      <w:pPr>
        <w:pStyle w:val="ListParagraph"/>
        <w:numPr>
          <w:ilvl w:val="0"/>
          <w:numId w:val="30"/>
        </w:numPr>
        <w:jc w:val="both"/>
        <w:rPr>
          <w:rFonts w:ascii="Arial" w:hAnsi="Arial" w:cs="Arial"/>
          <w:sz w:val="24"/>
          <w:szCs w:val="24"/>
          <w:lang w:val="en-US"/>
        </w:rPr>
      </w:pPr>
      <w:r>
        <w:rPr>
          <w:rFonts w:ascii="Arial" w:hAnsi="Arial" w:cs="Arial"/>
          <w:sz w:val="24"/>
          <w:szCs w:val="24"/>
          <w:lang w:val="en-US"/>
        </w:rPr>
        <w:t xml:space="preserve">The minimum and maximum batch at the end and other detailed data: product logo, barcode, etc. It all depends on the product characteristics. </w:t>
      </w:r>
    </w:p>
    <w:p w14:paraId="18ECE10E" w14:textId="77777777" w:rsidR="00A44F7E" w:rsidRDefault="00A44F7E" w:rsidP="00A44F7E">
      <w:pPr>
        <w:pStyle w:val="Heading3"/>
        <w:numPr>
          <w:ilvl w:val="0"/>
          <w:numId w:val="26"/>
        </w:numPr>
        <w:rPr>
          <w:rFonts w:ascii="Arial" w:hAnsi="Arial" w:cs="Arial"/>
          <w:b/>
          <w:lang w:val="en-US"/>
        </w:rPr>
      </w:pPr>
      <w:r>
        <w:rPr>
          <w:rFonts w:ascii="Arial" w:hAnsi="Arial" w:cs="Arial"/>
          <w:b/>
          <w:lang w:val="en-US"/>
        </w:rPr>
        <w:t>Supplier’s personal cabinet</w:t>
      </w:r>
    </w:p>
    <w:p w14:paraId="528282BE"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The Supplier's cabinet consists of the following sections: "Home", "A</w:t>
      </w:r>
      <w:r>
        <w:rPr>
          <w:rFonts w:ascii="Arial" w:hAnsi="Arial" w:cs="Arial"/>
          <w:sz w:val="24"/>
          <w:szCs w:val="24"/>
          <w:lang w:val="en-US"/>
        </w:rPr>
        <w:t>nnouncements</w:t>
      </w:r>
      <w:r w:rsidRPr="006C1296">
        <w:rPr>
          <w:rFonts w:ascii="Arial" w:hAnsi="Arial" w:cs="Arial"/>
          <w:sz w:val="24"/>
          <w:szCs w:val="24"/>
          <w:lang w:val="en-US"/>
        </w:rPr>
        <w:t xml:space="preserve">", "My goods", "My services", "My applications", "and My contracts (agreements), </w:t>
      </w:r>
      <w:proofErr w:type="spellStart"/>
      <w:r w:rsidRPr="006C1296">
        <w:rPr>
          <w:rFonts w:ascii="Arial" w:hAnsi="Arial" w:cs="Arial"/>
          <w:sz w:val="24"/>
          <w:szCs w:val="24"/>
          <w:lang w:val="en-US"/>
        </w:rPr>
        <w:t>MyCompany</w:t>
      </w:r>
      <w:proofErr w:type="spellEnd"/>
      <w:r w:rsidRPr="006C1296">
        <w:rPr>
          <w:rFonts w:ascii="Arial" w:hAnsi="Arial" w:cs="Arial"/>
          <w:sz w:val="24"/>
          <w:szCs w:val="24"/>
          <w:lang w:val="en-US"/>
        </w:rPr>
        <w:t>".</w:t>
      </w:r>
    </w:p>
    <w:p w14:paraId="73DE96C0" w14:textId="77777777" w:rsidR="00F63E87" w:rsidRPr="002E3C1E" w:rsidRDefault="00F63E87" w:rsidP="00F63E87">
      <w:pPr>
        <w:jc w:val="both"/>
        <w:rPr>
          <w:rFonts w:ascii="Arial" w:hAnsi="Arial" w:cs="Arial"/>
          <w:b/>
          <w:i/>
          <w:sz w:val="24"/>
          <w:szCs w:val="24"/>
          <w:lang w:val="en-US"/>
        </w:rPr>
      </w:pPr>
      <w:r>
        <w:rPr>
          <w:rFonts w:ascii="Arial" w:hAnsi="Arial" w:cs="Arial"/>
          <w:b/>
          <w:i/>
          <w:sz w:val="24"/>
          <w:szCs w:val="24"/>
          <w:lang w:val="en-US"/>
        </w:rPr>
        <w:t>9.1 Main page</w:t>
      </w:r>
    </w:p>
    <w:p w14:paraId="3D4A3AE3"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After entering the Catalog, the </w:t>
      </w:r>
      <w:r>
        <w:rPr>
          <w:rFonts w:ascii="Arial" w:hAnsi="Arial" w:cs="Arial"/>
          <w:sz w:val="24"/>
          <w:szCs w:val="24"/>
          <w:lang w:val="en-US"/>
        </w:rPr>
        <w:t>home</w:t>
      </w:r>
      <w:r w:rsidRPr="006C1296">
        <w:rPr>
          <w:rFonts w:ascii="Arial" w:hAnsi="Arial" w:cs="Arial"/>
          <w:sz w:val="24"/>
          <w:szCs w:val="24"/>
          <w:lang w:val="en-US"/>
        </w:rPr>
        <w:t xml:space="preserve"> page of the Supplier's personal cabinet opens, which contains the following types of information:</w:t>
      </w:r>
    </w:p>
    <w:p w14:paraId="63C1E91C" w14:textId="77777777" w:rsidR="00F63E87" w:rsidRPr="00532EBF" w:rsidRDefault="00F63E87" w:rsidP="00F63E87">
      <w:pPr>
        <w:pStyle w:val="ListParagraph"/>
        <w:numPr>
          <w:ilvl w:val="0"/>
          <w:numId w:val="13"/>
        </w:numPr>
        <w:jc w:val="both"/>
        <w:rPr>
          <w:rFonts w:ascii="Arial" w:hAnsi="Arial" w:cs="Arial"/>
          <w:sz w:val="24"/>
          <w:szCs w:val="24"/>
          <w:lang w:val="en-US"/>
        </w:rPr>
      </w:pPr>
      <w:r w:rsidRPr="006C1296">
        <w:rPr>
          <w:rFonts w:ascii="Arial" w:hAnsi="Arial" w:cs="Arial"/>
          <w:sz w:val="24"/>
          <w:szCs w:val="24"/>
          <w:lang w:val="en-US"/>
        </w:rPr>
        <w:t xml:space="preserve">Latest notifications from the </w:t>
      </w:r>
      <w:proofErr w:type="gramStart"/>
      <w:r w:rsidRPr="006C1296">
        <w:rPr>
          <w:rFonts w:ascii="Arial" w:hAnsi="Arial" w:cs="Arial"/>
          <w:sz w:val="24"/>
          <w:szCs w:val="24"/>
          <w:lang w:val="en-US"/>
        </w:rPr>
        <w:t>Operator;</w:t>
      </w:r>
      <w:proofErr w:type="gramEnd"/>
    </w:p>
    <w:p w14:paraId="2118BE6D" w14:textId="77777777" w:rsidR="00F63E87" w:rsidRPr="00532EBF" w:rsidRDefault="00F63E87" w:rsidP="00F63E87">
      <w:pPr>
        <w:pStyle w:val="ListParagraph"/>
        <w:numPr>
          <w:ilvl w:val="0"/>
          <w:numId w:val="13"/>
        </w:numPr>
        <w:jc w:val="both"/>
        <w:rPr>
          <w:rFonts w:ascii="Arial" w:hAnsi="Arial" w:cs="Arial"/>
          <w:sz w:val="24"/>
          <w:szCs w:val="24"/>
          <w:lang w:val="en-US"/>
        </w:rPr>
      </w:pPr>
      <w:r w:rsidRPr="006C1296">
        <w:rPr>
          <w:rFonts w:ascii="Arial" w:hAnsi="Arial" w:cs="Arial"/>
          <w:sz w:val="24"/>
          <w:szCs w:val="24"/>
          <w:lang w:val="en-US"/>
        </w:rPr>
        <w:t xml:space="preserve">Exchange rates </w:t>
      </w:r>
      <w:r>
        <w:rPr>
          <w:rFonts w:ascii="Arial" w:hAnsi="Arial" w:cs="Arial"/>
          <w:sz w:val="24"/>
          <w:szCs w:val="24"/>
          <w:lang w:val="en-US"/>
        </w:rPr>
        <w:t>from</w:t>
      </w:r>
      <w:r w:rsidRPr="006C1296">
        <w:rPr>
          <w:rFonts w:ascii="Arial" w:hAnsi="Arial" w:cs="Arial"/>
          <w:sz w:val="24"/>
          <w:szCs w:val="24"/>
          <w:lang w:val="en-US"/>
        </w:rPr>
        <w:t xml:space="preserve"> the N</w:t>
      </w:r>
      <w:r>
        <w:rPr>
          <w:rFonts w:ascii="Arial" w:hAnsi="Arial" w:cs="Arial"/>
          <w:sz w:val="24"/>
          <w:szCs w:val="24"/>
          <w:lang w:val="en-US"/>
        </w:rPr>
        <w:t xml:space="preserve">ational </w:t>
      </w:r>
      <w:proofErr w:type="gramStart"/>
      <w:r>
        <w:rPr>
          <w:rFonts w:ascii="Arial" w:hAnsi="Arial" w:cs="Arial"/>
          <w:sz w:val="24"/>
          <w:szCs w:val="24"/>
          <w:lang w:val="en-US"/>
        </w:rPr>
        <w:t>Bank</w:t>
      </w:r>
      <w:r w:rsidRPr="006C1296">
        <w:rPr>
          <w:rFonts w:ascii="Arial" w:hAnsi="Arial" w:cs="Arial"/>
          <w:sz w:val="24"/>
          <w:szCs w:val="24"/>
          <w:lang w:val="en-US"/>
        </w:rPr>
        <w:t>;</w:t>
      </w:r>
      <w:proofErr w:type="gramEnd"/>
    </w:p>
    <w:p w14:paraId="4D4E1A9D" w14:textId="77777777" w:rsidR="00F63E87" w:rsidRDefault="00F63E87" w:rsidP="00F63E87">
      <w:pPr>
        <w:pStyle w:val="ListParagraph"/>
        <w:numPr>
          <w:ilvl w:val="0"/>
          <w:numId w:val="13"/>
        </w:numPr>
        <w:jc w:val="both"/>
        <w:rPr>
          <w:rFonts w:ascii="Arial" w:hAnsi="Arial" w:cs="Arial"/>
          <w:sz w:val="24"/>
          <w:szCs w:val="24"/>
        </w:rPr>
      </w:pPr>
      <w:r w:rsidRPr="006C1296">
        <w:rPr>
          <w:rFonts w:ascii="Arial" w:hAnsi="Arial" w:cs="Arial"/>
          <w:sz w:val="24"/>
          <w:szCs w:val="24"/>
          <w:lang w:val="en-US"/>
        </w:rPr>
        <w:t>Operator</w:t>
      </w:r>
      <w:r>
        <w:rPr>
          <w:rFonts w:ascii="Arial" w:hAnsi="Arial" w:cs="Arial"/>
          <w:sz w:val="24"/>
          <w:szCs w:val="24"/>
          <w:lang w:val="en-US"/>
        </w:rPr>
        <w:t>’s</w:t>
      </w:r>
      <w:r w:rsidR="00B8153D">
        <w:rPr>
          <w:rFonts w:ascii="Arial" w:hAnsi="Arial" w:cs="Arial"/>
          <w:sz w:val="24"/>
          <w:szCs w:val="24"/>
          <w:lang w:val="en-US"/>
        </w:rPr>
        <w:t xml:space="preserve"> </w:t>
      </w:r>
      <w:r w:rsidRPr="006C1296">
        <w:rPr>
          <w:rFonts w:ascii="Arial" w:hAnsi="Arial" w:cs="Arial"/>
          <w:sz w:val="24"/>
          <w:szCs w:val="24"/>
          <w:lang w:val="en-US"/>
        </w:rPr>
        <w:t>contact</w:t>
      </w:r>
      <w:r w:rsidR="00B8153D">
        <w:rPr>
          <w:rFonts w:ascii="Arial" w:hAnsi="Arial" w:cs="Arial"/>
          <w:sz w:val="24"/>
          <w:szCs w:val="24"/>
          <w:lang w:val="en-US"/>
        </w:rPr>
        <w:t xml:space="preserve"> </w:t>
      </w:r>
      <w:proofErr w:type="gramStart"/>
      <w:r w:rsidRPr="006C1296">
        <w:rPr>
          <w:rFonts w:ascii="Arial" w:hAnsi="Arial" w:cs="Arial"/>
          <w:sz w:val="24"/>
          <w:szCs w:val="24"/>
          <w:lang w:val="en-US"/>
        </w:rPr>
        <w:t>phone</w:t>
      </w:r>
      <w:r w:rsidRPr="00532EBF">
        <w:rPr>
          <w:rFonts w:ascii="Arial" w:hAnsi="Arial" w:cs="Arial"/>
          <w:sz w:val="24"/>
          <w:szCs w:val="24"/>
        </w:rPr>
        <w:t>;</w:t>
      </w:r>
      <w:proofErr w:type="gramEnd"/>
    </w:p>
    <w:p w14:paraId="485FC9A8" w14:textId="77777777" w:rsidR="00F63E87" w:rsidRPr="00532EBF" w:rsidRDefault="00F63E87" w:rsidP="00F63E87">
      <w:pPr>
        <w:pStyle w:val="ListParagraph"/>
        <w:numPr>
          <w:ilvl w:val="0"/>
          <w:numId w:val="13"/>
        </w:numPr>
        <w:jc w:val="both"/>
        <w:rPr>
          <w:rFonts w:ascii="Arial" w:hAnsi="Arial" w:cs="Arial"/>
          <w:sz w:val="24"/>
          <w:szCs w:val="24"/>
          <w:lang w:val="en-US"/>
        </w:rPr>
      </w:pPr>
      <w:r w:rsidRPr="006C1296">
        <w:rPr>
          <w:rFonts w:ascii="Arial" w:hAnsi="Arial" w:cs="Arial"/>
          <w:sz w:val="24"/>
          <w:szCs w:val="24"/>
          <w:lang w:val="en-US"/>
        </w:rPr>
        <w:t xml:space="preserve">Status of certificates from the Tax Service and the Social </w:t>
      </w:r>
      <w:proofErr w:type="gramStart"/>
      <w:r w:rsidRPr="006C1296">
        <w:rPr>
          <w:rFonts w:ascii="Arial" w:hAnsi="Arial" w:cs="Arial"/>
          <w:sz w:val="24"/>
          <w:szCs w:val="24"/>
          <w:lang w:val="en-US"/>
        </w:rPr>
        <w:t>Fund;</w:t>
      </w:r>
      <w:proofErr w:type="gramEnd"/>
    </w:p>
    <w:p w14:paraId="1DC81CF5" w14:textId="77777777" w:rsidR="00F63E87" w:rsidRPr="00B37D9D" w:rsidRDefault="00F63E87" w:rsidP="00F63E87">
      <w:pPr>
        <w:pStyle w:val="ListParagraph"/>
        <w:numPr>
          <w:ilvl w:val="0"/>
          <w:numId w:val="13"/>
        </w:numPr>
        <w:jc w:val="both"/>
        <w:rPr>
          <w:rFonts w:ascii="Arial" w:hAnsi="Arial" w:cs="Arial"/>
          <w:sz w:val="24"/>
          <w:szCs w:val="24"/>
          <w:lang w:val="en-US"/>
        </w:rPr>
      </w:pPr>
      <w:r w:rsidRPr="006C1296">
        <w:rPr>
          <w:rFonts w:ascii="Arial" w:hAnsi="Arial" w:cs="Arial"/>
          <w:sz w:val="24"/>
          <w:szCs w:val="24"/>
          <w:lang w:val="en-US"/>
        </w:rPr>
        <w:t>General statistics: the number of potential a</w:t>
      </w:r>
      <w:r>
        <w:rPr>
          <w:rFonts w:ascii="Arial" w:hAnsi="Arial" w:cs="Arial"/>
          <w:sz w:val="24"/>
          <w:szCs w:val="24"/>
          <w:lang w:val="en-US"/>
        </w:rPr>
        <w:t>nnouncements</w:t>
      </w:r>
      <w:r w:rsidRPr="006C1296">
        <w:rPr>
          <w:rFonts w:ascii="Arial" w:hAnsi="Arial" w:cs="Arial"/>
          <w:sz w:val="24"/>
          <w:szCs w:val="24"/>
          <w:lang w:val="en-US"/>
        </w:rPr>
        <w:t xml:space="preserve"> by methods.</w:t>
      </w:r>
    </w:p>
    <w:p w14:paraId="210B9E33"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Certificates</w:t>
      </w:r>
      <w:r w:rsidRPr="006C1296">
        <w:rPr>
          <w:rFonts w:ascii="Arial" w:hAnsi="Arial" w:cs="Arial"/>
          <w:sz w:val="24"/>
          <w:szCs w:val="24"/>
          <w:lang w:val="en-US"/>
        </w:rPr>
        <w:t xml:space="preserve"> should be in the form of a table with </w:t>
      </w:r>
      <w:r>
        <w:rPr>
          <w:rFonts w:ascii="Arial" w:hAnsi="Arial" w:cs="Arial"/>
          <w:sz w:val="24"/>
          <w:szCs w:val="24"/>
          <w:lang w:val="en-US"/>
        </w:rPr>
        <w:t xml:space="preserve">the </w:t>
      </w:r>
      <w:r w:rsidRPr="006C1296">
        <w:rPr>
          <w:rFonts w:ascii="Arial" w:hAnsi="Arial" w:cs="Arial"/>
          <w:sz w:val="24"/>
          <w:szCs w:val="24"/>
          <w:lang w:val="en-US"/>
        </w:rPr>
        <w:t xml:space="preserve">color indicators: red - there is a debt; green </w:t>
      </w:r>
      <w:r>
        <w:rPr>
          <w:rFonts w:ascii="Arial" w:hAnsi="Arial" w:cs="Arial"/>
          <w:sz w:val="24"/>
          <w:szCs w:val="24"/>
          <w:lang w:val="en-US"/>
        </w:rPr>
        <w:t xml:space="preserve">–there is </w:t>
      </w:r>
      <w:r w:rsidRPr="006C1296">
        <w:rPr>
          <w:rFonts w:ascii="Arial" w:hAnsi="Arial" w:cs="Arial"/>
          <w:sz w:val="24"/>
          <w:szCs w:val="24"/>
          <w:lang w:val="en-US"/>
        </w:rPr>
        <w:t xml:space="preserve">not. If there is a debt in at least one of the </w:t>
      </w:r>
      <w:r>
        <w:rPr>
          <w:rFonts w:ascii="Arial" w:hAnsi="Arial" w:cs="Arial"/>
          <w:sz w:val="24"/>
          <w:szCs w:val="24"/>
          <w:lang w:val="en-US"/>
        </w:rPr>
        <w:t>Certificates</w:t>
      </w:r>
      <w:r w:rsidRPr="006C1296">
        <w:rPr>
          <w:rFonts w:ascii="Arial" w:hAnsi="Arial" w:cs="Arial"/>
          <w:sz w:val="24"/>
          <w:szCs w:val="24"/>
          <w:lang w:val="en-US"/>
        </w:rPr>
        <w:t>, the Pr</w:t>
      </w:r>
      <w:r>
        <w:rPr>
          <w:rFonts w:ascii="Arial" w:hAnsi="Arial" w:cs="Arial"/>
          <w:sz w:val="24"/>
          <w:szCs w:val="24"/>
          <w:lang w:val="en-US"/>
        </w:rPr>
        <w:t xml:space="preserve">ocurement specialists (Buyers) </w:t>
      </w:r>
      <w:r w:rsidRPr="006C1296">
        <w:rPr>
          <w:rFonts w:ascii="Arial" w:hAnsi="Arial" w:cs="Arial"/>
          <w:sz w:val="24"/>
          <w:szCs w:val="24"/>
          <w:lang w:val="en-US"/>
        </w:rPr>
        <w:t xml:space="preserve">will not be able to form orders for the goods of </w:t>
      </w:r>
      <w:r>
        <w:rPr>
          <w:rFonts w:ascii="Arial" w:hAnsi="Arial" w:cs="Arial"/>
          <w:sz w:val="24"/>
          <w:szCs w:val="24"/>
          <w:lang w:val="en-US"/>
        </w:rPr>
        <w:t>such</w:t>
      </w:r>
      <w:r w:rsidRPr="006C1296">
        <w:rPr>
          <w:rFonts w:ascii="Arial" w:hAnsi="Arial" w:cs="Arial"/>
          <w:sz w:val="24"/>
          <w:szCs w:val="24"/>
          <w:lang w:val="en-US"/>
        </w:rPr>
        <w:t xml:space="preserve"> Supplier.</w:t>
      </w:r>
    </w:p>
    <w:p w14:paraId="55C0D109" w14:textId="77777777" w:rsidR="00F63E87" w:rsidRPr="00A86C9D" w:rsidRDefault="00F63E87" w:rsidP="00F63E87">
      <w:pPr>
        <w:jc w:val="both"/>
        <w:rPr>
          <w:rFonts w:ascii="Arial" w:hAnsi="Arial" w:cs="Arial"/>
          <w:b/>
          <w:i/>
          <w:sz w:val="24"/>
          <w:szCs w:val="24"/>
          <w:lang w:val="en-US"/>
        </w:rPr>
      </w:pPr>
      <w:r>
        <w:rPr>
          <w:rFonts w:ascii="Arial" w:hAnsi="Arial" w:cs="Arial"/>
          <w:b/>
          <w:i/>
          <w:sz w:val="24"/>
          <w:szCs w:val="24"/>
          <w:lang w:val="en-US"/>
        </w:rPr>
        <w:t xml:space="preserve">9.2 Advertisements </w:t>
      </w:r>
    </w:p>
    <w:p w14:paraId="61201D2F"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In this section there should be all published announcements of the Pr</w:t>
      </w:r>
      <w:r>
        <w:rPr>
          <w:rFonts w:ascii="Arial" w:hAnsi="Arial" w:cs="Arial"/>
          <w:sz w:val="24"/>
          <w:szCs w:val="24"/>
          <w:lang w:val="en-US"/>
        </w:rPr>
        <w:t xml:space="preserve">ocurement specialists (Buyers) </w:t>
      </w:r>
      <w:r w:rsidRPr="006C1296">
        <w:rPr>
          <w:rFonts w:ascii="Arial" w:hAnsi="Arial" w:cs="Arial"/>
          <w:sz w:val="24"/>
          <w:szCs w:val="24"/>
          <w:lang w:val="en-US"/>
        </w:rPr>
        <w:t xml:space="preserve">by competition (simplified and for price </w:t>
      </w:r>
      <w:r>
        <w:rPr>
          <w:rFonts w:ascii="Arial" w:hAnsi="Arial" w:cs="Arial"/>
          <w:sz w:val="24"/>
          <w:szCs w:val="24"/>
          <w:lang w:val="en-US"/>
        </w:rPr>
        <w:t>lowering</w:t>
      </w:r>
      <w:r w:rsidRPr="006C1296">
        <w:rPr>
          <w:rFonts w:ascii="Arial" w:hAnsi="Arial" w:cs="Arial"/>
          <w:sz w:val="24"/>
          <w:szCs w:val="24"/>
          <w:lang w:val="en-US"/>
        </w:rPr>
        <w:t>) and by non-competitive selection (direct method).</w:t>
      </w:r>
    </w:p>
    <w:p w14:paraId="280C88E4"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The section is divided into 2 subsections with the number of active announcements from the Pr</w:t>
      </w:r>
      <w:r>
        <w:rPr>
          <w:rFonts w:ascii="Arial" w:hAnsi="Arial" w:cs="Arial"/>
          <w:sz w:val="24"/>
          <w:szCs w:val="24"/>
          <w:lang w:val="en-US"/>
        </w:rPr>
        <w:t>ocurement specialists (Buyers)</w:t>
      </w:r>
      <w:r w:rsidRPr="006C1296">
        <w:rPr>
          <w:rFonts w:ascii="Arial" w:hAnsi="Arial" w:cs="Arial"/>
          <w:sz w:val="24"/>
          <w:szCs w:val="24"/>
          <w:lang w:val="en-US"/>
        </w:rPr>
        <w:t>: "All announcements" ("Orders", "Competition", "Auctions"); "Request for proposals".</w:t>
      </w:r>
    </w:p>
    <w:p w14:paraId="03EC4D20"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At</w:t>
      </w:r>
      <w:r w:rsidRPr="006C1296">
        <w:rPr>
          <w:rFonts w:ascii="Arial" w:hAnsi="Arial" w:cs="Arial"/>
          <w:sz w:val="24"/>
          <w:szCs w:val="24"/>
          <w:lang w:val="en-US"/>
        </w:rPr>
        <w:t xml:space="preserve"> open</w:t>
      </w:r>
      <w:r>
        <w:rPr>
          <w:rFonts w:ascii="Arial" w:hAnsi="Arial" w:cs="Arial"/>
          <w:sz w:val="24"/>
          <w:szCs w:val="24"/>
          <w:lang w:val="en-US"/>
        </w:rPr>
        <w:t>ing</w:t>
      </w:r>
      <w:r w:rsidRPr="006C1296">
        <w:rPr>
          <w:rFonts w:ascii="Arial" w:hAnsi="Arial" w:cs="Arial"/>
          <w:sz w:val="24"/>
          <w:szCs w:val="24"/>
          <w:lang w:val="en-US"/>
        </w:rPr>
        <w:t xml:space="preserve"> any pr</w:t>
      </w:r>
      <w:r>
        <w:rPr>
          <w:rFonts w:ascii="Arial" w:hAnsi="Arial" w:cs="Arial"/>
          <w:sz w:val="24"/>
          <w:szCs w:val="24"/>
          <w:lang w:val="en-US"/>
        </w:rPr>
        <w:t>ocurement</w:t>
      </w:r>
      <w:r w:rsidRPr="006C1296">
        <w:rPr>
          <w:rFonts w:ascii="Arial" w:hAnsi="Arial" w:cs="Arial"/>
          <w:sz w:val="24"/>
          <w:szCs w:val="24"/>
          <w:lang w:val="en-US"/>
        </w:rPr>
        <w:t xml:space="preserve"> in </w:t>
      </w:r>
      <w:r>
        <w:rPr>
          <w:rFonts w:ascii="Arial" w:hAnsi="Arial" w:cs="Arial"/>
          <w:sz w:val="24"/>
          <w:szCs w:val="24"/>
          <w:lang w:val="en-US"/>
        </w:rPr>
        <w:t>an announcement</w:t>
      </w:r>
      <w:r w:rsidRPr="006C1296">
        <w:rPr>
          <w:rFonts w:ascii="Arial" w:hAnsi="Arial" w:cs="Arial"/>
          <w:sz w:val="24"/>
          <w:szCs w:val="24"/>
          <w:lang w:val="en-US"/>
        </w:rPr>
        <w:t xml:space="preserve">, an interest </w:t>
      </w:r>
      <w:r>
        <w:rPr>
          <w:rFonts w:ascii="Arial" w:hAnsi="Arial" w:cs="Arial"/>
          <w:sz w:val="24"/>
          <w:szCs w:val="24"/>
          <w:lang w:val="en-US"/>
        </w:rPr>
        <w:t xml:space="preserve">maybe </w:t>
      </w:r>
      <w:r w:rsidRPr="006C1296">
        <w:rPr>
          <w:rFonts w:ascii="Arial" w:hAnsi="Arial" w:cs="Arial"/>
          <w:sz w:val="24"/>
          <w:szCs w:val="24"/>
          <w:lang w:val="en-US"/>
        </w:rPr>
        <w:t>submit</w:t>
      </w:r>
      <w:r>
        <w:rPr>
          <w:rFonts w:ascii="Arial" w:hAnsi="Arial" w:cs="Arial"/>
          <w:sz w:val="24"/>
          <w:szCs w:val="24"/>
          <w:lang w:val="en-US"/>
        </w:rPr>
        <w:t>ted</w:t>
      </w:r>
      <w:r w:rsidRPr="006C1296">
        <w:rPr>
          <w:rFonts w:ascii="Arial" w:hAnsi="Arial" w:cs="Arial"/>
          <w:sz w:val="24"/>
          <w:szCs w:val="24"/>
          <w:lang w:val="en-US"/>
        </w:rPr>
        <w:t xml:space="preserve">, regardless of whether </w:t>
      </w:r>
      <w:r>
        <w:rPr>
          <w:rFonts w:ascii="Arial" w:hAnsi="Arial" w:cs="Arial"/>
          <w:sz w:val="24"/>
          <w:szCs w:val="24"/>
          <w:lang w:val="en-US"/>
        </w:rPr>
        <w:t>i</w:t>
      </w:r>
      <w:r w:rsidRPr="006C1296">
        <w:rPr>
          <w:rFonts w:ascii="Arial" w:hAnsi="Arial" w:cs="Arial"/>
          <w:sz w:val="24"/>
          <w:szCs w:val="24"/>
          <w:lang w:val="en-US"/>
        </w:rPr>
        <w:t>t is similar product in the Catalog of the Supplier.</w:t>
      </w:r>
    </w:p>
    <w:p w14:paraId="1B57843E" w14:textId="77777777" w:rsidR="00F63E87"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In the subsection "Request for Proposals" only those announcements </w:t>
      </w:r>
      <w:r>
        <w:rPr>
          <w:rFonts w:ascii="Arial" w:hAnsi="Arial" w:cs="Arial"/>
          <w:sz w:val="24"/>
          <w:szCs w:val="24"/>
          <w:lang w:val="en-US"/>
        </w:rPr>
        <w:t xml:space="preserve">are </w:t>
      </w:r>
      <w:r w:rsidRPr="006C1296">
        <w:rPr>
          <w:rFonts w:ascii="Arial" w:hAnsi="Arial" w:cs="Arial"/>
          <w:sz w:val="24"/>
          <w:szCs w:val="24"/>
          <w:lang w:val="en-US"/>
        </w:rPr>
        <w:t xml:space="preserve">where the Supplier has similar products according to the characteristics. In this subsection, the Supplier may, at </w:t>
      </w:r>
      <w:r>
        <w:rPr>
          <w:rFonts w:ascii="Arial" w:hAnsi="Arial" w:cs="Arial"/>
          <w:sz w:val="24"/>
          <w:szCs w:val="24"/>
          <w:lang w:val="en-US"/>
        </w:rPr>
        <w:t>his/her</w:t>
      </w:r>
      <w:r w:rsidRPr="006C1296">
        <w:rPr>
          <w:rFonts w:ascii="Arial" w:hAnsi="Arial" w:cs="Arial"/>
          <w:sz w:val="24"/>
          <w:szCs w:val="24"/>
          <w:lang w:val="en-US"/>
        </w:rPr>
        <w:t xml:space="preserve"> discretion, accept the request by updating the price and terms of delivery. If Supplier is interested in submitting an offer </w:t>
      </w:r>
      <w:r>
        <w:rPr>
          <w:rFonts w:ascii="Arial" w:hAnsi="Arial" w:cs="Arial"/>
          <w:sz w:val="24"/>
          <w:szCs w:val="24"/>
          <w:lang w:val="en-US"/>
        </w:rPr>
        <w:t>at</w:t>
      </w:r>
      <w:r w:rsidRPr="006C1296">
        <w:rPr>
          <w:rFonts w:ascii="Arial" w:hAnsi="Arial" w:cs="Arial"/>
          <w:sz w:val="24"/>
          <w:szCs w:val="24"/>
          <w:lang w:val="en-US"/>
        </w:rPr>
        <w:t xml:space="preserve"> opening an a</w:t>
      </w:r>
      <w:r>
        <w:rPr>
          <w:rFonts w:ascii="Arial" w:hAnsi="Arial" w:cs="Arial"/>
          <w:sz w:val="24"/>
          <w:szCs w:val="24"/>
          <w:lang w:val="en-US"/>
        </w:rPr>
        <w:t>nnouncement</w:t>
      </w:r>
      <w:r w:rsidR="00B8153D">
        <w:rPr>
          <w:rFonts w:ascii="Arial" w:hAnsi="Arial" w:cs="Arial"/>
          <w:sz w:val="24"/>
          <w:szCs w:val="24"/>
          <w:lang w:val="en-US"/>
        </w:rPr>
        <w:t xml:space="preserve"> </w:t>
      </w:r>
      <w:r w:rsidRPr="006C1296">
        <w:rPr>
          <w:rFonts w:ascii="Arial" w:hAnsi="Arial" w:cs="Arial"/>
          <w:sz w:val="24"/>
          <w:szCs w:val="24"/>
          <w:lang w:val="en-US"/>
        </w:rPr>
        <w:t>in this subsection, he</w:t>
      </w:r>
      <w:r>
        <w:rPr>
          <w:rFonts w:ascii="Arial" w:hAnsi="Arial" w:cs="Arial"/>
          <w:sz w:val="24"/>
          <w:szCs w:val="24"/>
          <w:lang w:val="en-US"/>
        </w:rPr>
        <w:t>/she</w:t>
      </w:r>
      <w:r w:rsidR="00B8153D">
        <w:rPr>
          <w:rFonts w:ascii="Arial" w:hAnsi="Arial" w:cs="Arial"/>
          <w:sz w:val="24"/>
          <w:szCs w:val="24"/>
          <w:lang w:val="en-US"/>
        </w:rPr>
        <w:t xml:space="preserve"> </w:t>
      </w:r>
      <w:r>
        <w:rPr>
          <w:rFonts w:ascii="Arial" w:hAnsi="Arial" w:cs="Arial"/>
          <w:sz w:val="24"/>
          <w:szCs w:val="24"/>
          <w:lang w:val="en-US"/>
        </w:rPr>
        <w:t>click</w:t>
      </w:r>
      <w:r w:rsidRPr="006C1296">
        <w:rPr>
          <w:rFonts w:ascii="Arial" w:hAnsi="Arial" w:cs="Arial"/>
          <w:sz w:val="24"/>
          <w:szCs w:val="24"/>
          <w:lang w:val="en-US"/>
        </w:rPr>
        <w:t>s the button "Submit a</w:t>
      </w:r>
      <w:r>
        <w:rPr>
          <w:rFonts w:ascii="Arial" w:hAnsi="Arial" w:cs="Arial"/>
          <w:sz w:val="24"/>
          <w:szCs w:val="24"/>
          <w:lang w:val="en-US"/>
        </w:rPr>
        <w:t xml:space="preserve"> proposal</w:t>
      </w:r>
      <w:r w:rsidRPr="006C1296">
        <w:rPr>
          <w:rFonts w:ascii="Arial" w:hAnsi="Arial" w:cs="Arial"/>
          <w:sz w:val="24"/>
          <w:szCs w:val="24"/>
          <w:lang w:val="en-US"/>
        </w:rPr>
        <w:t xml:space="preserve">" and in this case the </w:t>
      </w:r>
      <w:r w:rsidRPr="006C1296">
        <w:rPr>
          <w:rFonts w:ascii="Arial" w:hAnsi="Arial" w:cs="Arial"/>
          <w:sz w:val="24"/>
          <w:szCs w:val="24"/>
          <w:lang w:val="en-US"/>
        </w:rPr>
        <w:lastRenderedPageBreak/>
        <w:t>announcement of the Pr</w:t>
      </w:r>
      <w:r>
        <w:rPr>
          <w:rFonts w:ascii="Arial" w:hAnsi="Arial" w:cs="Arial"/>
          <w:sz w:val="24"/>
          <w:szCs w:val="24"/>
          <w:lang w:val="en-US"/>
        </w:rPr>
        <w:t>ocurement specialist (Buyer)</w:t>
      </w:r>
      <w:r w:rsidRPr="006C1296">
        <w:rPr>
          <w:rFonts w:ascii="Arial" w:hAnsi="Arial" w:cs="Arial"/>
          <w:sz w:val="24"/>
          <w:szCs w:val="24"/>
          <w:lang w:val="en-US"/>
        </w:rPr>
        <w:t xml:space="preserve"> passes to "My applications" section.</w:t>
      </w:r>
    </w:p>
    <w:p w14:paraId="0778FA2C" w14:textId="77777777" w:rsidR="00F63E87" w:rsidRPr="00F63E87" w:rsidRDefault="00F63E87" w:rsidP="00F63E87">
      <w:pPr>
        <w:jc w:val="both"/>
        <w:rPr>
          <w:rFonts w:ascii="Arial" w:hAnsi="Arial" w:cs="Arial"/>
          <w:sz w:val="24"/>
          <w:szCs w:val="24"/>
          <w:lang w:val="en-US"/>
        </w:rPr>
      </w:pPr>
      <w:r>
        <w:rPr>
          <w:rFonts w:ascii="Arial" w:hAnsi="Arial" w:cs="Arial"/>
          <w:b/>
          <w:i/>
          <w:sz w:val="24"/>
          <w:szCs w:val="24"/>
          <w:lang w:val="en-US"/>
        </w:rPr>
        <w:t xml:space="preserve">9.3 </w:t>
      </w:r>
      <w:r w:rsidRPr="00A86C9D">
        <w:rPr>
          <w:rFonts w:ascii="Arial" w:hAnsi="Arial" w:cs="Arial"/>
          <w:b/>
          <w:i/>
          <w:sz w:val="24"/>
          <w:szCs w:val="24"/>
          <w:lang w:val="en-US"/>
        </w:rPr>
        <w:t>My</w:t>
      </w:r>
      <w:r w:rsidRPr="00DE2036">
        <w:rPr>
          <w:rFonts w:ascii="Arial" w:hAnsi="Arial" w:cs="Arial"/>
          <w:b/>
          <w:i/>
          <w:sz w:val="24"/>
          <w:szCs w:val="24"/>
          <w:lang w:val="en-US"/>
        </w:rPr>
        <w:t xml:space="preserve"> </w:t>
      </w:r>
      <w:r w:rsidRPr="00A86C9D">
        <w:rPr>
          <w:rFonts w:ascii="Arial" w:hAnsi="Arial" w:cs="Arial"/>
          <w:b/>
          <w:i/>
          <w:sz w:val="24"/>
          <w:szCs w:val="24"/>
          <w:lang w:val="en-US"/>
        </w:rPr>
        <w:t>applications</w:t>
      </w:r>
    </w:p>
    <w:p w14:paraId="47220D93"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 xml:space="preserve">There are </w:t>
      </w:r>
      <w:r w:rsidRPr="006C1296">
        <w:rPr>
          <w:rFonts w:ascii="Arial" w:hAnsi="Arial" w:cs="Arial"/>
          <w:sz w:val="24"/>
          <w:szCs w:val="24"/>
          <w:lang w:val="en-US"/>
        </w:rPr>
        <w:t>2 subsection</w:t>
      </w:r>
      <w:r>
        <w:rPr>
          <w:rFonts w:ascii="Arial" w:hAnsi="Arial" w:cs="Arial"/>
          <w:sz w:val="24"/>
          <w:szCs w:val="24"/>
          <w:lang w:val="en-US"/>
        </w:rPr>
        <w:t>s</w:t>
      </w:r>
      <w:r w:rsidR="00B8153D">
        <w:rPr>
          <w:rFonts w:ascii="Arial" w:hAnsi="Arial" w:cs="Arial"/>
          <w:sz w:val="24"/>
          <w:szCs w:val="24"/>
          <w:lang w:val="en-US"/>
        </w:rPr>
        <w:t xml:space="preserve"> </w:t>
      </w:r>
      <w:r>
        <w:rPr>
          <w:rFonts w:ascii="Arial" w:hAnsi="Arial" w:cs="Arial"/>
          <w:sz w:val="24"/>
          <w:szCs w:val="24"/>
          <w:lang w:val="en-US"/>
        </w:rPr>
        <w:t>i</w:t>
      </w:r>
      <w:r w:rsidRPr="006C1296">
        <w:rPr>
          <w:rFonts w:ascii="Arial" w:hAnsi="Arial" w:cs="Arial"/>
          <w:sz w:val="24"/>
          <w:szCs w:val="24"/>
          <w:lang w:val="en-US"/>
        </w:rPr>
        <w:t>n this section: "My proposals/applications"; "Draft proposals/applications". Each section contains subsections according to the procurement method.</w:t>
      </w:r>
    </w:p>
    <w:p w14:paraId="006FA4F6" w14:textId="77777777" w:rsidR="00F63E87" w:rsidRPr="00C5791B" w:rsidRDefault="00F63E87" w:rsidP="00F63E87">
      <w:pPr>
        <w:jc w:val="both"/>
        <w:rPr>
          <w:rFonts w:ascii="Arial" w:hAnsi="Arial" w:cs="Arial"/>
          <w:b/>
          <w:i/>
          <w:sz w:val="24"/>
          <w:szCs w:val="24"/>
          <w:lang w:val="en-US"/>
        </w:rPr>
      </w:pPr>
      <w:r>
        <w:rPr>
          <w:rFonts w:ascii="Arial" w:hAnsi="Arial" w:cs="Arial"/>
          <w:b/>
          <w:i/>
          <w:sz w:val="24"/>
          <w:szCs w:val="24"/>
          <w:lang w:val="en-US"/>
        </w:rPr>
        <w:t xml:space="preserve">9.4 </w:t>
      </w:r>
      <w:r w:rsidRPr="00A86C9D">
        <w:rPr>
          <w:rFonts w:ascii="Arial" w:hAnsi="Arial" w:cs="Arial"/>
          <w:b/>
          <w:i/>
          <w:sz w:val="24"/>
          <w:szCs w:val="24"/>
          <w:lang w:val="en-US"/>
        </w:rPr>
        <w:t>My</w:t>
      </w:r>
      <w:r w:rsidRPr="00DE2036">
        <w:rPr>
          <w:rFonts w:ascii="Arial" w:hAnsi="Arial" w:cs="Arial"/>
          <w:b/>
          <w:i/>
          <w:sz w:val="24"/>
          <w:szCs w:val="24"/>
          <w:lang w:val="en-US"/>
        </w:rPr>
        <w:t xml:space="preserve"> </w:t>
      </w:r>
      <w:r>
        <w:rPr>
          <w:rFonts w:ascii="Arial" w:hAnsi="Arial" w:cs="Arial"/>
          <w:b/>
          <w:i/>
          <w:sz w:val="24"/>
          <w:szCs w:val="24"/>
          <w:lang w:val="en-US"/>
        </w:rPr>
        <w:t>Catalog</w:t>
      </w:r>
    </w:p>
    <w:p w14:paraId="56181BB3"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This section is the main one for the Supplier and has 2 subsections: "Goods"; "</w:t>
      </w:r>
      <w:r>
        <w:rPr>
          <w:rFonts w:ascii="Arial" w:hAnsi="Arial" w:cs="Arial"/>
          <w:sz w:val="24"/>
          <w:szCs w:val="24"/>
          <w:lang w:val="en-US"/>
        </w:rPr>
        <w:t>G</w:t>
      </w:r>
      <w:r w:rsidRPr="006C1296">
        <w:rPr>
          <w:rFonts w:ascii="Arial" w:hAnsi="Arial" w:cs="Arial"/>
          <w:sz w:val="24"/>
          <w:szCs w:val="24"/>
          <w:lang w:val="en-US"/>
        </w:rPr>
        <w:t>oods</w:t>
      </w:r>
      <w:r>
        <w:rPr>
          <w:rFonts w:ascii="Arial" w:hAnsi="Arial" w:cs="Arial"/>
          <w:sz w:val="24"/>
          <w:szCs w:val="24"/>
          <w:lang w:val="en-US"/>
        </w:rPr>
        <w:t>’ drafts</w:t>
      </w:r>
      <w:r w:rsidRPr="006C1296">
        <w:rPr>
          <w:rFonts w:ascii="Arial" w:hAnsi="Arial" w:cs="Arial"/>
          <w:sz w:val="24"/>
          <w:szCs w:val="24"/>
          <w:lang w:val="en-US"/>
        </w:rPr>
        <w:t>". All entered data must be in a single table.</w:t>
      </w:r>
    </w:p>
    <w:tbl>
      <w:tblPr>
        <w:tblStyle w:val="TableGrid"/>
        <w:tblW w:w="0" w:type="auto"/>
        <w:tblLook w:val="04A0" w:firstRow="1" w:lastRow="0" w:firstColumn="1" w:lastColumn="0" w:noHBand="0" w:noVBand="1"/>
      </w:tblPr>
      <w:tblGrid>
        <w:gridCol w:w="539"/>
        <w:gridCol w:w="1459"/>
        <w:gridCol w:w="1750"/>
        <w:gridCol w:w="1879"/>
        <w:gridCol w:w="1072"/>
        <w:gridCol w:w="1057"/>
        <w:gridCol w:w="975"/>
        <w:gridCol w:w="840"/>
      </w:tblGrid>
      <w:tr w:rsidR="00F63E87" w14:paraId="40D05BC0" w14:textId="77777777" w:rsidTr="00676747">
        <w:tc>
          <w:tcPr>
            <w:tcW w:w="540" w:type="dxa"/>
          </w:tcPr>
          <w:p w14:paraId="75EB93EB" w14:textId="77777777" w:rsidR="00F63E87" w:rsidRDefault="00F63E87" w:rsidP="00676747">
            <w:pPr>
              <w:jc w:val="both"/>
              <w:rPr>
                <w:rFonts w:ascii="Arial" w:hAnsi="Arial" w:cs="Arial"/>
                <w:sz w:val="24"/>
                <w:szCs w:val="24"/>
              </w:rPr>
            </w:pPr>
            <w:r>
              <w:rPr>
                <w:rFonts w:ascii="Arial" w:hAnsi="Arial" w:cs="Arial"/>
                <w:sz w:val="24"/>
                <w:szCs w:val="24"/>
              </w:rPr>
              <w:t>№</w:t>
            </w:r>
          </w:p>
        </w:tc>
        <w:tc>
          <w:tcPr>
            <w:tcW w:w="1462" w:type="dxa"/>
          </w:tcPr>
          <w:p w14:paraId="69968745"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Code</w:t>
            </w:r>
          </w:p>
        </w:tc>
        <w:tc>
          <w:tcPr>
            <w:tcW w:w="1752" w:type="dxa"/>
          </w:tcPr>
          <w:p w14:paraId="4ED0474B"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Category</w:t>
            </w:r>
          </w:p>
        </w:tc>
        <w:tc>
          <w:tcPr>
            <w:tcW w:w="1883" w:type="dxa"/>
          </w:tcPr>
          <w:p w14:paraId="274BF14C"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Name</w:t>
            </w:r>
          </w:p>
        </w:tc>
        <w:tc>
          <w:tcPr>
            <w:tcW w:w="1073" w:type="dxa"/>
          </w:tcPr>
          <w:p w14:paraId="2774BD6A"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Brand</w:t>
            </w:r>
          </w:p>
        </w:tc>
        <w:tc>
          <w:tcPr>
            <w:tcW w:w="1045" w:type="dxa"/>
          </w:tcPr>
          <w:p w14:paraId="449345F4"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 xml:space="preserve">Country </w:t>
            </w:r>
          </w:p>
        </w:tc>
        <w:tc>
          <w:tcPr>
            <w:tcW w:w="976" w:type="dxa"/>
          </w:tcPr>
          <w:p w14:paraId="60EF6F31"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 xml:space="preserve">Price </w:t>
            </w:r>
          </w:p>
        </w:tc>
        <w:tc>
          <w:tcPr>
            <w:tcW w:w="840" w:type="dxa"/>
          </w:tcPr>
          <w:p w14:paraId="5C898490" w14:textId="77777777" w:rsidR="00F63E87" w:rsidRPr="00C5791B" w:rsidRDefault="00F63E87" w:rsidP="00676747">
            <w:pPr>
              <w:jc w:val="both"/>
              <w:rPr>
                <w:rFonts w:ascii="Arial" w:hAnsi="Arial" w:cs="Arial"/>
                <w:sz w:val="24"/>
                <w:szCs w:val="24"/>
                <w:lang w:val="en-US"/>
              </w:rPr>
            </w:pPr>
            <w:r w:rsidRPr="006C1296">
              <w:rPr>
                <w:rFonts w:ascii="Arial" w:hAnsi="Arial" w:cs="Arial"/>
                <w:sz w:val="24"/>
                <w:szCs w:val="24"/>
                <w:lang w:val="en-US"/>
              </w:rPr>
              <w:t>Date</w:t>
            </w:r>
          </w:p>
          <w:p w14:paraId="22AF7962" w14:textId="77777777" w:rsidR="00F63E87" w:rsidRDefault="00F63E87" w:rsidP="00676747">
            <w:pPr>
              <w:jc w:val="both"/>
              <w:rPr>
                <w:rFonts w:ascii="Arial" w:hAnsi="Arial" w:cs="Arial"/>
                <w:sz w:val="24"/>
                <w:szCs w:val="24"/>
              </w:rPr>
            </w:pPr>
          </w:p>
        </w:tc>
      </w:tr>
      <w:tr w:rsidR="00F63E87" w14:paraId="311359BD" w14:textId="77777777" w:rsidTr="00676747">
        <w:tc>
          <w:tcPr>
            <w:tcW w:w="540" w:type="dxa"/>
          </w:tcPr>
          <w:p w14:paraId="145CA29A" w14:textId="77777777" w:rsidR="00F63E87" w:rsidRDefault="00F63E87" w:rsidP="00676747">
            <w:pPr>
              <w:jc w:val="both"/>
              <w:rPr>
                <w:rFonts w:ascii="Arial" w:hAnsi="Arial" w:cs="Arial"/>
                <w:sz w:val="24"/>
                <w:szCs w:val="24"/>
              </w:rPr>
            </w:pPr>
            <w:r>
              <w:rPr>
                <w:rFonts w:ascii="Arial" w:hAnsi="Arial" w:cs="Arial"/>
                <w:sz w:val="24"/>
                <w:szCs w:val="24"/>
              </w:rPr>
              <w:t>1</w:t>
            </w:r>
          </w:p>
        </w:tc>
        <w:tc>
          <w:tcPr>
            <w:tcW w:w="1462" w:type="dxa"/>
          </w:tcPr>
          <w:p w14:paraId="40D6BD38" w14:textId="77777777" w:rsidR="00F63E87" w:rsidRDefault="00F63E87" w:rsidP="00676747">
            <w:pPr>
              <w:jc w:val="both"/>
              <w:rPr>
                <w:rFonts w:ascii="Arial" w:hAnsi="Arial" w:cs="Arial"/>
                <w:sz w:val="24"/>
                <w:szCs w:val="24"/>
              </w:rPr>
            </w:pPr>
            <w:r>
              <w:rPr>
                <w:rFonts w:ascii="Arial" w:hAnsi="Arial" w:cs="Arial"/>
                <w:sz w:val="24"/>
                <w:szCs w:val="24"/>
              </w:rPr>
              <w:t>2</w:t>
            </w:r>
          </w:p>
        </w:tc>
        <w:tc>
          <w:tcPr>
            <w:tcW w:w="1752" w:type="dxa"/>
          </w:tcPr>
          <w:p w14:paraId="0925EDEE" w14:textId="77777777" w:rsidR="00F63E87" w:rsidRDefault="00F63E87" w:rsidP="00676747">
            <w:pPr>
              <w:jc w:val="both"/>
              <w:rPr>
                <w:rFonts w:ascii="Arial" w:hAnsi="Arial" w:cs="Arial"/>
                <w:sz w:val="24"/>
                <w:szCs w:val="24"/>
              </w:rPr>
            </w:pPr>
            <w:r>
              <w:rPr>
                <w:rFonts w:ascii="Arial" w:hAnsi="Arial" w:cs="Arial"/>
                <w:sz w:val="24"/>
                <w:szCs w:val="24"/>
              </w:rPr>
              <w:t>3</w:t>
            </w:r>
          </w:p>
        </w:tc>
        <w:tc>
          <w:tcPr>
            <w:tcW w:w="1883" w:type="dxa"/>
          </w:tcPr>
          <w:p w14:paraId="0F257C1C" w14:textId="77777777" w:rsidR="00F63E87" w:rsidRDefault="00F63E87" w:rsidP="00676747">
            <w:pPr>
              <w:jc w:val="both"/>
              <w:rPr>
                <w:rFonts w:ascii="Arial" w:hAnsi="Arial" w:cs="Arial"/>
                <w:sz w:val="24"/>
                <w:szCs w:val="24"/>
              </w:rPr>
            </w:pPr>
            <w:r>
              <w:rPr>
                <w:rFonts w:ascii="Arial" w:hAnsi="Arial" w:cs="Arial"/>
                <w:sz w:val="24"/>
                <w:szCs w:val="24"/>
              </w:rPr>
              <w:t>4</w:t>
            </w:r>
          </w:p>
        </w:tc>
        <w:tc>
          <w:tcPr>
            <w:tcW w:w="1073" w:type="dxa"/>
          </w:tcPr>
          <w:p w14:paraId="2C16FDF0" w14:textId="77777777" w:rsidR="00F63E87" w:rsidRDefault="00F63E87" w:rsidP="00676747">
            <w:pPr>
              <w:jc w:val="both"/>
              <w:rPr>
                <w:rFonts w:ascii="Arial" w:hAnsi="Arial" w:cs="Arial"/>
                <w:sz w:val="24"/>
                <w:szCs w:val="24"/>
              </w:rPr>
            </w:pPr>
            <w:r>
              <w:rPr>
                <w:rFonts w:ascii="Arial" w:hAnsi="Arial" w:cs="Arial"/>
                <w:sz w:val="24"/>
                <w:szCs w:val="24"/>
              </w:rPr>
              <w:t>5</w:t>
            </w:r>
          </w:p>
        </w:tc>
        <w:tc>
          <w:tcPr>
            <w:tcW w:w="1045" w:type="dxa"/>
          </w:tcPr>
          <w:p w14:paraId="0918A9C5" w14:textId="77777777" w:rsidR="00F63E87" w:rsidRDefault="00F63E87" w:rsidP="00676747">
            <w:pPr>
              <w:jc w:val="both"/>
              <w:rPr>
                <w:rFonts w:ascii="Arial" w:hAnsi="Arial" w:cs="Arial"/>
                <w:sz w:val="24"/>
                <w:szCs w:val="24"/>
              </w:rPr>
            </w:pPr>
            <w:r>
              <w:rPr>
                <w:rFonts w:ascii="Arial" w:hAnsi="Arial" w:cs="Arial"/>
                <w:sz w:val="24"/>
                <w:szCs w:val="24"/>
              </w:rPr>
              <w:t>6</w:t>
            </w:r>
          </w:p>
        </w:tc>
        <w:tc>
          <w:tcPr>
            <w:tcW w:w="976" w:type="dxa"/>
          </w:tcPr>
          <w:p w14:paraId="1235AC48" w14:textId="77777777" w:rsidR="00F63E87" w:rsidRDefault="00F63E87" w:rsidP="00676747">
            <w:pPr>
              <w:jc w:val="both"/>
              <w:rPr>
                <w:rFonts w:ascii="Arial" w:hAnsi="Arial" w:cs="Arial"/>
                <w:sz w:val="24"/>
                <w:szCs w:val="24"/>
              </w:rPr>
            </w:pPr>
            <w:r>
              <w:rPr>
                <w:rFonts w:ascii="Arial" w:hAnsi="Arial" w:cs="Arial"/>
                <w:sz w:val="24"/>
                <w:szCs w:val="24"/>
              </w:rPr>
              <w:t>7</w:t>
            </w:r>
          </w:p>
        </w:tc>
        <w:tc>
          <w:tcPr>
            <w:tcW w:w="840" w:type="dxa"/>
          </w:tcPr>
          <w:p w14:paraId="301F0519" w14:textId="77777777" w:rsidR="00F63E87" w:rsidRDefault="00F63E87" w:rsidP="00676747">
            <w:pPr>
              <w:jc w:val="both"/>
              <w:rPr>
                <w:rFonts w:ascii="Arial" w:hAnsi="Arial" w:cs="Arial"/>
                <w:sz w:val="24"/>
                <w:szCs w:val="24"/>
              </w:rPr>
            </w:pPr>
            <w:r>
              <w:rPr>
                <w:rFonts w:ascii="Arial" w:hAnsi="Arial" w:cs="Arial"/>
                <w:sz w:val="24"/>
                <w:szCs w:val="24"/>
              </w:rPr>
              <w:t>8</w:t>
            </w:r>
          </w:p>
        </w:tc>
      </w:tr>
    </w:tbl>
    <w:p w14:paraId="4E667057"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8 - the publication date or the price last update and other conditions.</w:t>
      </w:r>
    </w:p>
    <w:p w14:paraId="4AF09ACA"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At</w:t>
      </w:r>
      <w:r w:rsidRPr="006C1296">
        <w:rPr>
          <w:rFonts w:ascii="Arial" w:hAnsi="Arial" w:cs="Arial"/>
          <w:sz w:val="24"/>
          <w:szCs w:val="24"/>
          <w:lang w:val="en-US"/>
        </w:rPr>
        <w:t xml:space="preserve"> click</w:t>
      </w:r>
      <w:r>
        <w:rPr>
          <w:rFonts w:ascii="Arial" w:hAnsi="Arial" w:cs="Arial"/>
          <w:sz w:val="24"/>
          <w:szCs w:val="24"/>
          <w:lang w:val="en-US"/>
        </w:rPr>
        <w:t>ing</w:t>
      </w:r>
      <w:r w:rsidRPr="006C1296">
        <w:rPr>
          <w:rFonts w:ascii="Arial" w:hAnsi="Arial" w:cs="Arial"/>
          <w:sz w:val="24"/>
          <w:szCs w:val="24"/>
          <w:lang w:val="en-US"/>
        </w:rPr>
        <w:t xml:space="preserve"> the "New Product" button, the following window for data entry opens.</w:t>
      </w:r>
    </w:p>
    <w:tbl>
      <w:tblPr>
        <w:tblStyle w:val="TableGrid"/>
        <w:tblW w:w="0" w:type="auto"/>
        <w:tblLook w:val="04A0" w:firstRow="1" w:lastRow="0" w:firstColumn="1" w:lastColumn="0" w:noHBand="0" w:noVBand="1"/>
      </w:tblPr>
      <w:tblGrid>
        <w:gridCol w:w="988"/>
        <w:gridCol w:w="3402"/>
        <w:gridCol w:w="4955"/>
      </w:tblGrid>
      <w:tr w:rsidR="00F63E87" w14:paraId="7AE1FEED" w14:textId="77777777" w:rsidTr="00676747">
        <w:tc>
          <w:tcPr>
            <w:tcW w:w="988" w:type="dxa"/>
          </w:tcPr>
          <w:p w14:paraId="0B6F016A" w14:textId="77777777" w:rsidR="00F63E87" w:rsidRPr="00935BBE" w:rsidRDefault="00F63E87" w:rsidP="00676747">
            <w:pPr>
              <w:jc w:val="both"/>
              <w:rPr>
                <w:rFonts w:ascii="Arial" w:hAnsi="Arial" w:cs="Arial"/>
                <w:i/>
                <w:sz w:val="24"/>
                <w:szCs w:val="24"/>
              </w:rPr>
            </w:pPr>
            <w:r w:rsidRPr="00935BBE">
              <w:rPr>
                <w:rFonts w:ascii="Arial" w:hAnsi="Arial" w:cs="Arial"/>
                <w:i/>
                <w:sz w:val="24"/>
                <w:szCs w:val="24"/>
              </w:rPr>
              <w:t>№</w:t>
            </w:r>
          </w:p>
        </w:tc>
        <w:tc>
          <w:tcPr>
            <w:tcW w:w="3402" w:type="dxa"/>
          </w:tcPr>
          <w:p w14:paraId="3C9604AB" w14:textId="77777777" w:rsidR="00F63E87" w:rsidRPr="00935BBE" w:rsidRDefault="00F63E87" w:rsidP="00676747">
            <w:pPr>
              <w:jc w:val="both"/>
              <w:rPr>
                <w:rFonts w:ascii="Arial" w:hAnsi="Arial" w:cs="Arial"/>
                <w:i/>
                <w:sz w:val="24"/>
                <w:szCs w:val="24"/>
                <w:lang w:val="en-US"/>
              </w:rPr>
            </w:pPr>
            <w:r w:rsidRPr="00935BBE">
              <w:rPr>
                <w:rFonts w:ascii="Arial" w:hAnsi="Arial" w:cs="Arial"/>
                <w:i/>
                <w:sz w:val="24"/>
                <w:szCs w:val="24"/>
                <w:lang w:val="en-US"/>
              </w:rPr>
              <w:t xml:space="preserve">Field name </w:t>
            </w:r>
          </w:p>
        </w:tc>
        <w:tc>
          <w:tcPr>
            <w:tcW w:w="4955" w:type="dxa"/>
          </w:tcPr>
          <w:p w14:paraId="623DE0B2" w14:textId="77777777" w:rsidR="00F63E87" w:rsidRPr="00935BBE" w:rsidRDefault="00F63E87" w:rsidP="00676747">
            <w:pPr>
              <w:jc w:val="both"/>
              <w:rPr>
                <w:rFonts w:ascii="Arial" w:hAnsi="Arial" w:cs="Arial"/>
                <w:i/>
                <w:sz w:val="24"/>
                <w:szCs w:val="24"/>
              </w:rPr>
            </w:pPr>
            <w:r w:rsidRPr="00935BBE">
              <w:rPr>
                <w:rFonts w:ascii="Arial" w:hAnsi="Arial" w:cs="Arial"/>
                <w:i/>
                <w:sz w:val="24"/>
                <w:szCs w:val="24"/>
                <w:lang w:val="en-US"/>
              </w:rPr>
              <w:t>Description</w:t>
            </w:r>
          </w:p>
        </w:tc>
      </w:tr>
      <w:tr w:rsidR="00F63E87" w14:paraId="6FF1A74E" w14:textId="77777777" w:rsidTr="00676747">
        <w:tc>
          <w:tcPr>
            <w:tcW w:w="988" w:type="dxa"/>
          </w:tcPr>
          <w:p w14:paraId="4AFDCA60" w14:textId="77777777" w:rsidR="00F63E87" w:rsidRDefault="00F63E87" w:rsidP="00676747">
            <w:pPr>
              <w:jc w:val="both"/>
              <w:rPr>
                <w:rFonts w:ascii="Arial" w:hAnsi="Arial" w:cs="Arial"/>
                <w:sz w:val="24"/>
                <w:szCs w:val="24"/>
              </w:rPr>
            </w:pPr>
            <w:r>
              <w:rPr>
                <w:rFonts w:ascii="Arial" w:hAnsi="Arial" w:cs="Arial"/>
                <w:sz w:val="24"/>
                <w:szCs w:val="24"/>
              </w:rPr>
              <w:t>1</w:t>
            </w:r>
          </w:p>
        </w:tc>
        <w:tc>
          <w:tcPr>
            <w:tcW w:w="3402" w:type="dxa"/>
          </w:tcPr>
          <w:p w14:paraId="05499D85" w14:textId="77777777" w:rsidR="00F63E87" w:rsidRPr="00C5791B" w:rsidRDefault="00F63E87" w:rsidP="00676747">
            <w:pPr>
              <w:jc w:val="both"/>
              <w:rPr>
                <w:rFonts w:ascii="Arial" w:hAnsi="Arial" w:cs="Arial"/>
                <w:sz w:val="24"/>
                <w:szCs w:val="24"/>
                <w:lang w:val="en-US"/>
              </w:rPr>
            </w:pPr>
            <w:r w:rsidRPr="006C1296">
              <w:rPr>
                <w:rFonts w:ascii="Arial" w:hAnsi="Arial" w:cs="Arial"/>
                <w:sz w:val="24"/>
                <w:szCs w:val="24"/>
                <w:lang w:val="en-US"/>
              </w:rPr>
              <w:t>Select category</w:t>
            </w:r>
          </w:p>
        </w:tc>
        <w:tc>
          <w:tcPr>
            <w:tcW w:w="4955" w:type="dxa"/>
          </w:tcPr>
          <w:p w14:paraId="742CA638" w14:textId="77777777" w:rsidR="00F63E87" w:rsidRPr="00935BBE"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Combined </w:t>
            </w:r>
            <w:proofErr w:type="gramStart"/>
            <w:r w:rsidRPr="006C1296">
              <w:rPr>
                <w:rFonts w:ascii="Arial" w:hAnsi="Arial" w:cs="Arial"/>
                <w:sz w:val="24"/>
                <w:szCs w:val="24"/>
                <w:lang w:val="en-US"/>
              </w:rPr>
              <w:t>list</w:t>
            </w:r>
            <w:r>
              <w:rPr>
                <w:rFonts w:ascii="Arial" w:hAnsi="Arial" w:cs="Arial"/>
                <w:sz w:val="24"/>
                <w:szCs w:val="24"/>
                <w:lang w:val="en-US"/>
              </w:rPr>
              <w:t>(</w:t>
            </w:r>
            <w:proofErr w:type="spellStart"/>
            <w:proofErr w:type="gramEnd"/>
            <w:r>
              <w:rPr>
                <w:rFonts w:ascii="Arial" w:hAnsi="Arial" w:cs="Arial"/>
                <w:sz w:val="24"/>
                <w:szCs w:val="24"/>
                <w:lang w:val="en-US"/>
              </w:rPr>
              <w:t>ComboBox</w:t>
            </w:r>
            <w:proofErr w:type="spellEnd"/>
            <w:r>
              <w:rPr>
                <w:rFonts w:ascii="Arial" w:hAnsi="Arial" w:cs="Arial"/>
                <w:sz w:val="24"/>
                <w:szCs w:val="24"/>
                <w:lang w:val="en-US"/>
              </w:rPr>
              <w:t>)</w:t>
            </w:r>
          </w:p>
        </w:tc>
      </w:tr>
      <w:tr w:rsidR="00F63E87" w:rsidRPr="00B8153D" w14:paraId="0A51EFBE" w14:textId="77777777" w:rsidTr="00676747">
        <w:tc>
          <w:tcPr>
            <w:tcW w:w="988" w:type="dxa"/>
          </w:tcPr>
          <w:p w14:paraId="24AC4A02" w14:textId="77777777" w:rsidR="00F63E87" w:rsidRDefault="00F63E87" w:rsidP="00676747">
            <w:pPr>
              <w:jc w:val="both"/>
              <w:rPr>
                <w:rFonts w:ascii="Arial" w:hAnsi="Arial" w:cs="Arial"/>
                <w:sz w:val="24"/>
                <w:szCs w:val="24"/>
              </w:rPr>
            </w:pPr>
            <w:r>
              <w:rPr>
                <w:rFonts w:ascii="Arial" w:hAnsi="Arial" w:cs="Arial"/>
                <w:sz w:val="24"/>
                <w:szCs w:val="24"/>
              </w:rPr>
              <w:t>2</w:t>
            </w:r>
          </w:p>
        </w:tc>
        <w:tc>
          <w:tcPr>
            <w:tcW w:w="3402" w:type="dxa"/>
          </w:tcPr>
          <w:p w14:paraId="009FED25" w14:textId="77777777" w:rsidR="00F63E87" w:rsidRPr="00C5791B" w:rsidRDefault="00F63E87" w:rsidP="00676747">
            <w:pPr>
              <w:jc w:val="both"/>
              <w:rPr>
                <w:rFonts w:ascii="Arial" w:hAnsi="Arial" w:cs="Arial"/>
                <w:sz w:val="24"/>
                <w:szCs w:val="24"/>
                <w:lang w:val="en-US"/>
              </w:rPr>
            </w:pPr>
            <w:r>
              <w:rPr>
                <w:rFonts w:ascii="Arial" w:hAnsi="Arial" w:cs="Arial"/>
                <w:sz w:val="24"/>
                <w:szCs w:val="24"/>
                <w:lang w:val="en-US"/>
              </w:rPr>
              <w:t>Name of goods</w:t>
            </w:r>
          </w:p>
        </w:tc>
        <w:tc>
          <w:tcPr>
            <w:tcW w:w="4955" w:type="dxa"/>
          </w:tcPr>
          <w:p w14:paraId="125963AF" w14:textId="77777777" w:rsidR="00F63E87" w:rsidRPr="00C5791B" w:rsidRDefault="00F63E87" w:rsidP="00676747">
            <w:pPr>
              <w:jc w:val="both"/>
              <w:rPr>
                <w:rFonts w:ascii="Arial" w:hAnsi="Arial" w:cs="Arial"/>
                <w:sz w:val="24"/>
                <w:szCs w:val="24"/>
                <w:lang w:val="en-US"/>
              </w:rPr>
            </w:pPr>
            <w:r w:rsidRPr="006C1296">
              <w:rPr>
                <w:rFonts w:ascii="Arial" w:hAnsi="Arial" w:cs="Arial"/>
                <w:sz w:val="24"/>
                <w:szCs w:val="24"/>
                <w:lang w:val="en-US"/>
              </w:rPr>
              <w:t>Text</w:t>
            </w:r>
            <w:r w:rsidR="00B8153D">
              <w:rPr>
                <w:rFonts w:ascii="Arial" w:hAnsi="Arial" w:cs="Arial"/>
                <w:sz w:val="24"/>
                <w:szCs w:val="24"/>
                <w:lang w:val="en-US"/>
              </w:rPr>
              <w:t xml:space="preserve"> </w:t>
            </w:r>
            <w:r w:rsidRPr="006C1296">
              <w:rPr>
                <w:rFonts w:ascii="Arial" w:hAnsi="Arial" w:cs="Arial"/>
                <w:sz w:val="24"/>
                <w:szCs w:val="24"/>
                <w:lang w:val="en-US"/>
              </w:rPr>
              <w:t>field</w:t>
            </w:r>
            <w:r w:rsidR="00B8153D">
              <w:rPr>
                <w:rFonts w:ascii="Arial" w:hAnsi="Arial" w:cs="Arial"/>
                <w:sz w:val="24"/>
                <w:szCs w:val="24"/>
                <w:lang w:val="en-US"/>
              </w:rPr>
              <w:t xml:space="preserve"> </w:t>
            </w:r>
            <w:r w:rsidRPr="006C1296">
              <w:rPr>
                <w:rFonts w:ascii="Arial" w:hAnsi="Arial" w:cs="Arial"/>
                <w:sz w:val="24"/>
                <w:szCs w:val="24"/>
                <w:lang w:val="en-US"/>
              </w:rPr>
              <w:t>with</w:t>
            </w:r>
            <w:r w:rsidR="00B8153D">
              <w:rPr>
                <w:rFonts w:ascii="Arial" w:hAnsi="Arial" w:cs="Arial"/>
                <w:sz w:val="24"/>
                <w:szCs w:val="24"/>
                <w:lang w:val="en-US"/>
              </w:rPr>
              <w:t xml:space="preserve"> </w:t>
            </w:r>
            <w:r w:rsidRPr="006C1296">
              <w:rPr>
                <w:rFonts w:ascii="Arial" w:hAnsi="Arial" w:cs="Arial"/>
                <w:sz w:val="24"/>
                <w:szCs w:val="24"/>
                <w:lang w:val="en-US"/>
              </w:rPr>
              <w:t>pop</w:t>
            </w:r>
            <w:r w:rsidRPr="00C5791B">
              <w:rPr>
                <w:rFonts w:ascii="Arial" w:hAnsi="Arial" w:cs="Arial"/>
                <w:sz w:val="24"/>
                <w:szCs w:val="24"/>
                <w:lang w:val="en-US"/>
              </w:rPr>
              <w:t>-</w:t>
            </w:r>
            <w:proofErr w:type="spellStart"/>
            <w:r w:rsidRPr="006C1296">
              <w:rPr>
                <w:rFonts w:ascii="Arial" w:hAnsi="Arial" w:cs="Arial"/>
                <w:sz w:val="24"/>
                <w:szCs w:val="24"/>
                <w:lang w:val="en-US"/>
              </w:rPr>
              <w:t>upprompts</w:t>
            </w:r>
            <w:proofErr w:type="spellEnd"/>
          </w:p>
        </w:tc>
      </w:tr>
      <w:tr w:rsidR="00F63E87" w:rsidRPr="00DE2036" w14:paraId="04560D01" w14:textId="77777777" w:rsidTr="00676747">
        <w:tc>
          <w:tcPr>
            <w:tcW w:w="988" w:type="dxa"/>
          </w:tcPr>
          <w:p w14:paraId="04670FBA" w14:textId="77777777" w:rsidR="00F63E87" w:rsidRDefault="00F63E87" w:rsidP="00676747">
            <w:pPr>
              <w:jc w:val="both"/>
              <w:rPr>
                <w:rFonts w:ascii="Arial" w:hAnsi="Arial" w:cs="Arial"/>
                <w:sz w:val="24"/>
                <w:szCs w:val="24"/>
              </w:rPr>
            </w:pPr>
            <w:r>
              <w:rPr>
                <w:rFonts w:ascii="Arial" w:hAnsi="Arial" w:cs="Arial"/>
                <w:sz w:val="24"/>
                <w:szCs w:val="24"/>
              </w:rPr>
              <w:t>3</w:t>
            </w:r>
          </w:p>
        </w:tc>
        <w:tc>
          <w:tcPr>
            <w:tcW w:w="3402" w:type="dxa"/>
          </w:tcPr>
          <w:p w14:paraId="00D2F72D"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Brand</w:t>
            </w:r>
          </w:p>
        </w:tc>
        <w:tc>
          <w:tcPr>
            <w:tcW w:w="4955" w:type="dxa"/>
          </w:tcPr>
          <w:p w14:paraId="386135B4"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Brand of goods. Combined list with the ability to enter </w:t>
            </w:r>
            <w:r>
              <w:rPr>
                <w:rFonts w:ascii="Arial" w:hAnsi="Arial" w:cs="Arial"/>
                <w:sz w:val="24"/>
                <w:szCs w:val="24"/>
                <w:lang w:val="en-US"/>
              </w:rPr>
              <w:t>goods</w:t>
            </w:r>
            <w:r w:rsidRPr="006C1296">
              <w:rPr>
                <w:rFonts w:ascii="Arial" w:hAnsi="Arial" w:cs="Arial"/>
                <w:sz w:val="24"/>
                <w:szCs w:val="24"/>
                <w:lang w:val="en-US"/>
              </w:rPr>
              <w:t xml:space="preserve">. In this case, the Operator must check that the entered data is correct. If </w:t>
            </w:r>
            <w:r>
              <w:rPr>
                <w:rFonts w:ascii="Arial" w:hAnsi="Arial" w:cs="Arial"/>
                <w:sz w:val="24"/>
                <w:szCs w:val="24"/>
                <w:lang w:val="en-US"/>
              </w:rPr>
              <w:t xml:space="preserve">a product </w:t>
            </w:r>
            <w:r w:rsidRPr="006C1296">
              <w:rPr>
                <w:rFonts w:ascii="Arial" w:hAnsi="Arial" w:cs="Arial"/>
                <w:sz w:val="24"/>
                <w:szCs w:val="24"/>
                <w:lang w:val="en-US"/>
              </w:rPr>
              <w:t>is selected from the list, then the remaining fields by characteristics must go to this brand.</w:t>
            </w:r>
          </w:p>
        </w:tc>
      </w:tr>
      <w:tr w:rsidR="00F63E87" w14:paraId="343F77F5" w14:textId="77777777" w:rsidTr="00676747">
        <w:tc>
          <w:tcPr>
            <w:tcW w:w="988" w:type="dxa"/>
          </w:tcPr>
          <w:p w14:paraId="743D9516" w14:textId="77777777" w:rsidR="00F63E87" w:rsidRDefault="00F63E87" w:rsidP="00676747">
            <w:pPr>
              <w:jc w:val="both"/>
              <w:rPr>
                <w:rFonts w:ascii="Arial" w:hAnsi="Arial" w:cs="Arial"/>
                <w:sz w:val="24"/>
                <w:szCs w:val="24"/>
              </w:rPr>
            </w:pPr>
            <w:r>
              <w:rPr>
                <w:rFonts w:ascii="Arial" w:hAnsi="Arial" w:cs="Arial"/>
                <w:sz w:val="24"/>
                <w:szCs w:val="24"/>
              </w:rPr>
              <w:t>4</w:t>
            </w:r>
          </w:p>
        </w:tc>
        <w:tc>
          <w:tcPr>
            <w:tcW w:w="3402" w:type="dxa"/>
          </w:tcPr>
          <w:p w14:paraId="798D4FE5"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Manufacturer</w:t>
            </w:r>
          </w:p>
        </w:tc>
        <w:tc>
          <w:tcPr>
            <w:tcW w:w="4955" w:type="dxa"/>
          </w:tcPr>
          <w:p w14:paraId="3D3EFB67"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Manufacturer's name</w:t>
            </w:r>
          </w:p>
        </w:tc>
      </w:tr>
      <w:tr w:rsidR="00F63E87" w14:paraId="1044C41B" w14:textId="77777777" w:rsidTr="00676747">
        <w:tc>
          <w:tcPr>
            <w:tcW w:w="988" w:type="dxa"/>
          </w:tcPr>
          <w:p w14:paraId="01E9CE2B" w14:textId="77777777" w:rsidR="00F63E87" w:rsidRDefault="00F63E87" w:rsidP="00676747">
            <w:pPr>
              <w:jc w:val="both"/>
              <w:rPr>
                <w:rFonts w:ascii="Arial" w:hAnsi="Arial" w:cs="Arial"/>
                <w:sz w:val="24"/>
                <w:szCs w:val="24"/>
              </w:rPr>
            </w:pPr>
            <w:r>
              <w:rPr>
                <w:rFonts w:ascii="Arial" w:hAnsi="Arial" w:cs="Arial"/>
                <w:sz w:val="24"/>
                <w:szCs w:val="24"/>
              </w:rPr>
              <w:t>5</w:t>
            </w:r>
          </w:p>
        </w:tc>
        <w:tc>
          <w:tcPr>
            <w:tcW w:w="3402" w:type="dxa"/>
          </w:tcPr>
          <w:p w14:paraId="01970B23"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Country of origin </w:t>
            </w:r>
          </w:p>
        </w:tc>
        <w:tc>
          <w:tcPr>
            <w:tcW w:w="4955" w:type="dxa"/>
          </w:tcPr>
          <w:p w14:paraId="1A92E415" w14:textId="77777777" w:rsidR="00F63E87" w:rsidRPr="00630C32" w:rsidRDefault="00F63E87" w:rsidP="00676747">
            <w:pPr>
              <w:jc w:val="both"/>
              <w:rPr>
                <w:rFonts w:ascii="Arial" w:hAnsi="Arial" w:cs="Arial"/>
                <w:sz w:val="24"/>
                <w:szCs w:val="24"/>
                <w:lang w:val="en-US"/>
              </w:rPr>
            </w:pPr>
            <w:r>
              <w:rPr>
                <w:rFonts w:ascii="Arial" w:hAnsi="Arial" w:cs="Arial"/>
                <w:sz w:val="24"/>
                <w:szCs w:val="24"/>
                <w:lang w:val="en-US"/>
              </w:rPr>
              <w:t>Combined list</w:t>
            </w:r>
          </w:p>
        </w:tc>
      </w:tr>
      <w:tr w:rsidR="00F63E87" w:rsidRPr="00630C32" w14:paraId="301067E4" w14:textId="77777777" w:rsidTr="00676747">
        <w:tc>
          <w:tcPr>
            <w:tcW w:w="988" w:type="dxa"/>
          </w:tcPr>
          <w:p w14:paraId="3923F54A" w14:textId="77777777" w:rsidR="00F63E87" w:rsidRDefault="00F63E87" w:rsidP="00676747">
            <w:pPr>
              <w:jc w:val="both"/>
              <w:rPr>
                <w:rFonts w:ascii="Arial" w:hAnsi="Arial" w:cs="Arial"/>
                <w:sz w:val="24"/>
                <w:szCs w:val="24"/>
              </w:rPr>
            </w:pPr>
            <w:r>
              <w:rPr>
                <w:rFonts w:ascii="Arial" w:hAnsi="Arial" w:cs="Arial"/>
                <w:sz w:val="24"/>
                <w:szCs w:val="24"/>
              </w:rPr>
              <w:t>6</w:t>
            </w:r>
          </w:p>
        </w:tc>
        <w:tc>
          <w:tcPr>
            <w:tcW w:w="3402" w:type="dxa"/>
          </w:tcPr>
          <w:p w14:paraId="3385EDBC" w14:textId="77777777" w:rsidR="00F63E87" w:rsidRDefault="00F63E87" w:rsidP="00676747">
            <w:pPr>
              <w:jc w:val="both"/>
              <w:rPr>
                <w:rFonts w:ascii="Arial" w:hAnsi="Arial" w:cs="Arial"/>
                <w:sz w:val="24"/>
                <w:szCs w:val="24"/>
              </w:rPr>
            </w:pPr>
            <w:r>
              <w:rPr>
                <w:rFonts w:ascii="Arial" w:hAnsi="Arial" w:cs="Arial"/>
                <w:sz w:val="24"/>
                <w:szCs w:val="24"/>
                <w:lang w:val="en-US"/>
              </w:rPr>
              <w:t>Signs</w:t>
            </w:r>
          </w:p>
          <w:p w14:paraId="33FE06C9" w14:textId="77777777" w:rsidR="00F63E87" w:rsidRDefault="00F63E87" w:rsidP="00676747">
            <w:pPr>
              <w:jc w:val="both"/>
              <w:rPr>
                <w:rFonts w:ascii="Arial" w:hAnsi="Arial" w:cs="Arial"/>
                <w:sz w:val="24"/>
                <w:szCs w:val="24"/>
              </w:rPr>
            </w:pPr>
            <w:r>
              <w:rPr>
                <w:rFonts w:ascii="Arial" w:hAnsi="Arial" w:cs="Arial"/>
                <w:sz w:val="24"/>
                <w:szCs w:val="24"/>
              </w:rPr>
              <w:t>(</w:t>
            </w:r>
            <w:r>
              <w:rPr>
                <w:rFonts w:ascii="Arial" w:hAnsi="Arial" w:cs="Arial"/>
                <w:sz w:val="24"/>
                <w:szCs w:val="24"/>
                <w:lang w:val="en-US"/>
              </w:rPr>
              <w:t>Characteristic</w:t>
            </w:r>
            <w:r>
              <w:rPr>
                <w:rFonts w:ascii="Arial" w:hAnsi="Arial" w:cs="Arial"/>
                <w:sz w:val="24"/>
                <w:szCs w:val="24"/>
              </w:rPr>
              <w:t>)</w:t>
            </w:r>
          </w:p>
        </w:tc>
        <w:tc>
          <w:tcPr>
            <w:tcW w:w="4955" w:type="dxa"/>
          </w:tcPr>
          <w:p w14:paraId="33571D6B"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Depending on the choice of category, each product has its own lists of signs and descriptions entered by the Operators. Not all fields can be mand</w:t>
            </w:r>
            <w:r>
              <w:rPr>
                <w:rFonts w:ascii="Arial" w:hAnsi="Arial" w:cs="Arial"/>
                <w:sz w:val="24"/>
                <w:szCs w:val="24"/>
                <w:lang w:val="en-US"/>
              </w:rPr>
              <w:t>atory.</w:t>
            </w:r>
          </w:p>
        </w:tc>
      </w:tr>
      <w:tr w:rsidR="00F63E87" w:rsidRPr="00DE2036" w14:paraId="08C79BF8" w14:textId="77777777" w:rsidTr="00676747">
        <w:tc>
          <w:tcPr>
            <w:tcW w:w="988" w:type="dxa"/>
          </w:tcPr>
          <w:p w14:paraId="006E5D64" w14:textId="77777777" w:rsidR="00F63E87" w:rsidRDefault="00F63E87" w:rsidP="00676747">
            <w:pPr>
              <w:jc w:val="both"/>
              <w:rPr>
                <w:rFonts w:ascii="Arial" w:hAnsi="Arial" w:cs="Arial"/>
                <w:sz w:val="24"/>
                <w:szCs w:val="24"/>
              </w:rPr>
            </w:pPr>
            <w:r>
              <w:rPr>
                <w:rFonts w:ascii="Arial" w:hAnsi="Arial" w:cs="Arial"/>
                <w:sz w:val="24"/>
                <w:szCs w:val="24"/>
              </w:rPr>
              <w:t>7</w:t>
            </w:r>
          </w:p>
        </w:tc>
        <w:tc>
          <w:tcPr>
            <w:tcW w:w="3402" w:type="dxa"/>
          </w:tcPr>
          <w:p w14:paraId="2501645A" w14:textId="77777777" w:rsidR="00F63E87" w:rsidRDefault="00F63E87" w:rsidP="00676747">
            <w:pPr>
              <w:jc w:val="both"/>
              <w:rPr>
                <w:rFonts w:ascii="Arial" w:hAnsi="Arial" w:cs="Arial"/>
                <w:sz w:val="24"/>
                <w:szCs w:val="24"/>
              </w:rPr>
            </w:pPr>
            <w:r>
              <w:rPr>
                <w:rFonts w:ascii="Arial" w:hAnsi="Arial" w:cs="Arial"/>
                <w:sz w:val="24"/>
                <w:szCs w:val="24"/>
                <w:lang w:val="en-US"/>
              </w:rPr>
              <w:t>Measurement u</w:t>
            </w:r>
            <w:r w:rsidRPr="006C1296">
              <w:rPr>
                <w:rFonts w:ascii="Arial" w:hAnsi="Arial" w:cs="Arial"/>
                <w:sz w:val="24"/>
                <w:szCs w:val="24"/>
                <w:lang w:val="en-US"/>
              </w:rPr>
              <w:t>nit</w:t>
            </w:r>
          </w:p>
        </w:tc>
        <w:tc>
          <w:tcPr>
            <w:tcW w:w="4955" w:type="dxa"/>
          </w:tcPr>
          <w:p w14:paraId="41738BD1" w14:textId="77777777" w:rsidR="00F63E87" w:rsidRPr="00630C32" w:rsidRDefault="00F63E87" w:rsidP="00676747">
            <w:pPr>
              <w:jc w:val="both"/>
              <w:rPr>
                <w:rFonts w:ascii="Arial" w:hAnsi="Arial" w:cs="Arial"/>
                <w:sz w:val="24"/>
                <w:szCs w:val="24"/>
                <w:lang w:val="en-US"/>
              </w:rPr>
            </w:pPr>
            <w:r>
              <w:rPr>
                <w:rFonts w:ascii="Arial" w:hAnsi="Arial" w:cs="Arial"/>
                <w:sz w:val="24"/>
                <w:szCs w:val="24"/>
                <w:lang w:val="en-US"/>
              </w:rPr>
              <w:t xml:space="preserve">The </w:t>
            </w:r>
            <w:r w:rsidRPr="006C1296">
              <w:rPr>
                <w:rFonts w:ascii="Arial" w:hAnsi="Arial" w:cs="Arial"/>
                <w:sz w:val="24"/>
                <w:szCs w:val="24"/>
                <w:lang w:val="en-US"/>
              </w:rPr>
              <w:t xml:space="preserve">pop-up list with all available </w:t>
            </w:r>
            <w:r>
              <w:rPr>
                <w:rFonts w:ascii="Arial" w:hAnsi="Arial" w:cs="Arial"/>
                <w:sz w:val="24"/>
                <w:szCs w:val="24"/>
                <w:lang w:val="en-US"/>
              </w:rPr>
              <w:t>measurement</w:t>
            </w:r>
            <w:r w:rsidR="00B8153D">
              <w:rPr>
                <w:rFonts w:ascii="Arial" w:hAnsi="Arial" w:cs="Arial"/>
                <w:sz w:val="24"/>
                <w:szCs w:val="24"/>
                <w:lang w:val="en-US"/>
              </w:rPr>
              <w:t xml:space="preserve"> </w:t>
            </w:r>
            <w:r>
              <w:rPr>
                <w:rFonts w:ascii="Arial" w:hAnsi="Arial" w:cs="Arial"/>
                <w:sz w:val="24"/>
                <w:szCs w:val="24"/>
                <w:lang w:val="en-US"/>
              </w:rPr>
              <w:t>units.</w:t>
            </w:r>
          </w:p>
        </w:tc>
      </w:tr>
      <w:tr w:rsidR="00F63E87" w:rsidRPr="00DE2036" w14:paraId="5CD2251B" w14:textId="77777777" w:rsidTr="00676747">
        <w:tc>
          <w:tcPr>
            <w:tcW w:w="988" w:type="dxa"/>
          </w:tcPr>
          <w:p w14:paraId="6CB73C61" w14:textId="77777777" w:rsidR="00F63E87" w:rsidRDefault="00F63E87" w:rsidP="00676747">
            <w:pPr>
              <w:jc w:val="both"/>
              <w:rPr>
                <w:rFonts w:ascii="Arial" w:hAnsi="Arial" w:cs="Arial"/>
                <w:sz w:val="24"/>
                <w:szCs w:val="24"/>
              </w:rPr>
            </w:pPr>
            <w:r>
              <w:rPr>
                <w:rFonts w:ascii="Arial" w:hAnsi="Arial" w:cs="Arial"/>
                <w:sz w:val="24"/>
                <w:szCs w:val="24"/>
              </w:rPr>
              <w:t>8</w:t>
            </w:r>
          </w:p>
        </w:tc>
        <w:tc>
          <w:tcPr>
            <w:tcW w:w="3402" w:type="dxa"/>
          </w:tcPr>
          <w:p w14:paraId="4C94336C"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Price per item</w:t>
            </w:r>
          </w:p>
        </w:tc>
        <w:tc>
          <w:tcPr>
            <w:tcW w:w="4955" w:type="dxa"/>
          </w:tcPr>
          <w:p w14:paraId="6C859C82"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In </w:t>
            </w:r>
            <w:proofErr w:type="spellStart"/>
            <w:r w:rsidRPr="006C1296">
              <w:rPr>
                <w:rFonts w:ascii="Arial" w:hAnsi="Arial" w:cs="Arial"/>
                <w:sz w:val="24"/>
                <w:szCs w:val="24"/>
                <w:lang w:val="en-US"/>
              </w:rPr>
              <w:t>soms</w:t>
            </w:r>
            <w:proofErr w:type="spellEnd"/>
            <w:r w:rsidRPr="006C1296">
              <w:rPr>
                <w:rFonts w:ascii="Arial" w:hAnsi="Arial" w:cs="Arial"/>
                <w:sz w:val="24"/>
                <w:szCs w:val="24"/>
                <w:lang w:val="en-US"/>
              </w:rPr>
              <w:t xml:space="preserve">, </w:t>
            </w:r>
            <w:r>
              <w:rPr>
                <w:rFonts w:ascii="Arial" w:hAnsi="Arial" w:cs="Arial"/>
                <w:sz w:val="24"/>
                <w:szCs w:val="24"/>
                <w:lang w:val="en-US"/>
              </w:rPr>
              <w:t>the</w:t>
            </w:r>
            <w:r w:rsidRPr="006C1296">
              <w:rPr>
                <w:rFonts w:ascii="Arial" w:hAnsi="Arial" w:cs="Arial"/>
                <w:sz w:val="24"/>
                <w:szCs w:val="24"/>
                <w:lang w:val="en-US"/>
              </w:rPr>
              <w:t xml:space="preserve"> monetary format with two numbers of decimal </w:t>
            </w:r>
            <w:r>
              <w:rPr>
                <w:rFonts w:ascii="Arial" w:hAnsi="Arial" w:cs="Arial"/>
                <w:sz w:val="24"/>
                <w:szCs w:val="24"/>
                <w:lang w:val="en-US"/>
              </w:rPr>
              <w:t>note</w:t>
            </w:r>
            <w:r w:rsidRPr="006C1296">
              <w:rPr>
                <w:rFonts w:ascii="Arial" w:hAnsi="Arial" w:cs="Arial"/>
                <w:sz w:val="24"/>
                <w:szCs w:val="24"/>
                <w:lang w:val="en-US"/>
              </w:rPr>
              <w:t>s.</w:t>
            </w:r>
          </w:p>
        </w:tc>
      </w:tr>
      <w:tr w:rsidR="00F63E87" w:rsidRPr="00DE2036" w14:paraId="1D09AD11" w14:textId="77777777" w:rsidTr="00676747">
        <w:tc>
          <w:tcPr>
            <w:tcW w:w="988" w:type="dxa"/>
          </w:tcPr>
          <w:p w14:paraId="04E65CA5" w14:textId="77777777" w:rsidR="00F63E87" w:rsidRDefault="00F63E87" w:rsidP="00676747">
            <w:pPr>
              <w:jc w:val="both"/>
              <w:rPr>
                <w:rFonts w:ascii="Arial" w:hAnsi="Arial" w:cs="Arial"/>
                <w:sz w:val="24"/>
                <w:szCs w:val="24"/>
              </w:rPr>
            </w:pPr>
            <w:r>
              <w:rPr>
                <w:rFonts w:ascii="Arial" w:hAnsi="Arial" w:cs="Arial"/>
                <w:sz w:val="24"/>
                <w:szCs w:val="24"/>
              </w:rPr>
              <w:t>9</w:t>
            </w:r>
          </w:p>
        </w:tc>
        <w:tc>
          <w:tcPr>
            <w:tcW w:w="3402" w:type="dxa"/>
          </w:tcPr>
          <w:p w14:paraId="147CE5A2"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Discounts</w:t>
            </w:r>
          </w:p>
        </w:tc>
        <w:tc>
          <w:tcPr>
            <w:tcW w:w="4955" w:type="dxa"/>
          </w:tcPr>
          <w:p w14:paraId="16823A77"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Internal table with 5 columns: </w:t>
            </w:r>
            <w:r>
              <w:rPr>
                <w:rFonts w:ascii="Arial" w:hAnsi="Arial" w:cs="Arial"/>
                <w:sz w:val="24"/>
                <w:szCs w:val="24"/>
                <w:lang w:val="en-US"/>
              </w:rPr>
              <w:t>#</w:t>
            </w:r>
            <w:r w:rsidRPr="006C1296">
              <w:rPr>
                <w:rFonts w:ascii="Arial" w:hAnsi="Arial" w:cs="Arial"/>
                <w:sz w:val="24"/>
                <w:szCs w:val="24"/>
                <w:lang w:val="en-US"/>
              </w:rPr>
              <w:t xml:space="preserve">, minimum quantity, maximum </w:t>
            </w:r>
            <w:r>
              <w:rPr>
                <w:rFonts w:ascii="Arial" w:hAnsi="Arial" w:cs="Arial"/>
                <w:sz w:val="24"/>
                <w:szCs w:val="24"/>
                <w:lang w:val="en-US"/>
              </w:rPr>
              <w:t>quantity</w:t>
            </w:r>
            <w:r w:rsidRPr="006C1296">
              <w:rPr>
                <w:rFonts w:ascii="Arial" w:hAnsi="Arial" w:cs="Arial"/>
                <w:sz w:val="24"/>
                <w:szCs w:val="24"/>
                <w:lang w:val="en-US"/>
              </w:rPr>
              <w:t>, discount in percent, action.</w:t>
            </w:r>
          </w:p>
        </w:tc>
      </w:tr>
      <w:tr w:rsidR="00F63E87" w:rsidRPr="00DE2036" w14:paraId="33788CDF" w14:textId="77777777" w:rsidTr="00676747">
        <w:tc>
          <w:tcPr>
            <w:tcW w:w="988" w:type="dxa"/>
          </w:tcPr>
          <w:p w14:paraId="174123BE" w14:textId="77777777" w:rsidR="00F63E87" w:rsidRDefault="00F63E87" w:rsidP="00676747">
            <w:pPr>
              <w:jc w:val="both"/>
              <w:rPr>
                <w:rFonts w:ascii="Arial" w:hAnsi="Arial" w:cs="Arial"/>
                <w:sz w:val="24"/>
                <w:szCs w:val="24"/>
              </w:rPr>
            </w:pPr>
            <w:r>
              <w:rPr>
                <w:rFonts w:ascii="Arial" w:hAnsi="Arial" w:cs="Arial"/>
                <w:sz w:val="24"/>
                <w:szCs w:val="24"/>
              </w:rPr>
              <w:t>10</w:t>
            </w:r>
          </w:p>
        </w:tc>
        <w:tc>
          <w:tcPr>
            <w:tcW w:w="3402" w:type="dxa"/>
          </w:tcPr>
          <w:p w14:paraId="3904FD33"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Delivery conditions</w:t>
            </w:r>
          </w:p>
        </w:tc>
        <w:tc>
          <w:tcPr>
            <w:tcW w:w="4955" w:type="dxa"/>
          </w:tcPr>
          <w:p w14:paraId="0F726AD1"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Sub</w:t>
            </w:r>
            <w:r>
              <w:rPr>
                <w:rFonts w:ascii="Arial" w:hAnsi="Arial" w:cs="Arial"/>
                <w:sz w:val="24"/>
                <w:szCs w:val="24"/>
                <w:lang w:val="en-US"/>
              </w:rPr>
              <w:t>-table with delivery conditions</w:t>
            </w:r>
          </w:p>
        </w:tc>
      </w:tr>
      <w:tr w:rsidR="00F63E87" w:rsidRPr="00DE2036" w14:paraId="5072B4B9" w14:textId="77777777" w:rsidTr="00676747">
        <w:tc>
          <w:tcPr>
            <w:tcW w:w="988" w:type="dxa"/>
          </w:tcPr>
          <w:p w14:paraId="32C122A6" w14:textId="77777777" w:rsidR="00F63E87" w:rsidRDefault="00F63E87" w:rsidP="00676747">
            <w:pPr>
              <w:jc w:val="both"/>
              <w:rPr>
                <w:rFonts w:ascii="Arial" w:hAnsi="Arial" w:cs="Arial"/>
                <w:sz w:val="24"/>
                <w:szCs w:val="24"/>
              </w:rPr>
            </w:pPr>
            <w:r>
              <w:rPr>
                <w:rFonts w:ascii="Arial" w:hAnsi="Arial" w:cs="Arial"/>
                <w:sz w:val="24"/>
                <w:szCs w:val="24"/>
              </w:rPr>
              <w:t>11</w:t>
            </w:r>
          </w:p>
        </w:tc>
        <w:tc>
          <w:tcPr>
            <w:tcW w:w="3402" w:type="dxa"/>
          </w:tcPr>
          <w:p w14:paraId="365B19C4" w14:textId="77777777" w:rsidR="00F63E87" w:rsidRPr="00630C32" w:rsidRDefault="00F63E87" w:rsidP="00676747">
            <w:pPr>
              <w:jc w:val="both"/>
              <w:rPr>
                <w:rFonts w:ascii="Arial" w:hAnsi="Arial" w:cs="Arial"/>
                <w:sz w:val="24"/>
                <w:szCs w:val="24"/>
                <w:lang w:val="en-US"/>
              </w:rPr>
            </w:pPr>
            <w:r>
              <w:rPr>
                <w:rFonts w:ascii="Arial" w:hAnsi="Arial" w:cs="Arial"/>
                <w:sz w:val="24"/>
                <w:szCs w:val="24"/>
                <w:lang w:val="en-US"/>
              </w:rPr>
              <w:t>Regions of delivery</w:t>
            </w:r>
          </w:p>
        </w:tc>
        <w:tc>
          <w:tcPr>
            <w:tcW w:w="4955" w:type="dxa"/>
          </w:tcPr>
          <w:p w14:paraId="5FF8376A"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The list of regions where </w:t>
            </w:r>
            <w:r>
              <w:rPr>
                <w:rFonts w:ascii="Arial" w:hAnsi="Arial" w:cs="Arial"/>
                <w:sz w:val="24"/>
                <w:szCs w:val="24"/>
                <w:lang w:val="en-US"/>
              </w:rPr>
              <w:t xml:space="preserve">goods </w:t>
            </w:r>
            <w:r w:rsidRPr="006C1296">
              <w:rPr>
                <w:rFonts w:ascii="Arial" w:hAnsi="Arial" w:cs="Arial"/>
                <w:sz w:val="24"/>
                <w:szCs w:val="24"/>
                <w:lang w:val="en-US"/>
              </w:rPr>
              <w:t xml:space="preserve">can </w:t>
            </w:r>
            <w:r>
              <w:rPr>
                <w:rFonts w:ascii="Arial" w:hAnsi="Arial" w:cs="Arial"/>
                <w:sz w:val="24"/>
                <w:szCs w:val="24"/>
                <w:lang w:val="en-US"/>
              </w:rPr>
              <w:t xml:space="preserve">be </w:t>
            </w:r>
            <w:r w:rsidRPr="006C1296">
              <w:rPr>
                <w:rFonts w:ascii="Arial" w:hAnsi="Arial" w:cs="Arial"/>
                <w:sz w:val="24"/>
                <w:szCs w:val="24"/>
                <w:lang w:val="en-US"/>
              </w:rPr>
              <w:t>deliver</w:t>
            </w:r>
            <w:r>
              <w:rPr>
                <w:rFonts w:ascii="Arial" w:hAnsi="Arial" w:cs="Arial"/>
                <w:sz w:val="24"/>
                <w:szCs w:val="24"/>
                <w:lang w:val="en-US"/>
              </w:rPr>
              <w:t>ed</w:t>
            </w:r>
            <w:r w:rsidRPr="006C1296">
              <w:rPr>
                <w:rFonts w:ascii="Arial" w:hAnsi="Arial" w:cs="Arial"/>
                <w:sz w:val="24"/>
                <w:szCs w:val="24"/>
                <w:lang w:val="en-US"/>
              </w:rPr>
              <w:t xml:space="preserve"> at the </w:t>
            </w:r>
            <w:proofErr w:type="gramStart"/>
            <w:r w:rsidRPr="006C1296">
              <w:rPr>
                <w:rFonts w:ascii="Arial" w:hAnsi="Arial" w:cs="Arial"/>
                <w:sz w:val="24"/>
                <w:szCs w:val="24"/>
                <w:lang w:val="en-US"/>
              </w:rPr>
              <w:t xml:space="preserve">above </w:t>
            </w:r>
            <w:r>
              <w:rPr>
                <w:rFonts w:ascii="Arial" w:hAnsi="Arial" w:cs="Arial"/>
                <w:sz w:val="24"/>
                <w:szCs w:val="24"/>
                <w:lang w:val="en-US"/>
              </w:rPr>
              <w:t>mentioned</w:t>
            </w:r>
            <w:proofErr w:type="gramEnd"/>
            <w:r w:rsidR="00B8153D">
              <w:rPr>
                <w:rFonts w:ascii="Arial" w:hAnsi="Arial" w:cs="Arial"/>
                <w:sz w:val="24"/>
                <w:szCs w:val="24"/>
                <w:lang w:val="en-US"/>
              </w:rPr>
              <w:t xml:space="preserve"> </w:t>
            </w:r>
            <w:r w:rsidRPr="006C1296">
              <w:rPr>
                <w:rFonts w:ascii="Arial" w:hAnsi="Arial" w:cs="Arial"/>
                <w:sz w:val="24"/>
                <w:szCs w:val="24"/>
                <w:lang w:val="en-US"/>
              </w:rPr>
              <w:t>prices</w:t>
            </w:r>
          </w:p>
        </w:tc>
      </w:tr>
      <w:tr w:rsidR="00F63E87" w:rsidRPr="00B8153D" w14:paraId="7D635B71" w14:textId="77777777" w:rsidTr="00676747">
        <w:tc>
          <w:tcPr>
            <w:tcW w:w="988" w:type="dxa"/>
          </w:tcPr>
          <w:p w14:paraId="5B8C0787" w14:textId="77777777" w:rsidR="00F63E87" w:rsidRDefault="00F63E87" w:rsidP="00676747">
            <w:pPr>
              <w:jc w:val="both"/>
              <w:rPr>
                <w:rFonts w:ascii="Arial" w:hAnsi="Arial" w:cs="Arial"/>
                <w:sz w:val="24"/>
                <w:szCs w:val="24"/>
              </w:rPr>
            </w:pPr>
            <w:r>
              <w:rPr>
                <w:rFonts w:ascii="Arial" w:hAnsi="Arial" w:cs="Arial"/>
                <w:sz w:val="24"/>
                <w:szCs w:val="24"/>
              </w:rPr>
              <w:t>12</w:t>
            </w:r>
          </w:p>
        </w:tc>
        <w:tc>
          <w:tcPr>
            <w:tcW w:w="3402" w:type="dxa"/>
          </w:tcPr>
          <w:p w14:paraId="2609BC95" w14:textId="77777777" w:rsidR="00F63E87" w:rsidRPr="003967C8" w:rsidRDefault="00F63E87" w:rsidP="00676747">
            <w:pPr>
              <w:jc w:val="both"/>
              <w:rPr>
                <w:rFonts w:ascii="Arial" w:hAnsi="Arial" w:cs="Arial"/>
                <w:sz w:val="24"/>
                <w:szCs w:val="24"/>
                <w:lang w:val="en-US"/>
              </w:rPr>
            </w:pPr>
            <w:r>
              <w:rPr>
                <w:rFonts w:ascii="Arial" w:hAnsi="Arial" w:cs="Arial"/>
                <w:sz w:val="24"/>
                <w:szCs w:val="24"/>
                <w:lang w:val="en-US"/>
              </w:rPr>
              <w:t>Quantity in stock</w:t>
            </w:r>
          </w:p>
        </w:tc>
        <w:tc>
          <w:tcPr>
            <w:tcW w:w="4955" w:type="dxa"/>
          </w:tcPr>
          <w:p w14:paraId="5E94613D" w14:textId="77777777" w:rsidR="00F63E87" w:rsidRPr="00B8153D" w:rsidRDefault="00F63E87" w:rsidP="00B8153D">
            <w:pPr>
              <w:jc w:val="both"/>
              <w:rPr>
                <w:rFonts w:ascii="Arial" w:hAnsi="Arial" w:cs="Arial"/>
                <w:sz w:val="24"/>
                <w:szCs w:val="24"/>
                <w:lang w:val="en-US"/>
              </w:rPr>
            </w:pPr>
            <w:r w:rsidRPr="006C1296">
              <w:rPr>
                <w:rFonts w:ascii="Arial" w:hAnsi="Arial" w:cs="Arial"/>
                <w:sz w:val="24"/>
                <w:szCs w:val="24"/>
                <w:lang w:val="en-US"/>
              </w:rPr>
              <w:t xml:space="preserve">A numerical value. This field means </w:t>
            </w:r>
            <w:r>
              <w:rPr>
                <w:rFonts w:ascii="Arial" w:hAnsi="Arial" w:cs="Arial"/>
                <w:sz w:val="24"/>
                <w:szCs w:val="24"/>
                <w:lang w:val="en-US"/>
              </w:rPr>
              <w:t>quantity of goods in stock</w:t>
            </w:r>
            <w:r w:rsidR="00B8153D">
              <w:rPr>
                <w:rFonts w:ascii="Arial" w:hAnsi="Arial" w:cs="Arial"/>
                <w:sz w:val="24"/>
                <w:szCs w:val="24"/>
                <w:lang w:val="en-US"/>
              </w:rPr>
              <w:t xml:space="preserve"> </w:t>
            </w:r>
            <w:r>
              <w:rPr>
                <w:rFonts w:ascii="Arial" w:hAnsi="Arial" w:cs="Arial"/>
                <w:sz w:val="24"/>
                <w:szCs w:val="24"/>
                <w:lang w:val="en-US"/>
              </w:rPr>
              <w:t>a supplier has a</w:t>
            </w:r>
            <w:r w:rsidR="00B8153D">
              <w:rPr>
                <w:rFonts w:ascii="Arial" w:hAnsi="Arial" w:cs="Arial"/>
                <w:sz w:val="24"/>
                <w:szCs w:val="24"/>
                <w:lang w:val="en-US"/>
              </w:rPr>
              <w:t xml:space="preserve">t </w:t>
            </w:r>
            <w:r w:rsidRPr="006C1296">
              <w:rPr>
                <w:rFonts w:ascii="Arial" w:hAnsi="Arial" w:cs="Arial"/>
                <w:sz w:val="24"/>
                <w:szCs w:val="24"/>
                <w:lang w:val="en-US"/>
              </w:rPr>
              <w:t>specified address. This field is free to enter.</w:t>
            </w:r>
          </w:p>
        </w:tc>
      </w:tr>
      <w:tr w:rsidR="00F63E87" w:rsidRPr="00DE2036" w14:paraId="6F672A5C" w14:textId="77777777" w:rsidTr="00676747">
        <w:tc>
          <w:tcPr>
            <w:tcW w:w="988" w:type="dxa"/>
          </w:tcPr>
          <w:p w14:paraId="67B7E8AC" w14:textId="77777777" w:rsidR="00F63E87" w:rsidRDefault="00F63E87" w:rsidP="00676747">
            <w:pPr>
              <w:jc w:val="both"/>
              <w:rPr>
                <w:rFonts w:ascii="Arial" w:hAnsi="Arial" w:cs="Arial"/>
                <w:sz w:val="24"/>
                <w:szCs w:val="24"/>
              </w:rPr>
            </w:pPr>
            <w:r>
              <w:rPr>
                <w:rFonts w:ascii="Arial" w:hAnsi="Arial" w:cs="Arial"/>
                <w:sz w:val="24"/>
                <w:szCs w:val="24"/>
              </w:rPr>
              <w:t>13</w:t>
            </w:r>
          </w:p>
        </w:tc>
        <w:tc>
          <w:tcPr>
            <w:tcW w:w="3402" w:type="dxa"/>
          </w:tcPr>
          <w:p w14:paraId="1565FA9C"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Number of days of delivery </w:t>
            </w:r>
          </w:p>
        </w:tc>
        <w:tc>
          <w:tcPr>
            <w:tcW w:w="4955" w:type="dxa"/>
          </w:tcPr>
          <w:p w14:paraId="044BEA46"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The maximum number of days of delivery to the specified regions</w:t>
            </w:r>
          </w:p>
        </w:tc>
      </w:tr>
      <w:tr w:rsidR="00F63E87" w:rsidRPr="00DE2036" w14:paraId="36704E0A" w14:textId="77777777" w:rsidTr="00676747">
        <w:tc>
          <w:tcPr>
            <w:tcW w:w="988" w:type="dxa"/>
          </w:tcPr>
          <w:p w14:paraId="63D10EB2" w14:textId="77777777" w:rsidR="00F63E87" w:rsidRDefault="00F63E87" w:rsidP="00676747">
            <w:pPr>
              <w:jc w:val="both"/>
              <w:rPr>
                <w:rFonts w:ascii="Arial" w:hAnsi="Arial" w:cs="Arial"/>
                <w:sz w:val="24"/>
                <w:szCs w:val="24"/>
              </w:rPr>
            </w:pPr>
            <w:r>
              <w:rPr>
                <w:rFonts w:ascii="Arial" w:hAnsi="Arial" w:cs="Arial"/>
                <w:sz w:val="24"/>
                <w:szCs w:val="24"/>
              </w:rPr>
              <w:t>14</w:t>
            </w:r>
          </w:p>
        </w:tc>
        <w:tc>
          <w:tcPr>
            <w:tcW w:w="3402" w:type="dxa"/>
          </w:tcPr>
          <w:p w14:paraId="662DA57E" w14:textId="77777777" w:rsidR="00F63E87" w:rsidRPr="00630C32" w:rsidRDefault="00F63E87" w:rsidP="00676747">
            <w:pPr>
              <w:jc w:val="both"/>
              <w:rPr>
                <w:rFonts w:ascii="Arial" w:hAnsi="Arial" w:cs="Arial"/>
                <w:sz w:val="24"/>
                <w:szCs w:val="24"/>
                <w:lang w:val="en-US"/>
              </w:rPr>
            </w:pPr>
            <w:r w:rsidRPr="006C1296">
              <w:rPr>
                <w:rFonts w:ascii="Arial" w:hAnsi="Arial" w:cs="Arial"/>
                <w:sz w:val="24"/>
                <w:szCs w:val="24"/>
                <w:lang w:val="en-US"/>
              </w:rPr>
              <w:t>The minimum quantity of goods for delivery</w:t>
            </w:r>
          </w:p>
        </w:tc>
        <w:tc>
          <w:tcPr>
            <w:tcW w:w="4955" w:type="dxa"/>
          </w:tcPr>
          <w:p w14:paraId="0032C305"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The text field is </w:t>
            </w:r>
            <w:r>
              <w:rPr>
                <w:rFonts w:ascii="Arial" w:hAnsi="Arial" w:cs="Arial"/>
                <w:sz w:val="24"/>
                <w:szCs w:val="24"/>
                <w:lang w:val="en-US"/>
              </w:rPr>
              <w:t>compulsory</w:t>
            </w:r>
            <w:r w:rsidRPr="006C1296">
              <w:rPr>
                <w:rFonts w:ascii="Arial" w:hAnsi="Arial" w:cs="Arial"/>
                <w:sz w:val="24"/>
                <w:szCs w:val="24"/>
                <w:lang w:val="en-US"/>
              </w:rPr>
              <w:t xml:space="preserve"> for input</w:t>
            </w:r>
          </w:p>
        </w:tc>
      </w:tr>
      <w:tr w:rsidR="00F63E87" w14:paraId="36FE9E63" w14:textId="77777777" w:rsidTr="00676747">
        <w:tc>
          <w:tcPr>
            <w:tcW w:w="988" w:type="dxa"/>
          </w:tcPr>
          <w:p w14:paraId="0D6EAA75" w14:textId="77777777" w:rsidR="00F63E87" w:rsidRDefault="00F63E87" w:rsidP="00676747">
            <w:pPr>
              <w:jc w:val="both"/>
              <w:rPr>
                <w:rFonts w:ascii="Arial" w:hAnsi="Arial" w:cs="Arial"/>
                <w:sz w:val="24"/>
                <w:szCs w:val="24"/>
              </w:rPr>
            </w:pPr>
            <w:r>
              <w:rPr>
                <w:rFonts w:ascii="Arial" w:hAnsi="Arial" w:cs="Arial"/>
                <w:sz w:val="24"/>
                <w:szCs w:val="24"/>
              </w:rPr>
              <w:lastRenderedPageBreak/>
              <w:t>15</w:t>
            </w:r>
          </w:p>
        </w:tc>
        <w:tc>
          <w:tcPr>
            <w:tcW w:w="3402" w:type="dxa"/>
          </w:tcPr>
          <w:p w14:paraId="698DFDAD"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Warranty</w:t>
            </w:r>
          </w:p>
        </w:tc>
        <w:tc>
          <w:tcPr>
            <w:tcW w:w="4955" w:type="dxa"/>
          </w:tcPr>
          <w:p w14:paraId="0749D860"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 xml:space="preserve">Text </w:t>
            </w:r>
            <w:r>
              <w:rPr>
                <w:rFonts w:ascii="Arial" w:hAnsi="Arial" w:cs="Arial"/>
                <w:sz w:val="24"/>
                <w:szCs w:val="24"/>
                <w:lang w:val="en-US"/>
              </w:rPr>
              <w:t>field</w:t>
            </w:r>
          </w:p>
        </w:tc>
      </w:tr>
      <w:tr w:rsidR="00F63E87" w:rsidRPr="00DE2036" w14:paraId="6420C523" w14:textId="77777777" w:rsidTr="00676747">
        <w:tc>
          <w:tcPr>
            <w:tcW w:w="988" w:type="dxa"/>
          </w:tcPr>
          <w:p w14:paraId="610F08B1" w14:textId="77777777" w:rsidR="00F63E87" w:rsidRDefault="00F63E87" w:rsidP="00676747">
            <w:pPr>
              <w:jc w:val="both"/>
              <w:rPr>
                <w:rFonts w:ascii="Arial" w:hAnsi="Arial" w:cs="Arial"/>
                <w:sz w:val="24"/>
                <w:szCs w:val="24"/>
              </w:rPr>
            </w:pPr>
            <w:r>
              <w:rPr>
                <w:rFonts w:ascii="Arial" w:hAnsi="Arial" w:cs="Arial"/>
                <w:sz w:val="24"/>
                <w:szCs w:val="24"/>
              </w:rPr>
              <w:t>16</w:t>
            </w:r>
          </w:p>
        </w:tc>
        <w:tc>
          <w:tcPr>
            <w:tcW w:w="3402" w:type="dxa"/>
          </w:tcPr>
          <w:p w14:paraId="18CD4824"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Attaching a picture</w:t>
            </w:r>
          </w:p>
        </w:tc>
        <w:tc>
          <w:tcPr>
            <w:tcW w:w="4955" w:type="dxa"/>
          </w:tcPr>
          <w:p w14:paraId="16555EC1"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The well-known formats with </w:t>
            </w:r>
            <w:r>
              <w:rPr>
                <w:rFonts w:ascii="Arial" w:hAnsi="Arial" w:cs="Arial"/>
                <w:sz w:val="24"/>
                <w:szCs w:val="24"/>
                <w:lang w:val="en-US"/>
              </w:rPr>
              <w:t>possibility of</w:t>
            </w:r>
            <w:r w:rsidRPr="006C1296">
              <w:rPr>
                <w:rFonts w:ascii="Arial" w:hAnsi="Arial" w:cs="Arial"/>
                <w:sz w:val="24"/>
                <w:szCs w:val="24"/>
                <w:lang w:val="en-US"/>
              </w:rPr>
              <w:t xml:space="preserve"> observance of sizes and number of files is not more than 3 for viewing </w:t>
            </w:r>
            <w:r>
              <w:rPr>
                <w:rFonts w:ascii="Arial" w:hAnsi="Arial" w:cs="Arial"/>
                <w:sz w:val="24"/>
                <w:szCs w:val="24"/>
                <w:lang w:val="en-US"/>
              </w:rPr>
              <w:t>by users of the Catalog</w:t>
            </w:r>
          </w:p>
        </w:tc>
      </w:tr>
      <w:tr w:rsidR="00F63E87" w:rsidRPr="00DE2036" w14:paraId="0D3053EA" w14:textId="77777777" w:rsidTr="00676747">
        <w:tc>
          <w:tcPr>
            <w:tcW w:w="988" w:type="dxa"/>
          </w:tcPr>
          <w:p w14:paraId="5837C44D" w14:textId="77777777" w:rsidR="00F63E87" w:rsidRDefault="00F63E87" w:rsidP="00676747">
            <w:pPr>
              <w:jc w:val="both"/>
              <w:rPr>
                <w:rFonts w:ascii="Arial" w:hAnsi="Arial" w:cs="Arial"/>
                <w:sz w:val="24"/>
                <w:szCs w:val="24"/>
              </w:rPr>
            </w:pPr>
            <w:r>
              <w:rPr>
                <w:rFonts w:ascii="Arial" w:hAnsi="Arial" w:cs="Arial"/>
                <w:sz w:val="24"/>
                <w:szCs w:val="24"/>
              </w:rPr>
              <w:t>17</w:t>
            </w:r>
          </w:p>
        </w:tc>
        <w:tc>
          <w:tcPr>
            <w:tcW w:w="3402" w:type="dxa"/>
          </w:tcPr>
          <w:p w14:paraId="6E72B016" w14:textId="77777777" w:rsidR="00F63E87" w:rsidRPr="003967C8" w:rsidRDefault="00F63E87" w:rsidP="00676747">
            <w:pPr>
              <w:jc w:val="both"/>
              <w:rPr>
                <w:rFonts w:ascii="Arial" w:hAnsi="Arial" w:cs="Arial"/>
                <w:sz w:val="24"/>
                <w:szCs w:val="24"/>
                <w:lang w:val="en-US"/>
              </w:rPr>
            </w:pPr>
            <w:r>
              <w:rPr>
                <w:rFonts w:ascii="Arial" w:hAnsi="Arial" w:cs="Arial"/>
                <w:sz w:val="24"/>
                <w:szCs w:val="24"/>
                <w:lang w:val="en-US"/>
              </w:rPr>
              <w:t xml:space="preserve">Reference </w:t>
            </w:r>
            <w:r w:rsidRPr="006C1296">
              <w:rPr>
                <w:rFonts w:ascii="Arial" w:hAnsi="Arial" w:cs="Arial"/>
                <w:sz w:val="24"/>
                <w:szCs w:val="24"/>
                <w:lang w:val="en-US"/>
              </w:rPr>
              <w:t xml:space="preserve">to the website </w:t>
            </w:r>
          </w:p>
        </w:tc>
        <w:tc>
          <w:tcPr>
            <w:tcW w:w="4955" w:type="dxa"/>
          </w:tcPr>
          <w:p w14:paraId="40DA2E55" w14:textId="77777777" w:rsidR="00F63E87" w:rsidRPr="003967C8"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Website where the characteristics of the product are described in </w:t>
            </w:r>
            <w:proofErr w:type="gramStart"/>
            <w:r w:rsidRPr="006C1296">
              <w:rPr>
                <w:rFonts w:ascii="Arial" w:hAnsi="Arial" w:cs="Arial"/>
                <w:sz w:val="24"/>
                <w:szCs w:val="24"/>
                <w:lang w:val="en-US"/>
              </w:rPr>
              <w:t>detail</w:t>
            </w:r>
            <w:r>
              <w:rPr>
                <w:rFonts w:ascii="Arial" w:hAnsi="Arial" w:cs="Arial"/>
                <w:sz w:val="24"/>
                <w:szCs w:val="24"/>
                <w:lang w:val="en-US"/>
              </w:rPr>
              <w:t>s</w:t>
            </w:r>
            <w:proofErr w:type="gramEnd"/>
            <w:r w:rsidRPr="006C1296">
              <w:rPr>
                <w:rFonts w:ascii="Arial" w:hAnsi="Arial" w:cs="Arial"/>
                <w:sz w:val="24"/>
                <w:szCs w:val="24"/>
                <w:lang w:val="en-US"/>
              </w:rPr>
              <w:t xml:space="preserve"> (optional field)</w:t>
            </w:r>
          </w:p>
        </w:tc>
      </w:tr>
    </w:tbl>
    <w:p w14:paraId="120FF41A" w14:textId="77777777" w:rsidR="00F63E87" w:rsidRPr="003967C8"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After </w:t>
      </w:r>
      <w:r>
        <w:rPr>
          <w:rFonts w:ascii="Arial" w:hAnsi="Arial" w:cs="Arial"/>
          <w:sz w:val="24"/>
          <w:szCs w:val="24"/>
          <w:lang w:val="en-US"/>
        </w:rPr>
        <w:t>entering</w:t>
      </w:r>
      <w:r w:rsidRPr="006C1296">
        <w:rPr>
          <w:rFonts w:ascii="Arial" w:hAnsi="Arial" w:cs="Arial"/>
          <w:sz w:val="24"/>
          <w:szCs w:val="24"/>
          <w:lang w:val="en-US"/>
        </w:rPr>
        <w:t xml:space="preserve"> of all data, </w:t>
      </w:r>
      <w:r>
        <w:rPr>
          <w:rFonts w:ascii="Arial" w:hAnsi="Arial" w:cs="Arial"/>
          <w:sz w:val="24"/>
          <w:szCs w:val="24"/>
          <w:lang w:val="en-US"/>
        </w:rPr>
        <w:t>a supplier</w:t>
      </w:r>
      <w:r w:rsidRPr="006C1296">
        <w:rPr>
          <w:rFonts w:ascii="Arial" w:hAnsi="Arial" w:cs="Arial"/>
          <w:sz w:val="24"/>
          <w:szCs w:val="24"/>
          <w:lang w:val="en-US"/>
        </w:rPr>
        <w:t xml:space="preserve"> publish</w:t>
      </w:r>
      <w:r>
        <w:rPr>
          <w:rFonts w:ascii="Arial" w:hAnsi="Arial" w:cs="Arial"/>
          <w:sz w:val="24"/>
          <w:szCs w:val="24"/>
          <w:lang w:val="en-US"/>
        </w:rPr>
        <w:t>es his/her goods by validation.</w:t>
      </w:r>
    </w:p>
    <w:p w14:paraId="091456DA" w14:textId="77777777" w:rsidR="00F63E87" w:rsidRPr="003967C8" w:rsidRDefault="00F63E87" w:rsidP="00F63E87">
      <w:pPr>
        <w:jc w:val="both"/>
        <w:rPr>
          <w:rFonts w:ascii="Arial" w:hAnsi="Arial" w:cs="Arial"/>
          <w:sz w:val="24"/>
          <w:szCs w:val="24"/>
          <w:lang w:val="en-US"/>
        </w:rPr>
      </w:pPr>
      <w:r w:rsidRPr="006C1296">
        <w:rPr>
          <w:rFonts w:ascii="Arial" w:hAnsi="Arial" w:cs="Arial"/>
          <w:sz w:val="24"/>
          <w:szCs w:val="24"/>
          <w:lang w:val="en-US"/>
        </w:rPr>
        <w:t>A</w:t>
      </w:r>
      <w:r w:rsidR="00B8153D">
        <w:rPr>
          <w:rFonts w:ascii="Arial" w:hAnsi="Arial" w:cs="Arial"/>
          <w:sz w:val="24"/>
          <w:szCs w:val="24"/>
          <w:lang w:val="en-US"/>
        </w:rPr>
        <w:t xml:space="preserve"> </w:t>
      </w:r>
      <w:r w:rsidRPr="006C1296">
        <w:rPr>
          <w:rFonts w:ascii="Arial" w:hAnsi="Arial" w:cs="Arial"/>
          <w:sz w:val="24"/>
          <w:szCs w:val="24"/>
          <w:lang w:val="en-US"/>
        </w:rPr>
        <w:t>company</w:t>
      </w:r>
      <w:r w:rsidR="00B8153D">
        <w:rPr>
          <w:rFonts w:ascii="Arial" w:hAnsi="Arial" w:cs="Arial"/>
          <w:sz w:val="24"/>
          <w:szCs w:val="24"/>
          <w:lang w:val="en-US"/>
        </w:rPr>
        <w:t xml:space="preserve"> </w:t>
      </w:r>
      <w:r>
        <w:rPr>
          <w:rFonts w:ascii="Arial" w:hAnsi="Arial" w:cs="Arial"/>
          <w:sz w:val="24"/>
          <w:szCs w:val="24"/>
          <w:lang w:val="en-US"/>
        </w:rPr>
        <w:t>enters</w:t>
      </w:r>
      <w:r w:rsidR="00B8153D">
        <w:rPr>
          <w:rFonts w:ascii="Arial" w:hAnsi="Arial" w:cs="Arial"/>
          <w:sz w:val="24"/>
          <w:szCs w:val="24"/>
          <w:lang w:val="en-US"/>
        </w:rPr>
        <w:t xml:space="preserve"> </w:t>
      </w:r>
      <w:r w:rsidRPr="006C1296">
        <w:rPr>
          <w:rFonts w:ascii="Arial" w:hAnsi="Arial" w:cs="Arial"/>
          <w:sz w:val="24"/>
          <w:szCs w:val="24"/>
          <w:lang w:val="en-US"/>
        </w:rPr>
        <w:t>its</w:t>
      </w:r>
      <w:r w:rsidR="00B8153D">
        <w:rPr>
          <w:rFonts w:ascii="Arial" w:hAnsi="Arial" w:cs="Arial"/>
          <w:sz w:val="24"/>
          <w:szCs w:val="24"/>
          <w:lang w:val="en-US"/>
        </w:rPr>
        <w:t xml:space="preserve"> </w:t>
      </w:r>
      <w:r w:rsidRPr="006C1296">
        <w:rPr>
          <w:rFonts w:ascii="Arial" w:hAnsi="Arial" w:cs="Arial"/>
          <w:sz w:val="24"/>
          <w:szCs w:val="24"/>
          <w:lang w:val="en-US"/>
        </w:rPr>
        <w:t>products</w:t>
      </w:r>
      <w:r w:rsidR="00B8153D">
        <w:rPr>
          <w:rFonts w:ascii="Arial" w:hAnsi="Arial" w:cs="Arial"/>
          <w:sz w:val="24"/>
          <w:szCs w:val="24"/>
          <w:lang w:val="en-US"/>
        </w:rPr>
        <w:t xml:space="preserve"> </w:t>
      </w:r>
      <w:r w:rsidRPr="006C1296">
        <w:rPr>
          <w:rFonts w:ascii="Arial" w:hAnsi="Arial" w:cs="Arial"/>
          <w:sz w:val="24"/>
          <w:szCs w:val="24"/>
          <w:lang w:val="en-US"/>
        </w:rPr>
        <w:t>in</w:t>
      </w:r>
      <w:r w:rsidR="00B8153D">
        <w:rPr>
          <w:rFonts w:ascii="Arial" w:hAnsi="Arial" w:cs="Arial"/>
          <w:sz w:val="24"/>
          <w:szCs w:val="24"/>
          <w:lang w:val="en-US"/>
        </w:rPr>
        <w:t xml:space="preserve"> </w:t>
      </w:r>
      <w:r w:rsidRPr="006C1296">
        <w:rPr>
          <w:rFonts w:ascii="Arial" w:hAnsi="Arial" w:cs="Arial"/>
          <w:sz w:val="24"/>
          <w:szCs w:val="24"/>
          <w:lang w:val="en-US"/>
        </w:rPr>
        <w:t>the</w:t>
      </w:r>
      <w:r w:rsidR="00B8153D">
        <w:rPr>
          <w:rFonts w:ascii="Arial" w:hAnsi="Arial" w:cs="Arial"/>
          <w:sz w:val="24"/>
          <w:szCs w:val="24"/>
          <w:lang w:val="en-US"/>
        </w:rPr>
        <w:t xml:space="preserve"> </w:t>
      </w:r>
      <w:r w:rsidRPr="006C1296">
        <w:rPr>
          <w:rFonts w:ascii="Arial" w:hAnsi="Arial" w:cs="Arial"/>
          <w:sz w:val="24"/>
          <w:szCs w:val="24"/>
          <w:lang w:val="en-US"/>
        </w:rPr>
        <w:t>Catalog</w:t>
      </w:r>
      <w:r w:rsidRPr="00F34830">
        <w:rPr>
          <w:rFonts w:ascii="Arial" w:hAnsi="Arial" w:cs="Arial"/>
          <w:sz w:val="24"/>
          <w:szCs w:val="24"/>
          <w:lang w:val="en-US"/>
        </w:rPr>
        <w:t xml:space="preserve">, </w:t>
      </w:r>
      <w:r w:rsidRPr="006C1296">
        <w:rPr>
          <w:rFonts w:ascii="Arial" w:hAnsi="Arial" w:cs="Arial"/>
          <w:sz w:val="24"/>
          <w:szCs w:val="24"/>
          <w:lang w:val="en-US"/>
        </w:rPr>
        <w:t>the</w:t>
      </w:r>
      <w:r w:rsidR="00B8153D">
        <w:rPr>
          <w:rFonts w:ascii="Arial" w:hAnsi="Arial" w:cs="Arial"/>
          <w:sz w:val="24"/>
          <w:szCs w:val="24"/>
          <w:lang w:val="en-US"/>
        </w:rPr>
        <w:t xml:space="preserve"> </w:t>
      </w:r>
      <w:r>
        <w:rPr>
          <w:rFonts w:ascii="Arial" w:hAnsi="Arial" w:cs="Arial"/>
          <w:sz w:val="24"/>
          <w:szCs w:val="24"/>
          <w:lang w:val="en-US"/>
        </w:rPr>
        <w:t>C</w:t>
      </w:r>
      <w:r w:rsidRPr="006C1296">
        <w:rPr>
          <w:rFonts w:ascii="Arial" w:hAnsi="Arial" w:cs="Arial"/>
          <w:sz w:val="24"/>
          <w:szCs w:val="24"/>
          <w:lang w:val="en-US"/>
        </w:rPr>
        <w:t>atalog</w:t>
      </w:r>
      <w:r w:rsidR="00B8153D">
        <w:rPr>
          <w:rFonts w:ascii="Arial" w:hAnsi="Arial" w:cs="Arial"/>
          <w:sz w:val="24"/>
          <w:szCs w:val="24"/>
          <w:lang w:val="en-US"/>
        </w:rPr>
        <w:t xml:space="preserve"> </w:t>
      </w:r>
      <w:r w:rsidRPr="006C1296">
        <w:rPr>
          <w:rFonts w:ascii="Arial" w:hAnsi="Arial" w:cs="Arial"/>
          <w:sz w:val="24"/>
          <w:szCs w:val="24"/>
          <w:lang w:val="en-US"/>
        </w:rPr>
        <w:t>operator</w:t>
      </w:r>
      <w:r w:rsidR="00B8153D">
        <w:rPr>
          <w:rFonts w:ascii="Arial" w:hAnsi="Arial" w:cs="Arial"/>
          <w:sz w:val="24"/>
          <w:szCs w:val="24"/>
          <w:lang w:val="en-US"/>
        </w:rPr>
        <w:t xml:space="preserve"> </w:t>
      </w:r>
      <w:r w:rsidRPr="006C1296">
        <w:rPr>
          <w:rFonts w:ascii="Arial" w:hAnsi="Arial" w:cs="Arial"/>
          <w:sz w:val="24"/>
          <w:szCs w:val="24"/>
          <w:lang w:val="en-US"/>
        </w:rPr>
        <w:t>should</w:t>
      </w:r>
      <w:r w:rsidR="00B8153D">
        <w:rPr>
          <w:rFonts w:ascii="Arial" w:hAnsi="Arial" w:cs="Arial"/>
          <w:sz w:val="24"/>
          <w:szCs w:val="24"/>
          <w:lang w:val="en-US"/>
        </w:rPr>
        <w:t xml:space="preserve"> </w:t>
      </w:r>
      <w:r w:rsidRPr="006C1296">
        <w:rPr>
          <w:rFonts w:ascii="Arial" w:hAnsi="Arial" w:cs="Arial"/>
          <w:sz w:val="24"/>
          <w:szCs w:val="24"/>
          <w:lang w:val="en-US"/>
        </w:rPr>
        <w:t>check</w:t>
      </w:r>
      <w:r w:rsidR="00B8153D">
        <w:rPr>
          <w:rFonts w:ascii="Arial" w:hAnsi="Arial" w:cs="Arial"/>
          <w:sz w:val="24"/>
          <w:szCs w:val="24"/>
          <w:lang w:val="en-US"/>
        </w:rPr>
        <w:t xml:space="preserve"> </w:t>
      </w:r>
      <w:r w:rsidRPr="006C1296">
        <w:rPr>
          <w:rFonts w:ascii="Arial" w:hAnsi="Arial" w:cs="Arial"/>
          <w:sz w:val="24"/>
          <w:szCs w:val="24"/>
          <w:lang w:val="en-US"/>
        </w:rPr>
        <w:t>for</w:t>
      </w:r>
      <w:r w:rsidR="00B8153D">
        <w:rPr>
          <w:rFonts w:ascii="Arial" w:hAnsi="Arial" w:cs="Arial"/>
          <w:sz w:val="24"/>
          <w:szCs w:val="24"/>
          <w:lang w:val="en-US"/>
        </w:rPr>
        <w:t xml:space="preserve"> </w:t>
      </w:r>
      <w:r w:rsidRPr="006C1296">
        <w:rPr>
          <w:rFonts w:ascii="Arial" w:hAnsi="Arial" w:cs="Arial"/>
          <w:sz w:val="24"/>
          <w:szCs w:val="24"/>
          <w:lang w:val="en-US"/>
        </w:rPr>
        <w:t>the</w:t>
      </w:r>
      <w:r w:rsidR="00B8153D">
        <w:rPr>
          <w:rFonts w:ascii="Arial" w:hAnsi="Arial" w:cs="Arial"/>
          <w:sz w:val="24"/>
          <w:szCs w:val="24"/>
          <w:lang w:val="en-US"/>
        </w:rPr>
        <w:t xml:space="preserve"> </w:t>
      </w:r>
      <w:r w:rsidRPr="006C1296">
        <w:rPr>
          <w:rFonts w:ascii="Arial" w:hAnsi="Arial" w:cs="Arial"/>
          <w:sz w:val="24"/>
          <w:szCs w:val="24"/>
          <w:lang w:val="en-US"/>
        </w:rPr>
        <w:t>correct</w:t>
      </w:r>
      <w:r w:rsidR="00B8153D">
        <w:rPr>
          <w:rFonts w:ascii="Arial" w:hAnsi="Arial" w:cs="Arial"/>
          <w:sz w:val="24"/>
          <w:szCs w:val="24"/>
          <w:lang w:val="en-US"/>
        </w:rPr>
        <w:t xml:space="preserve"> </w:t>
      </w:r>
      <w:r w:rsidRPr="006C1296">
        <w:rPr>
          <w:rFonts w:ascii="Arial" w:hAnsi="Arial" w:cs="Arial"/>
          <w:sz w:val="24"/>
          <w:szCs w:val="24"/>
          <w:lang w:val="en-US"/>
        </w:rPr>
        <w:t>composition</w:t>
      </w:r>
      <w:r w:rsidR="00B8153D">
        <w:rPr>
          <w:rFonts w:ascii="Arial" w:hAnsi="Arial" w:cs="Arial"/>
          <w:sz w:val="24"/>
          <w:szCs w:val="24"/>
          <w:lang w:val="en-US"/>
        </w:rPr>
        <w:t xml:space="preserve"> </w:t>
      </w:r>
      <w:r w:rsidRPr="006C1296">
        <w:rPr>
          <w:rFonts w:ascii="Arial" w:hAnsi="Arial" w:cs="Arial"/>
          <w:sz w:val="24"/>
          <w:szCs w:val="24"/>
          <w:lang w:val="en-US"/>
        </w:rPr>
        <w:t>of</w:t>
      </w:r>
      <w:r w:rsidR="00B8153D">
        <w:rPr>
          <w:rFonts w:ascii="Arial" w:hAnsi="Arial" w:cs="Arial"/>
          <w:sz w:val="24"/>
          <w:szCs w:val="24"/>
          <w:lang w:val="en-US"/>
        </w:rPr>
        <w:t xml:space="preserve"> </w:t>
      </w:r>
      <w:r w:rsidRPr="006C1296">
        <w:rPr>
          <w:rFonts w:ascii="Arial" w:hAnsi="Arial" w:cs="Arial"/>
          <w:sz w:val="24"/>
          <w:szCs w:val="24"/>
          <w:lang w:val="en-US"/>
        </w:rPr>
        <w:t>the</w:t>
      </w:r>
      <w:r w:rsidR="00B8153D">
        <w:rPr>
          <w:rFonts w:ascii="Arial" w:hAnsi="Arial" w:cs="Arial"/>
          <w:sz w:val="24"/>
          <w:szCs w:val="24"/>
          <w:lang w:val="en-US"/>
        </w:rPr>
        <w:t xml:space="preserve"> </w:t>
      </w:r>
      <w:r w:rsidRPr="006C1296">
        <w:rPr>
          <w:rFonts w:ascii="Arial" w:hAnsi="Arial" w:cs="Arial"/>
          <w:sz w:val="24"/>
          <w:szCs w:val="24"/>
          <w:lang w:val="en-US"/>
        </w:rPr>
        <w:t>product</w:t>
      </w:r>
      <w:r w:rsidR="00B8153D">
        <w:rPr>
          <w:rFonts w:ascii="Arial" w:hAnsi="Arial" w:cs="Arial"/>
          <w:sz w:val="24"/>
          <w:szCs w:val="24"/>
          <w:lang w:val="en-US"/>
        </w:rPr>
        <w:t xml:space="preserve"> </w:t>
      </w:r>
      <w:r w:rsidRPr="006C1296">
        <w:rPr>
          <w:rFonts w:ascii="Arial" w:hAnsi="Arial" w:cs="Arial"/>
          <w:sz w:val="24"/>
          <w:szCs w:val="24"/>
          <w:lang w:val="en-US"/>
        </w:rPr>
        <w:t>characteristics</w:t>
      </w:r>
      <w:r w:rsidRPr="00F34830">
        <w:rPr>
          <w:rFonts w:ascii="Arial" w:hAnsi="Arial" w:cs="Arial"/>
          <w:sz w:val="24"/>
          <w:szCs w:val="24"/>
          <w:lang w:val="en-US"/>
        </w:rPr>
        <w:t xml:space="preserve">. </w:t>
      </w:r>
      <w:r w:rsidRPr="006C1296">
        <w:rPr>
          <w:rFonts w:ascii="Arial" w:hAnsi="Arial" w:cs="Arial"/>
          <w:sz w:val="24"/>
          <w:szCs w:val="24"/>
          <w:lang w:val="en-US"/>
        </w:rPr>
        <w:t xml:space="preserve">If everything is correctly entered, then the goods are entered in the Company Catalog, otherwise it is </w:t>
      </w:r>
      <w:r>
        <w:rPr>
          <w:rFonts w:ascii="Arial" w:hAnsi="Arial" w:cs="Arial"/>
          <w:sz w:val="24"/>
          <w:szCs w:val="24"/>
          <w:lang w:val="en-US"/>
        </w:rPr>
        <w:t>sent</w:t>
      </w:r>
      <w:r w:rsidRPr="006C1296">
        <w:rPr>
          <w:rFonts w:ascii="Arial" w:hAnsi="Arial" w:cs="Arial"/>
          <w:sz w:val="24"/>
          <w:szCs w:val="24"/>
          <w:lang w:val="en-US"/>
        </w:rPr>
        <w:t xml:space="preserve"> back for revision. Catalog for different categories of goods must differ in type, </w:t>
      </w:r>
      <w:proofErr w:type="gramStart"/>
      <w:r w:rsidRPr="006C1296">
        <w:rPr>
          <w:rFonts w:ascii="Arial" w:hAnsi="Arial" w:cs="Arial"/>
          <w:sz w:val="24"/>
          <w:szCs w:val="24"/>
          <w:lang w:val="en-US"/>
        </w:rPr>
        <w:t>material</w:t>
      </w:r>
      <w:proofErr w:type="gramEnd"/>
      <w:r w:rsidRPr="006C1296">
        <w:rPr>
          <w:rFonts w:ascii="Arial" w:hAnsi="Arial" w:cs="Arial"/>
          <w:sz w:val="24"/>
          <w:szCs w:val="24"/>
          <w:lang w:val="en-US"/>
        </w:rPr>
        <w:t xml:space="preserve"> and other characteristics. For example, a computer has its own description of the material, type, brand, purpose, warranty period, different assemblies from manufacturers, etc., and potatoes have their own char</w:t>
      </w:r>
      <w:r>
        <w:rPr>
          <w:rFonts w:ascii="Arial" w:hAnsi="Arial" w:cs="Arial"/>
          <w:sz w:val="24"/>
          <w:szCs w:val="24"/>
          <w:lang w:val="en-US"/>
        </w:rPr>
        <w:t>acteristic by grade, size, etc.</w:t>
      </w:r>
    </w:p>
    <w:p w14:paraId="6C548EA8" w14:textId="77777777" w:rsidR="00F63E87" w:rsidRPr="00CE0B48" w:rsidRDefault="00F63E87" w:rsidP="00F63E87">
      <w:pPr>
        <w:jc w:val="both"/>
        <w:rPr>
          <w:rFonts w:ascii="Arial" w:hAnsi="Arial" w:cs="Arial"/>
          <w:i/>
          <w:sz w:val="24"/>
          <w:szCs w:val="24"/>
          <w:lang w:val="en-US"/>
        </w:rPr>
      </w:pPr>
      <w:proofErr w:type="spellStart"/>
      <w:r w:rsidRPr="003967C8">
        <w:rPr>
          <w:rFonts w:ascii="Arial" w:hAnsi="Arial" w:cs="Arial"/>
          <w:i/>
          <w:sz w:val="24"/>
          <w:szCs w:val="24"/>
          <w:lang w:val="en-US"/>
        </w:rPr>
        <w:t>Searchsystem</w:t>
      </w:r>
      <w:proofErr w:type="spellEnd"/>
    </w:p>
    <w:p w14:paraId="02F1BC58"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Adding additional criteria </w:t>
      </w:r>
      <w:r>
        <w:rPr>
          <w:rFonts w:ascii="Arial" w:hAnsi="Arial" w:cs="Arial"/>
          <w:sz w:val="24"/>
          <w:szCs w:val="24"/>
          <w:lang w:val="en-US"/>
        </w:rPr>
        <w:t>at</w:t>
      </w:r>
      <w:r w:rsidRPr="006C1296">
        <w:rPr>
          <w:rFonts w:ascii="Arial" w:hAnsi="Arial" w:cs="Arial"/>
          <w:sz w:val="24"/>
          <w:szCs w:val="24"/>
          <w:lang w:val="en-US"/>
        </w:rPr>
        <w:t xml:space="preserve"> searching for a</w:t>
      </w:r>
      <w:r>
        <w:rPr>
          <w:rFonts w:ascii="Arial" w:hAnsi="Arial" w:cs="Arial"/>
          <w:sz w:val="24"/>
          <w:szCs w:val="24"/>
          <w:lang w:val="en-US"/>
        </w:rPr>
        <w:t>nnouncements</w:t>
      </w:r>
      <w:r w:rsidRPr="006C1296">
        <w:rPr>
          <w:rFonts w:ascii="Arial" w:hAnsi="Arial" w:cs="Arial"/>
          <w:sz w:val="24"/>
          <w:szCs w:val="24"/>
          <w:lang w:val="en-US"/>
        </w:rPr>
        <w:t>, as well as improving automatic notification by splitting the groups and subgroups of the JVPC (CPV) in accordance with the type of activity of the organization.</w:t>
      </w:r>
    </w:p>
    <w:p w14:paraId="0ED33272" w14:textId="77777777" w:rsidR="00F63E87" w:rsidRPr="003967C8" w:rsidRDefault="00F63E87" w:rsidP="00F63E87">
      <w:pPr>
        <w:jc w:val="both"/>
        <w:rPr>
          <w:rFonts w:ascii="Arial" w:hAnsi="Arial" w:cs="Arial"/>
          <w:b/>
          <w:i/>
          <w:sz w:val="24"/>
          <w:szCs w:val="24"/>
          <w:lang w:val="en-US"/>
        </w:rPr>
      </w:pPr>
      <w:r>
        <w:rPr>
          <w:rFonts w:ascii="Arial" w:hAnsi="Arial" w:cs="Arial"/>
          <w:b/>
          <w:i/>
          <w:sz w:val="24"/>
          <w:szCs w:val="24"/>
          <w:lang w:val="en-US"/>
        </w:rPr>
        <w:t>9.5 My company profile</w:t>
      </w:r>
    </w:p>
    <w:p w14:paraId="5742F4EA" w14:textId="77777777" w:rsidR="00F63E87" w:rsidRPr="00F34830"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The main obstacle for small </w:t>
      </w:r>
      <w:r>
        <w:rPr>
          <w:rFonts w:ascii="Arial" w:hAnsi="Arial" w:cs="Arial"/>
          <w:sz w:val="24"/>
          <w:szCs w:val="24"/>
          <w:lang w:val="en-US"/>
        </w:rPr>
        <w:t>enterprises</w:t>
      </w:r>
      <w:r w:rsidRPr="006C1296">
        <w:rPr>
          <w:rFonts w:ascii="Arial" w:hAnsi="Arial" w:cs="Arial"/>
          <w:sz w:val="24"/>
          <w:szCs w:val="24"/>
          <w:lang w:val="en-US"/>
        </w:rPr>
        <w:t xml:space="preserve"> in participating through the Portal is certificates from the Tax Service and the Social Fund. It is important to automate this process to reduce the number of required documents at the time of application. The main ones are: Charter, Certificate, Inquiries of the Tax Inspectorate and </w:t>
      </w:r>
      <w:r>
        <w:rPr>
          <w:rFonts w:ascii="Arial" w:hAnsi="Arial" w:cs="Arial"/>
          <w:sz w:val="24"/>
          <w:szCs w:val="24"/>
          <w:lang w:val="en-US"/>
        </w:rPr>
        <w:t xml:space="preserve">the </w:t>
      </w:r>
      <w:r w:rsidRPr="006C1296">
        <w:rPr>
          <w:rFonts w:ascii="Arial" w:hAnsi="Arial" w:cs="Arial"/>
          <w:sz w:val="24"/>
          <w:szCs w:val="24"/>
          <w:lang w:val="en-US"/>
        </w:rPr>
        <w:t>Social Fund, work experi</w:t>
      </w:r>
      <w:r>
        <w:rPr>
          <w:rFonts w:ascii="Arial" w:hAnsi="Arial" w:cs="Arial"/>
          <w:sz w:val="24"/>
          <w:szCs w:val="24"/>
          <w:lang w:val="en-US"/>
        </w:rPr>
        <w:t>ence under previous agreements.</w:t>
      </w:r>
    </w:p>
    <w:p w14:paraId="3EBA9A03"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In this section, it should be the same as on the Portal description of organization requisites, users, bank data and tables for qualifications and work experience. Qualifications and work experience should be related to "My contracts (</w:t>
      </w:r>
      <w:r>
        <w:rPr>
          <w:rFonts w:ascii="Arial" w:hAnsi="Arial" w:cs="Arial"/>
          <w:sz w:val="24"/>
          <w:szCs w:val="24"/>
          <w:lang w:val="en-US"/>
        </w:rPr>
        <w:t>agreements</w:t>
      </w:r>
      <w:r w:rsidRPr="006C1296">
        <w:rPr>
          <w:rFonts w:ascii="Arial" w:hAnsi="Arial" w:cs="Arial"/>
          <w:sz w:val="24"/>
          <w:szCs w:val="24"/>
          <w:lang w:val="en-US"/>
        </w:rPr>
        <w:t>) and in future all concluded contracts should be automatically added to this list.</w:t>
      </w:r>
    </w:p>
    <w:p w14:paraId="17B3393D" w14:textId="77777777" w:rsidR="00F63E87" w:rsidRPr="00407D20" w:rsidRDefault="00F63E87" w:rsidP="00F63E87">
      <w:pPr>
        <w:jc w:val="both"/>
        <w:rPr>
          <w:rFonts w:ascii="Arial" w:hAnsi="Arial" w:cs="Arial"/>
          <w:i/>
          <w:sz w:val="24"/>
          <w:szCs w:val="24"/>
          <w:lang w:val="en-US"/>
        </w:rPr>
      </w:pPr>
      <w:r w:rsidRPr="00F34830">
        <w:rPr>
          <w:rFonts w:ascii="Arial" w:hAnsi="Arial" w:cs="Arial"/>
          <w:i/>
          <w:sz w:val="24"/>
          <w:szCs w:val="24"/>
          <w:lang w:val="en-US"/>
        </w:rPr>
        <w:t>Mobile</w:t>
      </w:r>
      <w:r>
        <w:rPr>
          <w:rFonts w:ascii="Arial" w:hAnsi="Arial" w:cs="Arial"/>
          <w:i/>
          <w:sz w:val="24"/>
          <w:szCs w:val="24"/>
          <w:lang w:val="en-US"/>
        </w:rPr>
        <w:t xml:space="preserve"> </w:t>
      </w:r>
      <w:r w:rsidRPr="00F34830">
        <w:rPr>
          <w:rFonts w:ascii="Arial" w:hAnsi="Arial" w:cs="Arial"/>
          <w:i/>
          <w:sz w:val="24"/>
          <w:szCs w:val="24"/>
          <w:lang w:val="en-US"/>
        </w:rPr>
        <w:t>version</w:t>
      </w:r>
      <w:r>
        <w:rPr>
          <w:rFonts w:ascii="Arial" w:hAnsi="Arial" w:cs="Arial"/>
          <w:i/>
          <w:sz w:val="24"/>
          <w:szCs w:val="24"/>
          <w:lang w:val="en-US"/>
        </w:rPr>
        <w:t xml:space="preserve"> </w:t>
      </w:r>
      <w:r w:rsidRPr="00F34830">
        <w:rPr>
          <w:rFonts w:ascii="Arial" w:hAnsi="Arial" w:cs="Arial"/>
          <w:i/>
          <w:sz w:val="24"/>
          <w:szCs w:val="24"/>
          <w:lang w:val="en-US"/>
        </w:rPr>
        <w:t>of</w:t>
      </w:r>
      <w:r>
        <w:rPr>
          <w:rFonts w:ascii="Arial" w:hAnsi="Arial" w:cs="Arial"/>
          <w:i/>
          <w:sz w:val="24"/>
          <w:szCs w:val="24"/>
          <w:lang w:val="en-US"/>
        </w:rPr>
        <w:t xml:space="preserve"> </w:t>
      </w:r>
      <w:r w:rsidRPr="00F34830">
        <w:rPr>
          <w:rFonts w:ascii="Arial" w:hAnsi="Arial" w:cs="Arial"/>
          <w:i/>
          <w:sz w:val="24"/>
          <w:szCs w:val="24"/>
          <w:lang w:val="en-US"/>
        </w:rPr>
        <w:t>the</w:t>
      </w:r>
      <w:r>
        <w:rPr>
          <w:rFonts w:ascii="Arial" w:hAnsi="Arial" w:cs="Arial"/>
          <w:i/>
          <w:sz w:val="24"/>
          <w:szCs w:val="24"/>
          <w:lang w:val="en-US"/>
        </w:rPr>
        <w:t xml:space="preserve"> </w:t>
      </w:r>
      <w:r w:rsidRPr="00F34830">
        <w:rPr>
          <w:rFonts w:ascii="Arial" w:hAnsi="Arial" w:cs="Arial"/>
          <w:i/>
          <w:sz w:val="24"/>
          <w:szCs w:val="24"/>
          <w:lang w:val="en-US"/>
        </w:rPr>
        <w:t>Catalog</w:t>
      </w:r>
    </w:p>
    <w:p w14:paraId="51A78BF6"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It is necessary to develop </w:t>
      </w:r>
      <w:r>
        <w:rPr>
          <w:rFonts w:ascii="Arial" w:hAnsi="Arial" w:cs="Arial"/>
          <w:sz w:val="24"/>
          <w:szCs w:val="24"/>
          <w:lang w:val="en-US"/>
        </w:rPr>
        <w:t>the</w:t>
      </w:r>
      <w:r w:rsidRPr="006C1296">
        <w:rPr>
          <w:rFonts w:ascii="Arial" w:hAnsi="Arial" w:cs="Arial"/>
          <w:sz w:val="24"/>
          <w:szCs w:val="24"/>
          <w:lang w:val="en-US"/>
        </w:rPr>
        <w:t xml:space="preserve"> mobile version of the </w:t>
      </w:r>
      <w:r>
        <w:rPr>
          <w:rFonts w:ascii="Arial" w:hAnsi="Arial" w:cs="Arial"/>
          <w:sz w:val="24"/>
          <w:szCs w:val="24"/>
          <w:lang w:val="en-US"/>
        </w:rPr>
        <w:t>Catalog</w:t>
      </w:r>
      <w:r w:rsidRPr="006C1296">
        <w:rPr>
          <w:rFonts w:ascii="Arial" w:hAnsi="Arial" w:cs="Arial"/>
          <w:sz w:val="24"/>
          <w:szCs w:val="24"/>
          <w:lang w:val="en-US"/>
        </w:rPr>
        <w:t xml:space="preserve"> for Suppliers, as in the regions entrepreneurs with SMEs are loaded with their work and often </w:t>
      </w:r>
      <w:proofErr w:type="gramStart"/>
      <w:r>
        <w:rPr>
          <w:rFonts w:ascii="Arial" w:hAnsi="Arial" w:cs="Arial"/>
          <w:sz w:val="24"/>
          <w:szCs w:val="24"/>
          <w:lang w:val="en-US"/>
        </w:rPr>
        <w:t>don’t</w:t>
      </w:r>
      <w:proofErr w:type="gramEnd"/>
      <w:r>
        <w:rPr>
          <w:rFonts w:ascii="Arial" w:hAnsi="Arial" w:cs="Arial"/>
          <w:sz w:val="24"/>
          <w:szCs w:val="24"/>
          <w:lang w:val="en-US"/>
        </w:rPr>
        <w:t xml:space="preserve"> have</w:t>
      </w:r>
      <w:r w:rsidRPr="006C1296">
        <w:rPr>
          <w:rFonts w:ascii="Arial" w:hAnsi="Arial" w:cs="Arial"/>
          <w:sz w:val="24"/>
          <w:szCs w:val="24"/>
          <w:lang w:val="en-US"/>
        </w:rPr>
        <w:t xml:space="preserve"> time and opportunity to work on the computer. Currently, almost all physical persons, regardless of regions, have modern telephones with access to the Internet.</w:t>
      </w:r>
    </w:p>
    <w:p w14:paraId="23B13C0D"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Suppliers can register via the mobile Internet and start entering their products</w:t>
      </w:r>
      <w:r>
        <w:rPr>
          <w:rFonts w:ascii="Arial" w:hAnsi="Arial" w:cs="Arial"/>
          <w:sz w:val="24"/>
          <w:szCs w:val="24"/>
          <w:lang w:val="en-US"/>
        </w:rPr>
        <w:t>/goods</w:t>
      </w:r>
      <w:r w:rsidRPr="006C1296">
        <w:rPr>
          <w:rFonts w:ascii="Arial" w:hAnsi="Arial" w:cs="Arial"/>
          <w:sz w:val="24"/>
          <w:szCs w:val="24"/>
          <w:lang w:val="en-US"/>
        </w:rPr>
        <w:t>. According to the product specification</w:t>
      </w:r>
      <w:r>
        <w:rPr>
          <w:rFonts w:ascii="Arial" w:hAnsi="Arial" w:cs="Arial"/>
          <w:sz w:val="24"/>
          <w:szCs w:val="24"/>
          <w:lang w:val="en-US"/>
        </w:rPr>
        <w:t xml:space="preserve"> </w:t>
      </w:r>
      <w:proofErr w:type="spellStart"/>
      <w:r>
        <w:rPr>
          <w:rFonts w:ascii="Arial" w:hAnsi="Arial" w:cs="Arial"/>
          <w:sz w:val="24"/>
          <w:szCs w:val="24"/>
          <w:lang w:val="en-US"/>
        </w:rPr>
        <w:t>ithas</w:t>
      </w:r>
      <w:proofErr w:type="spellEnd"/>
      <w:r>
        <w:rPr>
          <w:rFonts w:ascii="Arial" w:hAnsi="Arial" w:cs="Arial"/>
          <w:sz w:val="24"/>
          <w:szCs w:val="24"/>
          <w:lang w:val="en-US"/>
        </w:rPr>
        <w:t xml:space="preserve"> </w:t>
      </w:r>
      <w:r w:rsidRPr="006C1296">
        <w:rPr>
          <w:rFonts w:ascii="Arial" w:hAnsi="Arial" w:cs="Arial"/>
          <w:sz w:val="24"/>
          <w:szCs w:val="24"/>
          <w:lang w:val="en-US"/>
        </w:rPr>
        <w:t>be identified by the bar code of the goods. There are many ready-made applications for reading barcodes and these codes are available on the Internet. The program must write down the bar code and when entering the goods by the supplier, the system must fix the code so that the operator can rank the product by description and characteristic.</w:t>
      </w:r>
    </w:p>
    <w:p w14:paraId="615996D6"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Important. Suppliers do not have to fill in all the specifications when </w:t>
      </w:r>
      <w:r>
        <w:rPr>
          <w:rFonts w:ascii="Arial" w:hAnsi="Arial" w:cs="Arial"/>
          <w:sz w:val="24"/>
          <w:szCs w:val="24"/>
          <w:lang w:val="en-US"/>
        </w:rPr>
        <w:t>entering</w:t>
      </w:r>
      <w:r w:rsidRPr="006C1296">
        <w:rPr>
          <w:rFonts w:ascii="Arial" w:hAnsi="Arial" w:cs="Arial"/>
          <w:sz w:val="24"/>
          <w:szCs w:val="24"/>
          <w:lang w:val="en-US"/>
        </w:rPr>
        <w:t xml:space="preserve"> out the goods, but simply enter the brand and the country and possibly the barcode. It is </w:t>
      </w:r>
      <w:r w:rsidRPr="006C1296">
        <w:rPr>
          <w:rFonts w:ascii="Arial" w:hAnsi="Arial" w:cs="Arial"/>
          <w:sz w:val="24"/>
          <w:szCs w:val="24"/>
          <w:lang w:val="en-US"/>
        </w:rPr>
        <w:lastRenderedPageBreak/>
        <w:t>assumed that the Operator has a list of all manufactured and imported goods, and the Operator adjusts the detail</w:t>
      </w:r>
      <w:r>
        <w:rPr>
          <w:rFonts w:ascii="Arial" w:hAnsi="Arial" w:cs="Arial"/>
          <w:sz w:val="24"/>
          <w:szCs w:val="24"/>
          <w:lang w:val="en-US"/>
        </w:rPr>
        <w:t>ing</w:t>
      </w:r>
      <w:r w:rsidRPr="006C1296">
        <w:rPr>
          <w:rFonts w:ascii="Arial" w:hAnsi="Arial" w:cs="Arial"/>
          <w:sz w:val="24"/>
          <w:szCs w:val="24"/>
          <w:lang w:val="en-US"/>
        </w:rPr>
        <w:t xml:space="preserve"> in order to make it easier for suppliers at the beginning of the implementation of the Catalog.</w:t>
      </w:r>
    </w:p>
    <w:p w14:paraId="44FC80F5" w14:textId="77777777" w:rsidR="00A44F7E" w:rsidRDefault="00F63E87" w:rsidP="00F63E87">
      <w:pPr>
        <w:rPr>
          <w:rFonts w:ascii="Arial" w:hAnsi="Arial" w:cs="Arial"/>
          <w:sz w:val="24"/>
          <w:szCs w:val="24"/>
          <w:lang w:val="en-US"/>
        </w:rPr>
      </w:pPr>
      <w:r w:rsidRPr="006C1296">
        <w:rPr>
          <w:rFonts w:ascii="Arial" w:hAnsi="Arial" w:cs="Arial"/>
          <w:sz w:val="24"/>
          <w:szCs w:val="24"/>
          <w:lang w:val="en-US"/>
        </w:rPr>
        <w:t xml:space="preserve">The project will also assist in simplifying </w:t>
      </w:r>
      <w:r>
        <w:rPr>
          <w:rFonts w:ascii="Arial" w:hAnsi="Arial" w:cs="Arial"/>
          <w:sz w:val="24"/>
          <w:szCs w:val="24"/>
          <w:lang w:val="en-US"/>
        </w:rPr>
        <w:t xml:space="preserve">the </w:t>
      </w:r>
      <w:r w:rsidRPr="006C1296">
        <w:rPr>
          <w:rFonts w:ascii="Arial" w:hAnsi="Arial" w:cs="Arial"/>
          <w:sz w:val="24"/>
          <w:szCs w:val="24"/>
          <w:lang w:val="en-US"/>
        </w:rPr>
        <w:t xml:space="preserve">procurement procedures in the </w:t>
      </w:r>
      <w:r>
        <w:rPr>
          <w:rFonts w:ascii="Arial" w:hAnsi="Arial" w:cs="Arial"/>
          <w:sz w:val="24"/>
          <w:szCs w:val="24"/>
          <w:lang w:val="en-US"/>
        </w:rPr>
        <w:t xml:space="preserve">frames of the </w:t>
      </w:r>
      <w:r w:rsidRPr="006C1296">
        <w:rPr>
          <w:rFonts w:ascii="Arial" w:hAnsi="Arial" w:cs="Arial"/>
          <w:sz w:val="24"/>
          <w:szCs w:val="24"/>
          <w:lang w:val="en-US"/>
        </w:rPr>
        <w:t xml:space="preserve">current procurement rules </w:t>
      </w:r>
      <w:r>
        <w:rPr>
          <w:rFonts w:ascii="Arial" w:hAnsi="Arial" w:cs="Arial"/>
          <w:sz w:val="24"/>
          <w:szCs w:val="24"/>
          <w:lang w:val="en-US"/>
        </w:rPr>
        <w:t>used i</w:t>
      </w:r>
      <w:r w:rsidRPr="006C1296">
        <w:rPr>
          <w:rFonts w:ascii="Arial" w:hAnsi="Arial" w:cs="Arial"/>
          <w:sz w:val="24"/>
          <w:szCs w:val="24"/>
          <w:lang w:val="en-US"/>
        </w:rPr>
        <w:t xml:space="preserve">n the Portal. So, for example, when </w:t>
      </w:r>
      <w:proofErr w:type="gramStart"/>
      <w:r w:rsidRPr="006C1296">
        <w:rPr>
          <w:rFonts w:ascii="Arial" w:hAnsi="Arial" w:cs="Arial"/>
          <w:sz w:val="24"/>
          <w:szCs w:val="24"/>
          <w:lang w:val="en-US"/>
        </w:rPr>
        <w:t>submitting an application</w:t>
      </w:r>
      <w:proofErr w:type="gramEnd"/>
      <w:r w:rsidRPr="006C1296">
        <w:rPr>
          <w:rFonts w:ascii="Arial" w:hAnsi="Arial" w:cs="Arial"/>
          <w:sz w:val="24"/>
          <w:szCs w:val="24"/>
          <w:lang w:val="en-US"/>
        </w:rPr>
        <w:t xml:space="preserve"> in the last step of the supplier, the application form is currently required to be printed, signed and scanned to send. Often, </w:t>
      </w:r>
      <w:r>
        <w:rPr>
          <w:rFonts w:ascii="Arial" w:hAnsi="Arial" w:cs="Arial"/>
          <w:sz w:val="24"/>
          <w:szCs w:val="24"/>
          <w:lang w:val="en-US"/>
        </w:rPr>
        <w:t>suppliers</w:t>
      </w:r>
      <w:r w:rsidRPr="006C1296">
        <w:rPr>
          <w:rFonts w:ascii="Arial" w:hAnsi="Arial" w:cs="Arial"/>
          <w:sz w:val="24"/>
          <w:szCs w:val="24"/>
          <w:lang w:val="en-US"/>
        </w:rPr>
        <w:t xml:space="preserve"> get confused with files and instead of the application form attach other files and as a result they are rejected from the application</w:t>
      </w:r>
      <w:r>
        <w:rPr>
          <w:rFonts w:ascii="Arial" w:hAnsi="Arial" w:cs="Arial"/>
          <w:sz w:val="24"/>
          <w:szCs w:val="24"/>
          <w:lang w:val="en-US"/>
        </w:rPr>
        <w:t xml:space="preserve"> receipt</w:t>
      </w:r>
      <w:r w:rsidRPr="006C1296">
        <w:rPr>
          <w:rFonts w:ascii="Arial" w:hAnsi="Arial" w:cs="Arial"/>
          <w:sz w:val="24"/>
          <w:szCs w:val="24"/>
          <w:lang w:val="en-US"/>
        </w:rPr>
        <w:t xml:space="preserve">. In this case, the Project recommends that this function </w:t>
      </w:r>
      <w:r>
        <w:rPr>
          <w:rFonts w:ascii="Arial" w:hAnsi="Arial" w:cs="Arial"/>
          <w:sz w:val="24"/>
          <w:szCs w:val="24"/>
          <w:lang w:val="en-US"/>
        </w:rPr>
        <w:t xml:space="preserve">shall </w:t>
      </w:r>
      <w:r w:rsidRPr="006C1296">
        <w:rPr>
          <w:rFonts w:ascii="Arial" w:hAnsi="Arial" w:cs="Arial"/>
          <w:sz w:val="24"/>
          <w:szCs w:val="24"/>
          <w:lang w:val="en-US"/>
        </w:rPr>
        <w:t>be simplified in the last step</w:t>
      </w:r>
      <w:r>
        <w:rPr>
          <w:rFonts w:ascii="Arial" w:hAnsi="Arial" w:cs="Arial"/>
          <w:sz w:val="24"/>
          <w:szCs w:val="24"/>
          <w:lang w:val="en-US"/>
        </w:rPr>
        <w:t xml:space="preserve">, </w:t>
      </w:r>
      <w:proofErr w:type="spellStart"/>
      <w:r>
        <w:rPr>
          <w:rFonts w:ascii="Arial" w:hAnsi="Arial" w:cs="Arial"/>
          <w:sz w:val="24"/>
          <w:szCs w:val="24"/>
          <w:lang w:val="en-US"/>
        </w:rPr>
        <w:t>i.</w:t>
      </w:r>
      <w:proofErr w:type="gramStart"/>
      <w:r>
        <w:rPr>
          <w:rFonts w:ascii="Arial" w:hAnsi="Arial" w:cs="Arial"/>
          <w:sz w:val="24"/>
          <w:szCs w:val="24"/>
          <w:lang w:val="en-US"/>
        </w:rPr>
        <w:t>e.r</w:t>
      </w:r>
      <w:r w:rsidRPr="006C1296">
        <w:rPr>
          <w:rFonts w:ascii="Arial" w:hAnsi="Arial" w:cs="Arial"/>
          <w:sz w:val="24"/>
          <w:szCs w:val="24"/>
          <w:lang w:val="en-US"/>
        </w:rPr>
        <w:t>emov</w:t>
      </w:r>
      <w:r>
        <w:rPr>
          <w:rFonts w:ascii="Arial" w:hAnsi="Arial" w:cs="Arial"/>
          <w:sz w:val="24"/>
          <w:szCs w:val="24"/>
          <w:lang w:val="en-US"/>
        </w:rPr>
        <w:t>alof</w:t>
      </w:r>
      <w:proofErr w:type="spellEnd"/>
      <w:proofErr w:type="gramEnd"/>
      <w:r>
        <w:rPr>
          <w:rFonts w:ascii="Arial" w:hAnsi="Arial" w:cs="Arial"/>
          <w:sz w:val="24"/>
          <w:szCs w:val="24"/>
          <w:lang w:val="en-US"/>
        </w:rPr>
        <w:t xml:space="preserve"> the </w:t>
      </w:r>
      <w:r w:rsidRPr="006C1296">
        <w:rPr>
          <w:rFonts w:ascii="Arial" w:hAnsi="Arial" w:cs="Arial"/>
          <w:sz w:val="24"/>
          <w:szCs w:val="24"/>
          <w:lang w:val="en-US"/>
        </w:rPr>
        <w:t xml:space="preserve">print and scan function. It is enough in the form of an electronic declaration to ask the supplier for agreement with all of its completed steps and send an application or proposal. It is recommended </w:t>
      </w:r>
      <w:r>
        <w:rPr>
          <w:rFonts w:ascii="Arial" w:hAnsi="Arial" w:cs="Arial"/>
          <w:sz w:val="24"/>
          <w:szCs w:val="24"/>
          <w:lang w:val="en-US"/>
        </w:rPr>
        <w:t xml:space="preserve">also </w:t>
      </w:r>
      <w:r w:rsidRPr="006C1296">
        <w:rPr>
          <w:rFonts w:ascii="Arial" w:hAnsi="Arial" w:cs="Arial"/>
          <w:sz w:val="24"/>
          <w:szCs w:val="24"/>
          <w:lang w:val="en-US"/>
        </w:rPr>
        <w:t xml:space="preserve">to add verification to the company through alternative sources such as the Bank, the Ministry of Justice, the State Tax </w:t>
      </w:r>
      <w:proofErr w:type="gramStart"/>
      <w:r w:rsidRPr="006C1296">
        <w:rPr>
          <w:rFonts w:ascii="Arial" w:hAnsi="Arial" w:cs="Arial"/>
          <w:sz w:val="24"/>
          <w:szCs w:val="24"/>
          <w:lang w:val="en-US"/>
        </w:rPr>
        <w:t>Service</w:t>
      </w:r>
      <w:proofErr w:type="gramEnd"/>
      <w:r w:rsidRPr="006C1296">
        <w:rPr>
          <w:rFonts w:ascii="Arial" w:hAnsi="Arial" w:cs="Arial"/>
          <w:sz w:val="24"/>
          <w:szCs w:val="24"/>
          <w:lang w:val="en-US"/>
        </w:rPr>
        <w:t xml:space="preserve"> and others to exclude forms of attachment of documents.</w:t>
      </w:r>
    </w:p>
    <w:p w14:paraId="25EC2274" w14:textId="77777777" w:rsidR="00F63E87" w:rsidRPr="00A44F7E" w:rsidRDefault="00F63E87" w:rsidP="00F63E87">
      <w:pPr>
        <w:rPr>
          <w:lang w:val="en-US"/>
        </w:rPr>
      </w:pPr>
    </w:p>
    <w:p w14:paraId="6EF281BF" w14:textId="77777777" w:rsidR="00F63E87" w:rsidRPr="00F63E87" w:rsidRDefault="00F63E87" w:rsidP="00F63E87">
      <w:pPr>
        <w:pStyle w:val="Heading3"/>
        <w:numPr>
          <w:ilvl w:val="0"/>
          <w:numId w:val="26"/>
        </w:numPr>
        <w:rPr>
          <w:rFonts w:ascii="Arial" w:hAnsi="Arial" w:cs="Arial"/>
          <w:b/>
          <w:lang w:val="en-US"/>
        </w:rPr>
      </w:pPr>
      <w:bookmarkStart w:id="31" w:name="_Toc46855086"/>
      <w:r>
        <w:rPr>
          <w:rFonts w:ascii="Arial" w:hAnsi="Arial" w:cs="Arial"/>
          <w:b/>
          <w:lang w:val="en-US"/>
        </w:rPr>
        <w:t>Procurement Specialist’s (Buyer’s) personal cabinet</w:t>
      </w:r>
      <w:bookmarkEnd w:id="31"/>
    </w:p>
    <w:p w14:paraId="686872C5" w14:textId="77777777" w:rsidR="00F63E87" w:rsidRPr="00D407F3"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After gaining access to the Catalog, the </w:t>
      </w:r>
      <w:r>
        <w:rPr>
          <w:rFonts w:ascii="Arial" w:hAnsi="Arial" w:cs="Arial"/>
          <w:sz w:val="24"/>
          <w:szCs w:val="24"/>
          <w:lang w:val="en-US"/>
        </w:rPr>
        <w:t>Procurement specialist (</w:t>
      </w:r>
      <w:r w:rsidRPr="006C1296">
        <w:rPr>
          <w:rFonts w:ascii="Arial" w:hAnsi="Arial" w:cs="Arial"/>
          <w:sz w:val="24"/>
          <w:szCs w:val="24"/>
          <w:lang w:val="en-US"/>
        </w:rPr>
        <w:t>Buyer</w:t>
      </w:r>
      <w:r>
        <w:rPr>
          <w:rFonts w:ascii="Arial" w:hAnsi="Arial" w:cs="Arial"/>
          <w:sz w:val="24"/>
          <w:szCs w:val="24"/>
          <w:lang w:val="en-US"/>
        </w:rPr>
        <w:t>)</w:t>
      </w:r>
      <w:r w:rsidRPr="006C1296">
        <w:rPr>
          <w:rFonts w:ascii="Arial" w:hAnsi="Arial" w:cs="Arial"/>
          <w:sz w:val="24"/>
          <w:szCs w:val="24"/>
          <w:lang w:val="en-US"/>
        </w:rPr>
        <w:t xml:space="preserve"> in the personal </w:t>
      </w:r>
      <w:r>
        <w:rPr>
          <w:rFonts w:ascii="Arial" w:hAnsi="Arial" w:cs="Arial"/>
          <w:sz w:val="24"/>
          <w:szCs w:val="24"/>
          <w:lang w:val="en-US"/>
        </w:rPr>
        <w:t>cabinet</w:t>
      </w:r>
      <w:r w:rsidRPr="006C1296">
        <w:rPr>
          <w:rFonts w:ascii="Arial" w:hAnsi="Arial" w:cs="Arial"/>
          <w:sz w:val="24"/>
          <w:szCs w:val="24"/>
          <w:lang w:val="en-US"/>
        </w:rPr>
        <w:t xml:space="preserve"> of the Portal opens "My Catalog" in </w:t>
      </w:r>
      <w:r>
        <w:rPr>
          <w:rFonts w:ascii="Arial" w:hAnsi="Arial" w:cs="Arial"/>
          <w:sz w:val="24"/>
          <w:szCs w:val="24"/>
          <w:lang w:val="en-US"/>
        </w:rPr>
        <w:t>the</w:t>
      </w:r>
      <w:r w:rsidRPr="006C1296">
        <w:rPr>
          <w:rFonts w:ascii="Arial" w:hAnsi="Arial" w:cs="Arial"/>
          <w:sz w:val="24"/>
          <w:szCs w:val="24"/>
          <w:lang w:val="en-US"/>
        </w:rPr>
        <w:t xml:space="preserve"> new window with the following sections: "Home"; "General Catalog"; "My </w:t>
      </w:r>
      <w:r>
        <w:rPr>
          <w:rFonts w:ascii="Arial" w:hAnsi="Arial" w:cs="Arial"/>
          <w:sz w:val="24"/>
          <w:szCs w:val="24"/>
          <w:lang w:val="en-US"/>
        </w:rPr>
        <w:t>announcements"; "My contracts."</w:t>
      </w:r>
    </w:p>
    <w:p w14:paraId="0A07EF79" w14:textId="77777777" w:rsidR="00F63E87" w:rsidRPr="00C028AA" w:rsidRDefault="00F63E87" w:rsidP="00F63E87">
      <w:pPr>
        <w:jc w:val="both"/>
        <w:rPr>
          <w:rFonts w:ascii="Arial" w:hAnsi="Arial" w:cs="Arial"/>
          <w:b/>
          <w:i/>
          <w:sz w:val="24"/>
          <w:szCs w:val="24"/>
          <w:lang w:val="en-US"/>
        </w:rPr>
      </w:pPr>
      <w:r>
        <w:rPr>
          <w:rFonts w:ascii="Arial" w:hAnsi="Arial" w:cs="Arial"/>
          <w:b/>
          <w:sz w:val="24"/>
          <w:szCs w:val="24"/>
          <w:lang w:val="en-US"/>
        </w:rPr>
        <w:t xml:space="preserve">10.1 </w:t>
      </w:r>
      <w:r w:rsidRPr="00D407F3">
        <w:rPr>
          <w:rFonts w:ascii="Arial" w:hAnsi="Arial" w:cs="Arial"/>
          <w:b/>
          <w:sz w:val="24"/>
          <w:szCs w:val="24"/>
          <w:lang w:val="en-US"/>
        </w:rPr>
        <w:t>General Catalog</w:t>
      </w:r>
    </w:p>
    <w:p w14:paraId="6D7AAAC1"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Similarly, as in all well-known electronic catalogs, there is a list of goods and services published by </w:t>
      </w:r>
      <w:r>
        <w:rPr>
          <w:rFonts w:ascii="Arial" w:hAnsi="Arial" w:cs="Arial"/>
          <w:sz w:val="24"/>
          <w:szCs w:val="24"/>
          <w:lang w:val="en-US"/>
        </w:rPr>
        <w:t xml:space="preserve">the </w:t>
      </w:r>
      <w:r w:rsidRPr="006C1296">
        <w:rPr>
          <w:rFonts w:ascii="Arial" w:hAnsi="Arial" w:cs="Arial"/>
          <w:sz w:val="24"/>
          <w:szCs w:val="24"/>
          <w:lang w:val="en-US"/>
        </w:rPr>
        <w:t xml:space="preserve">suppliers. The catalog is divided according to the classification, where all goods and services, </w:t>
      </w:r>
      <w:r>
        <w:rPr>
          <w:rFonts w:ascii="Arial" w:hAnsi="Arial" w:cs="Arial"/>
          <w:sz w:val="24"/>
          <w:szCs w:val="24"/>
          <w:lang w:val="en-US"/>
        </w:rPr>
        <w:t>the</w:t>
      </w:r>
      <w:r w:rsidRPr="006C1296">
        <w:rPr>
          <w:rFonts w:ascii="Arial" w:hAnsi="Arial" w:cs="Arial"/>
          <w:sz w:val="24"/>
          <w:szCs w:val="24"/>
          <w:lang w:val="en-US"/>
        </w:rPr>
        <w:t xml:space="preserve"> list of companies by form of ownership and activities, prices and other terms of sale</w:t>
      </w:r>
      <w:r>
        <w:rPr>
          <w:rFonts w:ascii="Arial" w:hAnsi="Arial" w:cs="Arial"/>
          <w:sz w:val="24"/>
          <w:szCs w:val="24"/>
          <w:lang w:val="en-US"/>
        </w:rPr>
        <w:t xml:space="preserve"> can be viewed</w:t>
      </w:r>
      <w:r w:rsidRPr="006C1296">
        <w:rPr>
          <w:rFonts w:ascii="Arial" w:hAnsi="Arial" w:cs="Arial"/>
          <w:sz w:val="24"/>
          <w:szCs w:val="24"/>
          <w:lang w:val="en-US"/>
        </w:rPr>
        <w:t xml:space="preserve">. </w:t>
      </w:r>
      <w:r>
        <w:rPr>
          <w:rFonts w:ascii="Arial" w:hAnsi="Arial" w:cs="Arial"/>
          <w:sz w:val="24"/>
          <w:szCs w:val="24"/>
          <w:lang w:val="en-US"/>
        </w:rPr>
        <w:t xml:space="preserve"> A</w:t>
      </w:r>
      <w:r w:rsidRPr="006C1296">
        <w:rPr>
          <w:rFonts w:ascii="Arial" w:hAnsi="Arial" w:cs="Arial"/>
          <w:sz w:val="24"/>
          <w:szCs w:val="24"/>
          <w:lang w:val="en-US"/>
        </w:rPr>
        <w:t xml:space="preserve">n advertisement </w:t>
      </w:r>
      <w:r>
        <w:rPr>
          <w:rFonts w:ascii="Arial" w:hAnsi="Arial" w:cs="Arial"/>
          <w:sz w:val="24"/>
          <w:szCs w:val="24"/>
          <w:lang w:val="en-US"/>
        </w:rPr>
        <w:t xml:space="preserve">can be </w:t>
      </w:r>
      <w:proofErr w:type="spellStart"/>
      <w:r w:rsidRPr="006C1296">
        <w:rPr>
          <w:rFonts w:ascii="Arial" w:hAnsi="Arial" w:cs="Arial"/>
          <w:sz w:val="24"/>
          <w:szCs w:val="24"/>
          <w:lang w:val="en-US"/>
        </w:rPr>
        <w:t>create</w:t>
      </w:r>
      <w:r>
        <w:rPr>
          <w:rFonts w:ascii="Arial" w:hAnsi="Arial" w:cs="Arial"/>
          <w:sz w:val="24"/>
          <w:szCs w:val="24"/>
          <w:lang w:val="en-US"/>
        </w:rPr>
        <w:t>dt</w:t>
      </w:r>
      <w:r w:rsidRPr="006C1296">
        <w:rPr>
          <w:rFonts w:ascii="Arial" w:hAnsi="Arial" w:cs="Arial"/>
          <w:sz w:val="24"/>
          <w:szCs w:val="24"/>
          <w:lang w:val="en-US"/>
        </w:rPr>
        <w:t>hrough</w:t>
      </w:r>
      <w:proofErr w:type="spellEnd"/>
      <w:r w:rsidRPr="006C1296">
        <w:rPr>
          <w:rFonts w:ascii="Arial" w:hAnsi="Arial" w:cs="Arial"/>
          <w:sz w:val="24"/>
          <w:szCs w:val="24"/>
          <w:lang w:val="en-US"/>
        </w:rPr>
        <w:t xml:space="preserve"> the Catalog and </w:t>
      </w:r>
      <w:r>
        <w:rPr>
          <w:rFonts w:ascii="Arial" w:hAnsi="Arial" w:cs="Arial"/>
          <w:sz w:val="24"/>
          <w:szCs w:val="24"/>
          <w:lang w:val="en-US"/>
        </w:rPr>
        <w:t xml:space="preserve">at request </w:t>
      </w:r>
      <w:r w:rsidRPr="006C1296">
        <w:rPr>
          <w:rFonts w:ascii="Arial" w:hAnsi="Arial" w:cs="Arial"/>
          <w:sz w:val="24"/>
          <w:szCs w:val="24"/>
          <w:lang w:val="en-US"/>
        </w:rPr>
        <w:t xml:space="preserve">"Ask Last Price" </w:t>
      </w:r>
      <w:r>
        <w:rPr>
          <w:rFonts w:ascii="Arial" w:hAnsi="Arial" w:cs="Arial"/>
          <w:sz w:val="24"/>
          <w:szCs w:val="24"/>
          <w:lang w:val="en-US"/>
        </w:rPr>
        <w:t xml:space="preserve">by clicking </w:t>
      </w:r>
      <w:r w:rsidRPr="006C1296">
        <w:rPr>
          <w:rFonts w:ascii="Arial" w:hAnsi="Arial" w:cs="Arial"/>
          <w:sz w:val="24"/>
          <w:szCs w:val="24"/>
          <w:lang w:val="en-US"/>
        </w:rPr>
        <w:t xml:space="preserve">button for the selected item, the system automatically </w:t>
      </w:r>
      <w:r>
        <w:rPr>
          <w:rFonts w:ascii="Arial" w:hAnsi="Arial" w:cs="Arial"/>
          <w:sz w:val="24"/>
          <w:szCs w:val="24"/>
          <w:lang w:val="en-US"/>
        </w:rPr>
        <w:t>transfers</w:t>
      </w:r>
      <w:r w:rsidRPr="006C1296">
        <w:rPr>
          <w:rFonts w:ascii="Arial" w:hAnsi="Arial" w:cs="Arial"/>
          <w:sz w:val="24"/>
          <w:szCs w:val="24"/>
          <w:lang w:val="en-US"/>
        </w:rPr>
        <w:t xml:space="preserve"> the page into "My a</w:t>
      </w:r>
      <w:r>
        <w:rPr>
          <w:rFonts w:ascii="Arial" w:hAnsi="Arial" w:cs="Arial"/>
          <w:sz w:val="24"/>
          <w:szCs w:val="24"/>
          <w:lang w:val="en-US"/>
        </w:rPr>
        <w:t>nnouncements</w:t>
      </w:r>
      <w:r w:rsidRPr="006C1296">
        <w:rPr>
          <w:rFonts w:ascii="Arial" w:hAnsi="Arial" w:cs="Arial"/>
          <w:sz w:val="24"/>
          <w:szCs w:val="24"/>
          <w:lang w:val="en-US"/>
        </w:rPr>
        <w:t xml:space="preserve">» for </w:t>
      </w:r>
      <w:r>
        <w:rPr>
          <w:rFonts w:ascii="Arial" w:hAnsi="Arial" w:cs="Arial"/>
          <w:sz w:val="24"/>
          <w:szCs w:val="24"/>
          <w:lang w:val="en-US"/>
        </w:rPr>
        <w:t>receiving</w:t>
      </w:r>
      <w:r w:rsidRPr="006C1296">
        <w:rPr>
          <w:rFonts w:ascii="Arial" w:hAnsi="Arial" w:cs="Arial"/>
          <w:sz w:val="24"/>
          <w:szCs w:val="24"/>
          <w:lang w:val="en-US"/>
        </w:rPr>
        <w:t xml:space="preserve"> request from the supplier, but subject to the provisions of Article 21 of the Public Procurement Law or the simplified procurement method or competition to lower the price.</w:t>
      </w:r>
    </w:p>
    <w:p w14:paraId="15F597FD"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The "General Catalog" is also available to supplier in the personal </w:t>
      </w:r>
      <w:r>
        <w:rPr>
          <w:rFonts w:ascii="Arial" w:hAnsi="Arial" w:cs="Arial"/>
          <w:sz w:val="24"/>
          <w:szCs w:val="24"/>
          <w:lang w:val="en-US"/>
        </w:rPr>
        <w:t>cabinet</w:t>
      </w:r>
      <w:r w:rsidRPr="006C1296">
        <w:rPr>
          <w:rFonts w:ascii="Arial" w:hAnsi="Arial" w:cs="Arial"/>
          <w:sz w:val="24"/>
          <w:szCs w:val="24"/>
          <w:lang w:val="en-US"/>
        </w:rPr>
        <w:t xml:space="preserve"> and on the public external part for all unregistered users of the Portal.</w:t>
      </w:r>
    </w:p>
    <w:p w14:paraId="09D491B7"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In this section, an important function is the search for goods and services. Search should be in two ways: a regular search like in Google search, where when typing a letter or </w:t>
      </w:r>
      <w:r>
        <w:rPr>
          <w:rFonts w:ascii="Arial" w:hAnsi="Arial" w:cs="Arial"/>
          <w:sz w:val="24"/>
          <w:szCs w:val="24"/>
          <w:lang w:val="en-US"/>
        </w:rPr>
        <w:t xml:space="preserve">a </w:t>
      </w:r>
      <w:r w:rsidRPr="006C1296">
        <w:rPr>
          <w:rFonts w:ascii="Arial" w:hAnsi="Arial" w:cs="Arial"/>
          <w:sz w:val="24"/>
          <w:szCs w:val="24"/>
          <w:lang w:val="en-US"/>
        </w:rPr>
        <w:t xml:space="preserve">number the list of goods and services should </w:t>
      </w:r>
      <w:proofErr w:type="spellStart"/>
      <w:r w:rsidRPr="006C1296">
        <w:rPr>
          <w:rFonts w:ascii="Arial" w:hAnsi="Arial" w:cs="Arial"/>
          <w:sz w:val="24"/>
          <w:szCs w:val="24"/>
          <w:lang w:val="en-US"/>
        </w:rPr>
        <w:t>reflect</w:t>
      </w:r>
      <w:r>
        <w:rPr>
          <w:rFonts w:ascii="Arial" w:hAnsi="Arial" w:cs="Arial"/>
          <w:sz w:val="24"/>
          <w:szCs w:val="24"/>
          <w:lang w:val="en-US"/>
        </w:rPr>
        <w:t>,</w:t>
      </w:r>
      <w:r w:rsidRPr="006C1296">
        <w:rPr>
          <w:rFonts w:ascii="Arial" w:hAnsi="Arial" w:cs="Arial"/>
          <w:sz w:val="24"/>
          <w:szCs w:val="24"/>
          <w:lang w:val="en-US"/>
        </w:rPr>
        <w:t>found</w:t>
      </w:r>
      <w:proofErr w:type="spellEnd"/>
      <w:r w:rsidRPr="006C1296">
        <w:rPr>
          <w:rFonts w:ascii="Arial" w:hAnsi="Arial" w:cs="Arial"/>
          <w:sz w:val="24"/>
          <w:szCs w:val="24"/>
          <w:lang w:val="en-US"/>
        </w:rPr>
        <w:t xml:space="preserve"> in the search field; and the second extended search by category and detailed division into groups, subgroups and elements.</w:t>
      </w:r>
    </w:p>
    <w:p w14:paraId="3AE6D3ED"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At</w:t>
      </w:r>
      <w:r w:rsidRPr="006C1296">
        <w:rPr>
          <w:rFonts w:ascii="Arial" w:hAnsi="Arial" w:cs="Arial"/>
          <w:sz w:val="24"/>
          <w:szCs w:val="24"/>
          <w:lang w:val="en-US"/>
        </w:rPr>
        <w:t xml:space="preserve"> searching for and finding the </w:t>
      </w:r>
      <w:r>
        <w:rPr>
          <w:rFonts w:ascii="Arial" w:hAnsi="Arial" w:cs="Arial"/>
          <w:sz w:val="24"/>
          <w:szCs w:val="24"/>
          <w:lang w:val="en-US"/>
        </w:rPr>
        <w:t>require</w:t>
      </w:r>
      <w:r w:rsidRPr="006C1296">
        <w:rPr>
          <w:rFonts w:ascii="Arial" w:hAnsi="Arial" w:cs="Arial"/>
          <w:sz w:val="24"/>
          <w:szCs w:val="24"/>
          <w:lang w:val="en-US"/>
        </w:rPr>
        <w:t xml:space="preserve">d goods in the Catalog, </w:t>
      </w:r>
      <w:proofErr w:type="spellStart"/>
      <w:r w:rsidRPr="006C1296">
        <w:rPr>
          <w:rFonts w:ascii="Arial" w:hAnsi="Arial" w:cs="Arial"/>
          <w:sz w:val="24"/>
          <w:szCs w:val="24"/>
          <w:lang w:val="en-US"/>
        </w:rPr>
        <w:t>when</w:t>
      </w:r>
      <w:r>
        <w:rPr>
          <w:rFonts w:ascii="Arial" w:hAnsi="Arial" w:cs="Arial"/>
          <w:sz w:val="24"/>
          <w:szCs w:val="24"/>
          <w:lang w:val="en-US"/>
        </w:rPr>
        <w:t>,for</w:t>
      </w:r>
      <w:proofErr w:type="spellEnd"/>
      <w:r>
        <w:rPr>
          <w:rFonts w:ascii="Arial" w:hAnsi="Arial" w:cs="Arial"/>
          <w:sz w:val="24"/>
          <w:szCs w:val="24"/>
          <w:lang w:val="en-US"/>
        </w:rPr>
        <w:t xml:space="preserve"> example, </w:t>
      </w:r>
      <w:r w:rsidRPr="006C1296">
        <w:rPr>
          <w:rFonts w:ascii="Arial" w:hAnsi="Arial" w:cs="Arial"/>
          <w:sz w:val="24"/>
          <w:szCs w:val="24"/>
          <w:lang w:val="en-US"/>
        </w:rPr>
        <w:t>the Pr</w:t>
      </w:r>
      <w:r>
        <w:rPr>
          <w:rFonts w:ascii="Arial" w:hAnsi="Arial" w:cs="Arial"/>
          <w:sz w:val="24"/>
          <w:szCs w:val="24"/>
          <w:lang w:val="en-US"/>
        </w:rPr>
        <w:t>ocurement specialist (Buyer) is planning</w:t>
      </w:r>
      <w:r w:rsidRPr="006C1296">
        <w:rPr>
          <w:rFonts w:ascii="Arial" w:hAnsi="Arial" w:cs="Arial"/>
          <w:sz w:val="24"/>
          <w:szCs w:val="24"/>
          <w:lang w:val="en-US"/>
        </w:rPr>
        <w:t xml:space="preserve"> to purchase "Drinking water", he</w:t>
      </w:r>
      <w:r>
        <w:rPr>
          <w:rFonts w:ascii="Arial" w:hAnsi="Arial" w:cs="Arial"/>
          <w:sz w:val="24"/>
          <w:szCs w:val="24"/>
          <w:lang w:val="en-US"/>
        </w:rPr>
        <w:t>/she</w:t>
      </w:r>
      <w:r w:rsidRPr="006C1296">
        <w:rPr>
          <w:rFonts w:ascii="Arial" w:hAnsi="Arial" w:cs="Arial"/>
          <w:sz w:val="24"/>
          <w:szCs w:val="24"/>
          <w:lang w:val="en-US"/>
        </w:rPr>
        <w:t xml:space="preserve"> can order in the same window if </w:t>
      </w:r>
      <w:r>
        <w:rPr>
          <w:rFonts w:ascii="Arial" w:hAnsi="Arial" w:cs="Arial"/>
          <w:sz w:val="24"/>
          <w:szCs w:val="24"/>
          <w:lang w:val="en-US"/>
        </w:rPr>
        <w:t xml:space="preserve">the </w:t>
      </w:r>
      <w:r w:rsidRPr="006C1296">
        <w:rPr>
          <w:rFonts w:ascii="Arial" w:hAnsi="Arial" w:cs="Arial"/>
          <w:sz w:val="24"/>
          <w:szCs w:val="24"/>
          <w:lang w:val="en-US"/>
        </w:rPr>
        <w:t>"direct method" is selected and this Order goes to "My a</w:t>
      </w:r>
      <w:r>
        <w:rPr>
          <w:rFonts w:ascii="Arial" w:hAnsi="Arial" w:cs="Arial"/>
          <w:sz w:val="24"/>
          <w:szCs w:val="24"/>
          <w:lang w:val="en-US"/>
        </w:rPr>
        <w:t>nnouncements</w:t>
      </w:r>
      <w:r w:rsidRPr="006C1296">
        <w:rPr>
          <w:rFonts w:ascii="Arial" w:hAnsi="Arial" w:cs="Arial"/>
          <w:sz w:val="24"/>
          <w:szCs w:val="24"/>
          <w:lang w:val="en-US"/>
        </w:rPr>
        <w:t xml:space="preserve">" </w:t>
      </w:r>
      <w:r>
        <w:rPr>
          <w:rFonts w:ascii="Arial" w:hAnsi="Arial" w:cs="Arial"/>
          <w:sz w:val="24"/>
          <w:szCs w:val="24"/>
          <w:lang w:val="en-US"/>
        </w:rPr>
        <w:t xml:space="preserve">for waiting for 2 </w:t>
      </w:r>
      <w:r w:rsidRPr="006C1296">
        <w:rPr>
          <w:rFonts w:ascii="Arial" w:hAnsi="Arial" w:cs="Arial"/>
          <w:sz w:val="24"/>
          <w:szCs w:val="24"/>
          <w:lang w:val="en-US"/>
        </w:rPr>
        <w:t xml:space="preserve">working days. Accordingly, other suppliers can also submit their prices for </w:t>
      </w:r>
      <w:r>
        <w:rPr>
          <w:rFonts w:ascii="Arial" w:hAnsi="Arial" w:cs="Arial"/>
          <w:sz w:val="24"/>
          <w:szCs w:val="24"/>
          <w:lang w:val="en-US"/>
        </w:rPr>
        <w:t>the</w:t>
      </w:r>
      <w:r w:rsidRPr="006C1296">
        <w:rPr>
          <w:rFonts w:ascii="Arial" w:hAnsi="Arial" w:cs="Arial"/>
          <w:sz w:val="24"/>
          <w:szCs w:val="24"/>
          <w:lang w:val="en-US"/>
        </w:rPr>
        <w:t xml:space="preserve"> similar product before the deadline. </w:t>
      </w:r>
      <w:r>
        <w:rPr>
          <w:rFonts w:ascii="Arial" w:hAnsi="Arial" w:cs="Arial"/>
          <w:sz w:val="24"/>
          <w:szCs w:val="24"/>
          <w:lang w:val="en-US"/>
        </w:rPr>
        <w:t xml:space="preserve"> At</w:t>
      </w:r>
      <w:r w:rsidRPr="006C1296">
        <w:rPr>
          <w:rFonts w:ascii="Arial" w:hAnsi="Arial" w:cs="Arial"/>
          <w:sz w:val="24"/>
          <w:szCs w:val="24"/>
          <w:lang w:val="en-US"/>
        </w:rPr>
        <w:t xml:space="preserve"> choosing methods </w:t>
      </w:r>
      <w:r>
        <w:rPr>
          <w:rFonts w:ascii="Arial" w:hAnsi="Arial" w:cs="Arial"/>
          <w:sz w:val="24"/>
          <w:szCs w:val="24"/>
          <w:lang w:val="en-US"/>
        </w:rPr>
        <w:t xml:space="preserve">as </w:t>
      </w:r>
      <w:r w:rsidRPr="006C1296">
        <w:rPr>
          <w:rFonts w:ascii="Arial" w:hAnsi="Arial" w:cs="Arial"/>
          <w:sz w:val="24"/>
          <w:szCs w:val="24"/>
          <w:lang w:val="en-US"/>
        </w:rPr>
        <w:t xml:space="preserve">simplified and to lower prices, then the waiting time </w:t>
      </w:r>
      <w:r>
        <w:rPr>
          <w:rFonts w:ascii="Arial" w:hAnsi="Arial" w:cs="Arial"/>
          <w:sz w:val="24"/>
          <w:szCs w:val="24"/>
          <w:lang w:val="en-US"/>
        </w:rPr>
        <w:t>is one</w:t>
      </w:r>
      <w:r w:rsidRPr="006C1296">
        <w:rPr>
          <w:rFonts w:ascii="Arial" w:hAnsi="Arial" w:cs="Arial"/>
          <w:sz w:val="24"/>
          <w:szCs w:val="24"/>
          <w:lang w:val="en-US"/>
        </w:rPr>
        <w:t xml:space="preserve"> week.</w:t>
      </w:r>
    </w:p>
    <w:p w14:paraId="445CF8A6" w14:textId="77777777" w:rsidR="00F63E87" w:rsidRPr="008C5311" w:rsidRDefault="00F63E87" w:rsidP="00F63E87">
      <w:pPr>
        <w:jc w:val="both"/>
        <w:rPr>
          <w:rFonts w:ascii="Arial" w:hAnsi="Arial" w:cs="Arial"/>
          <w:b/>
          <w:i/>
          <w:sz w:val="24"/>
          <w:szCs w:val="24"/>
          <w:lang w:val="en-US"/>
        </w:rPr>
      </w:pPr>
      <w:r>
        <w:rPr>
          <w:rFonts w:ascii="Arial" w:hAnsi="Arial" w:cs="Arial"/>
          <w:b/>
          <w:i/>
          <w:sz w:val="24"/>
          <w:szCs w:val="24"/>
          <w:lang w:val="en-US"/>
        </w:rPr>
        <w:t>10.2 My advertisements</w:t>
      </w:r>
    </w:p>
    <w:p w14:paraId="3DBBD212"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In this section</w:t>
      </w:r>
      <w:r>
        <w:rPr>
          <w:rFonts w:ascii="Arial" w:hAnsi="Arial" w:cs="Arial"/>
          <w:sz w:val="24"/>
          <w:szCs w:val="24"/>
          <w:lang w:val="en-US"/>
        </w:rPr>
        <w:t xml:space="preserve"> there are</w:t>
      </w:r>
      <w:r w:rsidRPr="006C1296">
        <w:rPr>
          <w:rFonts w:ascii="Arial" w:hAnsi="Arial" w:cs="Arial"/>
          <w:sz w:val="24"/>
          <w:szCs w:val="24"/>
          <w:lang w:val="en-US"/>
        </w:rPr>
        <w:t xml:space="preserve"> 2 headings (Goods and Services) and 5 subsections:</w:t>
      </w:r>
    </w:p>
    <w:p w14:paraId="6976C73E" w14:textId="77777777" w:rsidR="00F63E87" w:rsidRPr="008C5311" w:rsidRDefault="00F63E87" w:rsidP="00F63E87">
      <w:pPr>
        <w:pStyle w:val="ListParagraph"/>
        <w:numPr>
          <w:ilvl w:val="0"/>
          <w:numId w:val="11"/>
        </w:numPr>
        <w:jc w:val="both"/>
        <w:rPr>
          <w:rFonts w:ascii="Arial" w:hAnsi="Arial" w:cs="Arial"/>
          <w:sz w:val="24"/>
          <w:szCs w:val="24"/>
          <w:lang w:val="en-US"/>
        </w:rPr>
      </w:pPr>
      <w:r w:rsidRPr="006C1296">
        <w:rPr>
          <w:rFonts w:ascii="Arial" w:hAnsi="Arial" w:cs="Arial"/>
          <w:sz w:val="24"/>
          <w:szCs w:val="24"/>
          <w:lang w:val="en-US"/>
        </w:rPr>
        <w:lastRenderedPageBreak/>
        <w:t>All</w:t>
      </w:r>
      <w:r>
        <w:rPr>
          <w:rFonts w:ascii="Arial" w:hAnsi="Arial" w:cs="Arial"/>
          <w:sz w:val="24"/>
          <w:szCs w:val="24"/>
          <w:lang w:val="en-US"/>
        </w:rPr>
        <w:t xml:space="preserve"> published ads </w:t>
      </w:r>
      <w:r w:rsidRPr="006C1296">
        <w:rPr>
          <w:rFonts w:ascii="Arial" w:hAnsi="Arial" w:cs="Arial"/>
          <w:sz w:val="24"/>
          <w:szCs w:val="24"/>
          <w:lang w:val="en-US"/>
        </w:rPr>
        <w:t>of</w:t>
      </w:r>
      <w:r>
        <w:rPr>
          <w:rFonts w:ascii="Arial" w:hAnsi="Arial" w:cs="Arial"/>
          <w:sz w:val="24"/>
          <w:szCs w:val="24"/>
          <w:lang w:val="en-US"/>
        </w:rPr>
        <w:t xml:space="preserve"> </w:t>
      </w:r>
      <w:r w:rsidRPr="006C1296">
        <w:rPr>
          <w:rFonts w:ascii="Arial" w:hAnsi="Arial" w:cs="Arial"/>
          <w:sz w:val="24"/>
          <w:szCs w:val="24"/>
          <w:lang w:val="en-US"/>
        </w:rPr>
        <w:t>the</w:t>
      </w:r>
      <w:r>
        <w:rPr>
          <w:rFonts w:ascii="Arial" w:hAnsi="Arial" w:cs="Arial"/>
          <w:sz w:val="24"/>
          <w:szCs w:val="24"/>
          <w:lang w:val="en-US"/>
        </w:rPr>
        <w:t xml:space="preserve"> </w:t>
      </w:r>
      <w:r w:rsidRPr="006C1296">
        <w:rPr>
          <w:rFonts w:ascii="Arial" w:hAnsi="Arial" w:cs="Arial"/>
          <w:sz w:val="24"/>
          <w:szCs w:val="24"/>
          <w:lang w:val="en-US"/>
        </w:rPr>
        <w:t>Pr</w:t>
      </w:r>
      <w:r>
        <w:rPr>
          <w:rFonts w:ascii="Arial" w:hAnsi="Arial" w:cs="Arial"/>
          <w:sz w:val="24"/>
          <w:szCs w:val="24"/>
          <w:lang w:val="en-US"/>
        </w:rPr>
        <w:t>ocurement specialist (Buyer</w:t>
      </w:r>
      <w:proofErr w:type="gramStart"/>
      <w:r>
        <w:rPr>
          <w:rFonts w:ascii="Arial" w:hAnsi="Arial" w:cs="Arial"/>
          <w:sz w:val="24"/>
          <w:szCs w:val="24"/>
          <w:lang w:val="en-US"/>
        </w:rPr>
        <w:t>)</w:t>
      </w:r>
      <w:r w:rsidRPr="008C5311">
        <w:rPr>
          <w:rFonts w:ascii="Arial" w:hAnsi="Arial" w:cs="Arial"/>
          <w:sz w:val="24"/>
          <w:szCs w:val="24"/>
          <w:lang w:val="en-US"/>
        </w:rPr>
        <w:t>;</w:t>
      </w:r>
      <w:proofErr w:type="gramEnd"/>
    </w:p>
    <w:p w14:paraId="0CC6730A" w14:textId="77777777" w:rsidR="00F63E87" w:rsidRPr="008C5311" w:rsidRDefault="00F63E87" w:rsidP="00F63E87">
      <w:pPr>
        <w:pStyle w:val="ListParagraph"/>
        <w:numPr>
          <w:ilvl w:val="0"/>
          <w:numId w:val="11"/>
        </w:numPr>
        <w:jc w:val="both"/>
        <w:rPr>
          <w:rFonts w:ascii="Arial" w:hAnsi="Arial" w:cs="Arial"/>
          <w:sz w:val="24"/>
          <w:szCs w:val="24"/>
          <w:lang w:val="en-US"/>
        </w:rPr>
      </w:pPr>
      <w:r>
        <w:rPr>
          <w:rFonts w:ascii="Arial" w:hAnsi="Arial" w:cs="Arial"/>
          <w:sz w:val="24"/>
          <w:szCs w:val="24"/>
          <w:lang w:val="en-US"/>
        </w:rPr>
        <w:t>draft</w:t>
      </w:r>
      <w:r w:rsidRPr="006C1296">
        <w:rPr>
          <w:rFonts w:ascii="Arial" w:hAnsi="Arial" w:cs="Arial"/>
          <w:sz w:val="24"/>
          <w:szCs w:val="24"/>
          <w:lang w:val="en-US"/>
        </w:rPr>
        <w:t xml:space="preserve"> announcements, i.e. those announcements that have not yet been </w:t>
      </w:r>
      <w:proofErr w:type="gramStart"/>
      <w:r w:rsidRPr="006C1296">
        <w:rPr>
          <w:rFonts w:ascii="Arial" w:hAnsi="Arial" w:cs="Arial"/>
          <w:sz w:val="24"/>
          <w:szCs w:val="24"/>
          <w:lang w:val="en-US"/>
        </w:rPr>
        <w:t>published;</w:t>
      </w:r>
      <w:proofErr w:type="gramEnd"/>
    </w:p>
    <w:p w14:paraId="3437EE1F" w14:textId="77777777" w:rsidR="00F63E87" w:rsidRPr="0058006D" w:rsidRDefault="00F63E87" w:rsidP="00F63E87">
      <w:pPr>
        <w:pStyle w:val="ListParagraph"/>
        <w:numPr>
          <w:ilvl w:val="0"/>
          <w:numId w:val="11"/>
        </w:numPr>
        <w:jc w:val="both"/>
        <w:rPr>
          <w:rFonts w:ascii="Arial" w:hAnsi="Arial" w:cs="Arial"/>
          <w:sz w:val="24"/>
          <w:szCs w:val="24"/>
          <w:lang w:val="en-US"/>
        </w:rPr>
      </w:pPr>
      <w:r>
        <w:rPr>
          <w:rFonts w:ascii="Arial" w:hAnsi="Arial" w:cs="Arial"/>
          <w:sz w:val="24"/>
          <w:szCs w:val="24"/>
          <w:lang w:val="en-US"/>
        </w:rPr>
        <w:t>“</w:t>
      </w:r>
      <w:r w:rsidRPr="006C1296">
        <w:rPr>
          <w:rFonts w:ascii="Arial" w:hAnsi="Arial" w:cs="Arial"/>
          <w:sz w:val="24"/>
          <w:szCs w:val="24"/>
          <w:lang w:val="en-US"/>
        </w:rPr>
        <w:t xml:space="preserve">My </w:t>
      </w:r>
      <w:r>
        <w:rPr>
          <w:rFonts w:ascii="Arial" w:hAnsi="Arial" w:cs="Arial"/>
          <w:sz w:val="24"/>
          <w:szCs w:val="24"/>
          <w:lang w:val="en-US"/>
        </w:rPr>
        <w:t>O</w:t>
      </w:r>
      <w:r w:rsidRPr="006C1296">
        <w:rPr>
          <w:rFonts w:ascii="Arial" w:hAnsi="Arial" w:cs="Arial"/>
          <w:sz w:val="24"/>
          <w:szCs w:val="24"/>
          <w:lang w:val="en-US"/>
        </w:rPr>
        <w:t>rders</w:t>
      </w:r>
      <w:proofErr w:type="gramStart"/>
      <w:r w:rsidRPr="006C1296">
        <w:rPr>
          <w:rFonts w:ascii="Arial" w:hAnsi="Arial" w:cs="Arial"/>
          <w:sz w:val="24"/>
          <w:szCs w:val="24"/>
          <w:lang w:val="en-US"/>
        </w:rPr>
        <w:t>";</w:t>
      </w:r>
      <w:proofErr w:type="gramEnd"/>
    </w:p>
    <w:p w14:paraId="60B6EA89" w14:textId="77777777" w:rsidR="00F63E87" w:rsidRDefault="00F63E87" w:rsidP="00F63E87">
      <w:pPr>
        <w:pStyle w:val="ListParagraph"/>
        <w:numPr>
          <w:ilvl w:val="0"/>
          <w:numId w:val="11"/>
        </w:numPr>
        <w:jc w:val="both"/>
        <w:rPr>
          <w:rFonts w:ascii="Arial" w:hAnsi="Arial" w:cs="Arial"/>
          <w:sz w:val="24"/>
          <w:szCs w:val="24"/>
        </w:rPr>
      </w:pPr>
      <w:r>
        <w:rPr>
          <w:rFonts w:ascii="Arial" w:hAnsi="Arial" w:cs="Arial"/>
          <w:sz w:val="24"/>
          <w:szCs w:val="24"/>
          <w:lang w:val="en-US"/>
        </w:rPr>
        <w:t>“</w:t>
      </w:r>
      <w:r w:rsidRPr="006C1296">
        <w:rPr>
          <w:rFonts w:ascii="Arial" w:hAnsi="Arial" w:cs="Arial"/>
          <w:sz w:val="24"/>
          <w:szCs w:val="24"/>
          <w:lang w:val="en-US"/>
        </w:rPr>
        <w:t>My Competitions</w:t>
      </w:r>
      <w:proofErr w:type="gramStart"/>
      <w:r w:rsidRPr="006C1296">
        <w:rPr>
          <w:rFonts w:ascii="Arial" w:hAnsi="Arial" w:cs="Arial"/>
          <w:sz w:val="24"/>
          <w:szCs w:val="24"/>
          <w:lang w:val="en-US"/>
        </w:rPr>
        <w:t>";</w:t>
      </w:r>
      <w:proofErr w:type="gramEnd"/>
    </w:p>
    <w:p w14:paraId="64506A5A" w14:textId="77777777" w:rsidR="00F63E87" w:rsidRDefault="00F63E87" w:rsidP="00F63E87">
      <w:pPr>
        <w:pStyle w:val="ListParagraph"/>
        <w:numPr>
          <w:ilvl w:val="0"/>
          <w:numId w:val="11"/>
        </w:numPr>
        <w:jc w:val="both"/>
        <w:rPr>
          <w:rFonts w:ascii="Arial" w:hAnsi="Arial" w:cs="Arial"/>
          <w:sz w:val="24"/>
          <w:szCs w:val="24"/>
        </w:rPr>
      </w:pPr>
      <w:r w:rsidRPr="006C1296">
        <w:rPr>
          <w:rFonts w:ascii="Arial" w:hAnsi="Arial" w:cs="Arial"/>
          <w:sz w:val="24"/>
          <w:szCs w:val="24"/>
          <w:lang w:val="en-US"/>
        </w:rPr>
        <w:t xml:space="preserve">"My </w:t>
      </w:r>
      <w:r>
        <w:rPr>
          <w:rFonts w:ascii="Arial" w:hAnsi="Arial" w:cs="Arial"/>
          <w:sz w:val="24"/>
          <w:szCs w:val="24"/>
          <w:lang w:val="en-US"/>
        </w:rPr>
        <w:t>A</w:t>
      </w:r>
      <w:r w:rsidRPr="006C1296">
        <w:rPr>
          <w:rFonts w:ascii="Arial" w:hAnsi="Arial" w:cs="Arial"/>
          <w:sz w:val="24"/>
          <w:szCs w:val="24"/>
          <w:lang w:val="en-US"/>
        </w:rPr>
        <w:t>uctions".</w:t>
      </w:r>
    </w:p>
    <w:p w14:paraId="7C0CDDB3"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The details of the main announcement table must match t</w:t>
      </w:r>
      <w:r>
        <w:rPr>
          <w:rFonts w:ascii="Arial" w:hAnsi="Arial" w:cs="Arial"/>
          <w:sz w:val="24"/>
          <w:szCs w:val="24"/>
          <w:lang w:val="en-US"/>
        </w:rPr>
        <w:t>o announcement in t</w:t>
      </w:r>
      <w:r w:rsidRPr="006C1296">
        <w:rPr>
          <w:rFonts w:ascii="Arial" w:hAnsi="Arial" w:cs="Arial"/>
          <w:sz w:val="24"/>
          <w:szCs w:val="24"/>
          <w:lang w:val="en-US"/>
        </w:rPr>
        <w:t xml:space="preserve">he </w:t>
      </w:r>
      <w:proofErr w:type="gramStart"/>
      <w:r w:rsidRPr="006C1296">
        <w:rPr>
          <w:rFonts w:ascii="Arial" w:hAnsi="Arial" w:cs="Arial"/>
          <w:sz w:val="24"/>
          <w:szCs w:val="24"/>
          <w:lang w:val="en-US"/>
        </w:rPr>
        <w:t>Portal, since</w:t>
      </w:r>
      <w:proofErr w:type="gramEnd"/>
      <w:r w:rsidRPr="006C1296">
        <w:rPr>
          <w:rFonts w:ascii="Arial" w:hAnsi="Arial" w:cs="Arial"/>
          <w:sz w:val="24"/>
          <w:szCs w:val="24"/>
          <w:lang w:val="en-US"/>
        </w:rPr>
        <w:t xml:space="preserve"> all published a</w:t>
      </w:r>
      <w:r>
        <w:rPr>
          <w:rFonts w:ascii="Arial" w:hAnsi="Arial" w:cs="Arial"/>
          <w:sz w:val="24"/>
          <w:szCs w:val="24"/>
          <w:lang w:val="en-US"/>
        </w:rPr>
        <w:t>nnouncements</w:t>
      </w:r>
      <w:r w:rsidRPr="006C1296">
        <w:rPr>
          <w:rFonts w:ascii="Arial" w:hAnsi="Arial" w:cs="Arial"/>
          <w:sz w:val="24"/>
          <w:szCs w:val="24"/>
          <w:lang w:val="en-US"/>
        </w:rPr>
        <w:t xml:space="preserve"> must be posted on the Portal.</w:t>
      </w:r>
    </w:p>
    <w:tbl>
      <w:tblPr>
        <w:tblStyle w:val="TableGrid"/>
        <w:tblW w:w="0" w:type="auto"/>
        <w:tblLook w:val="04A0" w:firstRow="1" w:lastRow="0" w:firstColumn="1" w:lastColumn="0" w:noHBand="0" w:noVBand="1"/>
      </w:tblPr>
      <w:tblGrid>
        <w:gridCol w:w="458"/>
        <w:gridCol w:w="1481"/>
        <w:gridCol w:w="1481"/>
        <w:gridCol w:w="1505"/>
        <w:gridCol w:w="1043"/>
        <w:gridCol w:w="1293"/>
        <w:gridCol w:w="1318"/>
        <w:gridCol w:w="992"/>
      </w:tblGrid>
      <w:tr w:rsidR="00F63E87" w14:paraId="0BE6314D" w14:textId="77777777" w:rsidTr="00676747">
        <w:tc>
          <w:tcPr>
            <w:tcW w:w="458" w:type="dxa"/>
          </w:tcPr>
          <w:p w14:paraId="14A22885" w14:textId="77777777" w:rsidR="00F63E87" w:rsidRDefault="00F63E87" w:rsidP="00676747">
            <w:pPr>
              <w:jc w:val="both"/>
              <w:rPr>
                <w:rFonts w:ascii="Arial" w:hAnsi="Arial" w:cs="Arial"/>
                <w:sz w:val="24"/>
                <w:szCs w:val="24"/>
              </w:rPr>
            </w:pPr>
            <w:r w:rsidRPr="004006DB">
              <w:rPr>
                <w:rFonts w:ascii="Arial" w:hAnsi="Arial" w:cs="Arial"/>
                <w:sz w:val="24"/>
                <w:szCs w:val="24"/>
              </w:rPr>
              <w:t>№</w:t>
            </w:r>
          </w:p>
        </w:tc>
        <w:tc>
          <w:tcPr>
            <w:tcW w:w="1481" w:type="dxa"/>
          </w:tcPr>
          <w:p w14:paraId="2BF93FF9" w14:textId="77777777" w:rsidR="00F63E87" w:rsidRPr="0058006D" w:rsidRDefault="00F63E87" w:rsidP="00676747">
            <w:pPr>
              <w:jc w:val="both"/>
              <w:rPr>
                <w:rFonts w:ascii="Arial" w:hAnsi="Arial" w:cs="Arial"/>
                <w:sz w:val="24"/>
                <w:szCs w:val="24"/>
                <w:lang w:val="en-US"/>
              </w:rPr>
            </w:pPr>
            <w:r w:rsidRPr="006C1296">
              <w:rPr>
                <w:rFonts w:ascii="Arial" w:hAnsi="Arial" w:cs="Arial"/>
                <w:sz w:val="24"/>
                <w:szCs w:val="24"/>
                <w:lang w:val="en-US"/>
              </w:rPr>
              <w:t>Type of procurement</w:t>
            </w:r>
          </w:p>
        </w:tc>
        <w:tc>
          <w:tcPr>
            <w:tcW w:w="1481" w:type="dxa"/>
          </w:tcPr>
          <w:p w14:paraId="1417FC24" w14:textId="77777777" w:rsidR="00F63E87" w:rsidRPr="0058006D" w:rsidRDefault="00F63E87" w:rsidP="00676747">
            <w:pPr>
              <w:jc w:val="both"/>
              <w:rPr>
                <w:rFonts w:ascii="Arial" w:hAnsi="Arial" w:cs="Arial"/>
                <w:sz w:val="24"/>
                <w:szCs w:val="24"/>
                <w:lang w:val="en-US"/>
              </w:rPr>
            </w:pPr>
            <w:r>
              <w:rPr>
                <w:rFonts w:ascii="Arial" w:hAnsi="Arial" w:cs="Arial"/>
                <w:sz w:val="24"/>
                <w:szCs w:val="24"/>
                <w:lang w:val="en-US"/>
              </w:rPr>
              <w:t>Name of p</w:t>
            </w:r>
            <w:r w:rsidRPr="006C1296">
              <w:rPr>
                <w:rFonts w:ascii="Arial" w:hAnsi="Arial" w:cs="Arial"/>
                <w:sz w:val="24"/>
                <w:szCs w:val="24"/>
                <w:lang w:val="en-US"/>
              </w:rPr>
              <w:t>rocurement</w:t>
            </w:r>
          </w:p>
        </w:tc>
        <w:tc>
          <w:tcPr>
            <w:tcW w:w="1505" w:type="dxa"/>
          </w:tcPr>
          <w:p w14:paraId="7730ABE5"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Procurement method</w:t>
            </w:r>
          </w:p>
        </w:tc>
        <w:tc>
          <w:tcPr>
            <w:tcW w:w="1043" w:type="dxa"/>
          </w:tcPr>
          <w:p w14:paraId="213F6096"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Planned amount</w:t>
            </w:r>
          </w:p>
        </w:tc>
        <w:tc>
          <w:tcPr>
            <w:tcW w:w="1293" w:type="dxa"/>
          </w:tcPr>
          <w:p w14:paraId="17691FA7" w14:textId="77777777" w:rsidR="00F63E87" w:rsidRPr="0058006D" w:rsidRDefault="00F63E87" w:rsidP="00676747">
            <w:pPr>
              <w:jc w:val="both"/>
              <w:rPr>
                <w:rFonts w:ascii="Arial" w:hAnsi="Arial" w:cs="Arial"/>
                <w:sz w:val="24"/>
                <w:szCs w:val="24"/>
                <w:lang w:val="en-US"/>
              </w:rPr>
            </w:pPr>
            <w:r w:rsidRPr="006C1296">
              <w:rPr>
                <w:rFonts w:ascii="Arial" w:hAnsi="Arial" w:cs="Arial"/>
                <w:sz w:val="24"/>
                <w:szCs w:val="24"/>
                <w:lang w:val="en-US"/>
              </w:rPr>
              <w:t>Date of publication</w:t>
            </w:r>
          </w:p>
        </w:tc>
        <w:tc>
          <w:tcPr>
            <w:tcW w:w="1318" w:type="dxa"/>
          </w:tcPr>
          <w:p w14:paraId="36F0163F" w14:textId="77777777" w:rsidR="00F63E87" w:rsidRPr="0058006D" w:rsidRDefault="00F63E87" w:rsidP="00676747">
            <w:pPr>
              <w:jc w:val="both"/>
              <w:rPr>
                <w:rFonts w:ascii="Arial" w:hAnsi="Arial" w:cs="Arial"/>
                <w:sz w:val="24"/>
                <w:szCs w:val="24"/>
                <w:lang w:val="en-US"/>
              </w:rPr>
            </w:pPr>
            <w:r w:rsidRPr="006C1296">
              <w:rPr>
                <w:rFonts w:ascii="Arial" w:hAnsi="Arial" w:cs="Arial"/>
                <w:sz w:val="24"/>
                <w:szCs w:val="24"/>
                <w:lang w:val="en-US"/>
              </w:rPr>
              <w:t xml:space="preserve">Application deadline </w:t>
            </w:r>
          </w:p>
        </w:tc>
        <w:tc>
          <w:tcPr>
            <w:tcW w:w="992" w:type="dxa"/>
          </w:tcPr>
          <w:p w14:paraId="33923ACA" w14:textId="77777777" w:rsidR="00F63E87" w:rsidRDefault="00F63E87" w:rsidP="00676747">
            <w:pPr>
              <w:jc w:val="both"/>
              <w:rPr>
                <w:rFonts w:ascii="Arial" w:hAnsi="Arial" w:cs="Arial"/>
                <w:sz w:val="24"/>
                <w:szCs w:val="24"/>
              </w:rPr>
            </w:pPr>
            <w:r w:rsidRPr="006C1296">
              <w:rPr>
                <w:rFonts w:ascii="Arial" w:hAnsi="Arial" w:cs="Arial"/>
                <w:sz w:val="24"/>
                <w:szCs w:val="24"/>
                <w:lang w:val="en-US"/>
              </w:rPr>
              <w:t>Status (Action)</w:t>
            </w:r>
          </w:p>
        </w:tc>
      </w:tr>
      <w:tr w:rsidR="00F63E87" w14:paraId="07CD01FD" w14:textId="77777777" w:rsidTr="00676747">
        <w:tc>
          <w:tcPr>
            <w:tcW w:w="458" w:type="dxa"/>
          </w:tcPr>
          <w:p w14:paraId="18FE0941" w14:textId="77777777" w:rsidR="00F63E87" w:rsidRDefault="00F63E87" w:rsidP="00676747">
            <w:pPr>
              <w:jc w:val="both"/>
              <w:rPr>
                <w:rFonts w:ascii="Arial" w:hAnsi="Arial" w:cs="Arial"/>
                <w:sz w:val="24"/>
                <w:szCs w:val="24"/>
              </w:rPr>
            </w:pPr>
            <w:r>
              <w:rPr>
                <w:rFonts w:ascii="Arial" w:hAnsi="Arial" w:cs="Arial"/>
                <w:sz w:val="24"/>
                <w:szCs w:val="24"/>
              </w:rPr>
              <w:t>1</w:t>
            </w:r>
          </w:p>
        </w:tc>
        <w:tc>
          <w:tcPr>
            <w:tcW w:w="1481" w:type="dxa"/>
          </w:tcPr>
          <w:p w14:paraId="64B5B184" w14:textId="77777777" w:rsidR="00F63E87" w:rsidRDefault="00F63E87" w:rsidP="00676747">
            <w:pPr>
              <w:jc w:val="both"/>
              <w:rPr>
                <w:rFonts w:ascii="Arial" w:hAnsi="Arial" w:cs="Arial"/>
                <w:sz w:val="24"/>
                <w:szCs w:val="24"/>
              </w:rPr>
            </w:pPr>
            <w:r>
              <w:rPr>
                <w:rFonts w:ascii="Arial" w:hAnsi="Arial" w:cs="Arial"/>
                <w:sz w:val="24"/>
                <w:szCs w:val="24"/>
              </w:rPr>
              <w:t>2</w:t>
            </w:r>
          </w:p>
        </w:tc>
        <w:tc>
          <w:tcPr>
            <w:tcW w:w="1481" w:type="dxa"/>
          </w:tcPr>
          <w:p w14:paraId="296809EB" w14:textId="77777777" w:rsidR="00F63E87" w:rsidRDefault="00F63E87" w:rsidP="00676747">
            <w:pPr>
              <w:jc w:val="both"/>
              <w:rPr>
                <w:rFonts w:ascii="Arial" w:hAnsi="Arial" w:cs="Arial"/>
                <w:sz w:val="24"/>
                <w:szCs w:val="24"/>
              </w:rPr>
            </w:pPr>
            <w:r>
              <w:rPr>
                <w:rFonts w:ascii="Arial" w:hAnsi="Arial" w:cs="Arial"/>
                <w:sz w:val="24"/>
                <w:szCs w:val="24"/>
              </w:rPr>
              <w:t>3</w:t>
            </w:r>
          </w:p>
        </w:tc>
        <w:tc>
          <w:tcPr>
            <w:tcW w:w="1505" w:type="dxa"/>
          </w:tcPr>
          <w:p w14:paraId="1751449B" w14:textId="77777777" w:rsidR="00F63E87" w:rsidRDefault="00F63E87" w:rsidP="00676747">
            <w:pPr>
              <w:jc w:val="both"/>
              <w:rPr>
                <w:rFonts w:ascii="Arial" w:hAnsi="Arial" w:cs="Arial"/>
                <w:sz w:val="24"/>
                <w:szCs w:val="24"/>
              </w:rPr>
            </w:pPr>
            <w:r>
              <w:rPr>
                <w:rFonts w:ascii="Arial" w:hAnsi="Arial" w:cs="Arial"/>
                <w:sz w:val="24"/>
                <w:szCs w:val="24"/>
              </w:rPr>
              <w:t>4</w:t>
            </w:r>
          </w:p>
        </w:tc>
        <w:tc>
          <w:tcPr>
            <w:tcW w:w="1043" w:type="dxa"/>
          </w:tcPr>
          <w:p w14:paraId="23C1A5AF" w14:textId="77777777" w:rsidR="00F63E87" w:rsidRDefault="00F63E87" w:rsidP="00676747">
            <w:pPr>
              <w:jc w:val="both"/>
              <w:rPr>
                <w:rFonts w:ascii="Arial" w:hAnsi="Arial" w:cs="Arial"/>
                <w:sz w:val="24"/>
                <w:szCs w:val="24"/>
              </w:rPr>
            </w:pPr>
            <w:r>
              <w:rPr>
                <w:rFonts w:ascii="Arial" w:hAnsi="Arial" w:cs="Arial"/>
                <w:sz w:val="24"/>
                <w:szCs w:val="24"/>
              </w:rPr>
              <w:t>5</w:t>
            </w:r>
          </w:p>
        </w:tc>
        <w:tc>
          <w:tcPr>
            <w:tcW w:w="1293" w:type="dxa"/>
          </w:tcPr>
          <w:p w14:paraId="56FDE6F7" w14:textId="77777777" w:rsidR="00F63E87" w:rsidRDefault="00F63E87" w:rsidP="00676747">
            <w:pPr>
              <w:jc w:val="both"/>
              <w:rPr>
                <w:rFonts w:ascii="Arial" w:hAnsi="Arial" w:cs="Arial"/>
                <w:sz w:val="24"/>
                <w:szCs w:val="24"/>
              </w:rPr>
            </w:pPr>
            <w:r>
              <w:rPr>
                <w:rFonts w:ascii="Arial" w:hAnsi="Arial" w:cs="Arial"/>
                <w:sz w:val="24"/>
                <w:szCs w:val="24"/>
              </w:rPr>
              <w:t>6</w:t>
            </w:r>
          </w:p>
        </w:tc>
        <w:tc>
          <w:tcPr>
            <w:tcW w:w="1318" w:type="dxa"/>
          </w:tcPr>
          <w:p w14:paraId="65927B01" w14:textId="77777777" w:rsidR="00F63E87" w:rsidRDefault="00F63E87" w:rsidP="00676747">
            <w:pPr>
              <w:jc w:val="both"/>
              <w:rPr>
                <w:rFonts w:ascii="Arial" w:hAnsi="Arial" w:cs="Arial"/>
                <w:sz w:val="24"/>
                <w:szCs w:val="24"/>
              </w:rPr>
            </w:pPr>
            <w:r>
              <w:rPr>
                <w:rFonts w:ascii="Arial" w:hAnsi="Arial" w:cs="Arial"/>
                <w:sz w:val="24"/>
                <w:szCs w:val="24"/>
              </w:rPr>
              <w:t>7</w:t>
            </w:r>
          </w:p>
        </w:tc>
        <w:tc>
          <w:tcPr>
            <w:tcW w:w="992" w:type="dxa"/>
          </w:tcPr>
          <w:p w14:paraId="3F85B712" w14:textId="77777777" w:rsidR="00F63E87" w:rsidRDefault="00F63E87" w:rsidP="00676747">
            <w:pPr>
              <w:jc w:val="both"/>
              <w:rPr>
                <w:rFonts w:ascii="Arial" w:hAnsi="Arial" w:cs="Arial"/>
                <w:sz w:val="24"/>
                <w:szCs w:val="24"/>
              </w:rPr>
            </w:pPr>
            <w:r>
              <w:rPr>
                <w:rFonts w:ascii="Arial" w:hAnsi="Arial" w:cs="Arial"/>
                <w:sz w:val="24"/>
                <w:szCs w:val="24"/>
              </w:rPr>
              <w:t>8</w:t>
            </w:r>
          </w:p>
        </w:tc>
      </w:tr>
    </w:tbl>
    <w:p w14:paraId="5ED1EF38"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Similarly, as </w:t>
      </w:r>
      <w:r>
        <w:rPr>
          <w:rFonts w:ascii="Arial" w:hAnsi="Arial" w:cs="Arial"/>
          <w:sz w:val="24"/>
          <w:szCs w:val="24"/>
          <w:lang w:val="en-US"/>
        </w:rPr>
        <w:t>i</w:t>
      </w:r>
      <w:r w:rsidRPr="006C1296">
        <w:rPr>
          <w:rFonts w:ascii="Arial" w:hAnsi="Arial" w:cs="Arial"/>
          <w:sz w:val="24"/>
          <w:szCs w:val="24"/>
          <w:lang w:val="en-US"/>
        </w:rPr>
        <w:t>n the Portal, the Pr</w:t>
      </w:r>
      <w:r>
        <w:rPr>
          <w:rFonts w:ascii="Arial" w:hAnsi="Arial" w:cs="Arial"/>
          <w:sz w:val="24"/>
          <w:szCs w:val="24"/>
          <w:lang w:val="en-US"/>
        </w:rPr>
        <w:t xml:space="preserve">ocurement specialist (Buyer) </w:t>
      </w:r>
      <w:r w:rsidRPr="006C1296">
        <w:rPr>
          <w:rFonts w:ascii="Arial" w:hAnsi="Arial" w:cs="Arial"/>
          <w:sz w:val="24"/>
          <w:szCs w:val="24"/>
          <w:lang w:val="en-US"/>
        </w:rPr>
        <w:t xml:space="preserve">can </w:t>
      </w:r>
      <w:r>
        <w:rPr>
          <w:rFonts w:ascii="Arial" w:hAnsi="Arial" w:cs="Arial"/>
          <w:sz w:val="24"/>
          <w:szCs w:val="24"/>
          <w:lang w:val="en-US"/>
        </w:rPr>
        <w:t>make</w:t>
      </w:r>
      <w:r w:rsidRPr="006C1296">
        <w:rPr>
          <w:rFonts w:ascii="Arial" w:hAnsi="Arial" w:cs="Arial"/>
          <w:sz w:val="24"/>
          <w:szCs w:val="24"/>
          <w:lang w:val="en-US"/>
        </w:rPr>
        <w:t xml:space="preserve"> a new announcement, cancel the current one, or amend the published announcement.</w:t>
      </w:r>
    </w:p>
    <w:p w14:paraId="36D32CE8"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At</w:t>
      </w:r>
      <w:r w:rsidRPr="006C1296">
        <w:rPr>
          <w:rFonts w:ascii="Arial" w:hAnsi="Arial" w:cs="Arial"/>
          <w:sz w:val="24"/>
          <w:szCs w:val="24"/>
          <w:lang w:val="en-US"/>
        </w:rPr>
        <w:t xml:space="preserve"> click</w:t>
      </w:r>
      <w:r>
        <w:rPr>
          <w:rFonts w:ascii="Arial" w:hAnsi="Arial" w:cs="Arial"/>
          <w:sz w:val="24"/>
          <w:szCs w:val="24"/>
          <w:lang w:val="en-US"/>
        </w:rPr>
        <w:t>ing</w:t>
      </w:r>
      <w:r w:rsidRPr="006C1296">
        <w:rPr>
          <w:rFonts w:ascii="Arial" w:hAnsi="Arial" w:cs="Arial"/>
          <w:sz w:val="24"/>
          <w:szCs w:val="24"/>
          <w:lang w:val="en-US"/>
        </w:rPr>
        <w:t xml:space="preserve"> on the "Add new a</w:t>
      </w:r>
      <w:r>
        <w:rPr>
          <w:rFonts w:ascii="Arial" w:hAnsi="Arial" w:cs="Arial"/>
          <w:sz w:val="24"/>
          <w:szCs w:val="24"/>
          <w:lang w:val="en-US"/>
        </w:rPr>
        <w:t>nnouncement</w:t>
      </w:r>
      <w:r w:rsidRPr="006C1296">
        <w:rPr>
          <w:rFonts w:ascii="Arial" w:hAnsi="Arial" w:cs="Arial"/>
          <w:sz w:val="24"/>
          <w:szCs w:val="24"/>
          <w:lang w:val="en-US"/>
        </w:rPr>
        <w:t>" button, the page for creating the specifications opens. The Pr</w:t>
      </w:r>
      <w:r>
        <w:rPr>
          <w:rFonts w:ascii="Arial" w:hAnsi="Arial" w:cs="Arial"/>
          <w:sz w:val="24"/>
          <w:szCs w:val="24"/>
          <w:lang w:val="en-US"/>
        </w:rPr>
        <w:t xml:space="preserve">ocurement specialist (Buyer) </w:t>
      </w:r>
      <w:r w:rsidRPr="006C1296">
        <w:rPr>
          <w:rFonts w:ascii="Arial" w:hAnsi="Arial" w:cs="Arial"/>
          <w:sz w:val="24"/>
          <w:szCs w:val="24"/>
          <w:lang w:val="en-US"/>
        </w:rPr>
        <w:t>will not need to enter manually any requirements, he</w:t>
      </w:r>
      <w:r>
        <w:rPr>
          <w:rFonts w:ascii="Arial" w:hAnsi="Arial" w:cs="Arial"/>
          <w:sz w:val="24"/>
          <w:szCs w:val="24"/>
          <w:lang w:val="en-US"/>
        </w:rPr>
        <w:t>/she</w:t>
      </w:r>
      <w:r w:rsidRPr="006C1296">
        <w:rPr>
          <w:rFonts w:ascii="Arial" w:hAnsi="Arial" w:cs="Arial"/>
          <w:sz w:val="24"/>
          <w:szCs w:val="24"/>
          <w:lang w:val="en-US"/>
        </w:rPr>
        <w:t xml:space="preserve"> will choose from the drop-down list by classifying the product except for the brand, the </w:t>
      </w:r>
      <w:proofErr w:type="gramStart"/>
      <w:r w:rsidRPr="006C1296">
        <w:rPr>
          <w:rFonts w:ascii="Arial" w:hAnsi="Arial" w:cs="Arial"/>
          <w:sz w:val="24"/>
          <w:szCs w:val="24"/>
          <w:lang w:val="en-US"/>
        </w:rPr>
        <w:t>manufacturer</w:t>
      </w:r>
      <w:proofErr w:type="gramEnd"/>
      <w:r w:rsidRPr="006C1296">
        <w:rPr>
          <w:rFonts w:ascii="Arial" w:hAnsi="Arial" w:cs="Arial"/>
          <w:sz w:val="24"/>
          <w:szCs w:val="24"/>
          <w:lang w:val="en-US"/>
        </w:rPr>
        <w:t xml:space="preserve"> and the country of origin. There should be </w:t>
      </w:r>
      <w:r>
        <w:rPr>
          <w:rFonts w:ascii="Arial" w:hAnsi="Arial" w:cs="Arial"/>
          <w:sz w:val="24"/>
          <w:szCs w:val="24"/>
          <w:lang w:val="en-US"/>
        </w:rPr>
        <w:t>the</w:t>
      </w:r>
      <w:r w:rsidRPr="006C1296">
        <w:rPr>
          <w:rFonts w:ascii="Arial" w:hAnsi="Arial" w:cs="Arial"/>
          <w:sz w:val="24"/>
          <w:szCs w:val="24"/>
          <w:lang w:val="en-US"/>
        </w:rPr>
        <w:t xml:space="preserve"> delivery function with a sample of the region according to COATE (by default the registration address of the procuring entity) and the quantity of goods for each region</w:t>
      </w:r>
      <w:r>
        <w:rPr>
          <w:rFonts w:ascii="Arial" w:hAnsi="Arial" w:cs="Arial"/>
          <w:sz w:val="24"/>
          <w:szCs w:val="24"/>
          <w:lang w:val="en-US"/>
        </w:rPr>
        <w:t>,</w:t>
      </w:r>
      <w:r w:rsidRPr="006C1296">
        <w:rPr>
          <w:rFonts w:ascii="Arial" w:hAnsi="Arial" w:cs="Arial"/>
          <w:sz w:val="24"/>
          <w:szCs w:val="24"/>
          <w:lang w:val="en-US"/>
        </w:rPr>
        <w:t xml:space="preserve"> if more than one region is chosen for goods delivery.</w:t>
      </w:r>
    </w:p>
    <w:p w14:paraId="5E6E99E5"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 xml:space="preserve">After </w:t>
      </w:r>
      <w:r>
        <w:rPr>
          <w:rFonts w:ascii="Arial" w:hAnsi="Arial" w:cs="Arial"/>
          <w:sz w:val="24"/>
          <w:szCs w:val="24"/>
          <w:lang w:val="en-US"/>
        </w:rPr>
        <w:t>process of</w:t>
      </w:r>
      <w:r w:rsidRPr="006C1296">
        <w:rPr>
          <w:rFonts w:ascii="Arial" w:hAnsi="Arial" w:cs="Arial"/>
          <w:sz w:val="24"/>
          <w:szCs w:val="24"/>
          <w:lang w:val="en-US"/>
        </w:rPr>
        <w:t xml:space="preserve"> goods form</w:t>
      </w:r>
      <w:r>
        <w:rPr>
          <w:rFonts w:ascii="Arial" w:hAnsi="Arial" w:cs="Arial"/>
          <w:sz w:val="24"/>
          <w:szCs w:val="24"/>
          <w:lang w:val="en-US"/>
        </w:rPr>
        <w:t>ation</w:t>
      </w:r>
      <w:r w:rsidRPr="006C1296">
        <w:rPr>
          <w:rFonts w:ascii="Arial" w:hAnsi="Arial" w:cs="Arial"/>
          <w:sz w:val="24"/>
          <w:szCs w:val="24"/>
          <w:lang w:val="en-US"/>
        </w:rPr>
        <w:t xml:space="preserve">, the Catalog should show the minimum price per unit of </w:t>
      </w:r>
      <w:r>
        <w:rPr>
          <w:rFonts w:ascii="Arial" w:hAnsi="Arial" w:cs="Arial"/>
          <w:sz w:val="24"/>
          <w:szCs w:val="24"/>
          <w:lang w:val="en-US"/>
        </w:rPr>
        <w:t xml:space="preserve">such </w:t>
      </w:r>
      <w:r w:rsidRPr="006C1296">
        <w:rPr>
          <w:rFonts w:ascii="Arial" w:hAnsi="Arial" w:cs="Arial"/>
          <w:sz w:val="24"/>
          <w:szCs w:val="24"/>
          <w:lang w:val="en-US"/>
        </w:rPr>
        <w:t>goods from the Catalog, the maximum and average price</w:t>
      </w:r>
      <w:r>
        <w:rPr>
          <w:rFonts w:ascii="Arial" w:hAnsi="Arial" w:cs="Arial"/>
          <w:sz w:val="24"/>
          <w:szCs w:val="24"/>
          <w:lang w:val="en-US"/>
        </w:rPr>
        <w:t>s</w:t>
      </w:r>
      <w:r w:rsidRPr="006C1296">
        <w:rPr>
          <w:rFonts w:ascii="Arial" w:hAnsi="Arial" w:cs="Arial"/>
          <w:sz w:val="24"/>
          <w:szCs w:val="24"/>
          <w:lang w:val="en-US"/>
        </w:rPr>
        <w:t xml:space="preserve"> per unit in case </w:t>
      </w:r>
      <w:r>
        <w:rPr>
          <w:rFonts w:ascii="Arial" w:hAnsi="Arial" w:cs="Arial"/>
          <w:sz w:val="24"/>
          <w:szCs w:val="24"/>
          <w:lang w:val="en-US"/>
        </w:rPr>
        <w:t xml:space="preserve">if </w:t>
      </w:r>
      <w:r w:rsidRPr="006C1296">
        <w:rPr>
          <w:rFonts w:ascii="Arial" w:hAnsi="Arial" w:cs="Arial"/>
          <w:sz w:val="24"/>
          <w:szCs w:val="24"/>
          <w:lang w:val="en-US"/>
        </w:rPr>
        <w:t xml:space="preserve">the similar goods were published by </w:t>
      </w:r>
      <w:r>
        <w:rPr>
          <w:rFonts w:ascii="Arial" w:hAnsi="Arial" w:cs="Arial"/>
          <w:sz w:val="24"/>
          <w:szCs w:val="24"/>
          <w:lang w:val="en-US"/>
        </w:rPr>
        <w:t>s</w:t>
      </w:r>
      <w:r w:rsidRPr="006C1296">
        <w:rPr>
          <w:rFonts w:ascii="Arial" w:hAnsi="Arial" w:cs="Arial"/>
          <w:sz w:val="24"/>
          <w:szCs w:val="24"/>
          <w:lang w:val="en-US"/>
        </w:rPr>
        <w:t xml:space="preserve">upplier in </w:t>
      </w:r>
      <w:r>
        <w:rPr>
          <w:rFonts w:ascii="Arial" w:hAnsi="Arial" w:cs="Arial"/>
          <w:sz w:val="24"/>
          <w:szCs w:val="24"/>
          <w:lang w:val="en-US"/>
        </w:rPr>
        <w:t>own</w:t>
      </w:r>
      <w:r w:rsidRPr="006C1296">
        <w:rPr>
          <w:rFonts w:ascii="Arial" w:hAnsi="Arial" w:cs="Arial"/>
          <w:sz w:val="24"/>
          <w:szCs w:val="24"/>
          <w:lang w:val="en-US"/>
        </w:rPr>
        <w:t xml:space="preserve"> Catalog.</w:t>
      </w:r>
    </w:p>
    <w:p w14:paraId="5412C952"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On the same page, the Pr</w:t>
      </w:r>
      <w:r>
        <w:rPr>
          <w:rFonts w:ascii="Arial" w:hAnsi="Arial" w:cs="Arial"/>
          <w:sz w:val="24"/>
          <w:szCs w:val="24"/>
          <w:lang w:val="en-US"/>
        </w:rPr>
        <w:t xml:space="preserve">ocurement specialist (Buyer) </w:t>
      </w:r>
      <w:r w:rsidRPr="006C1296">
        <w:rPr>
          <w:rFonts w:ascii="Arial" w:hAnsi="Arial" w:cs="Arial"/>
          <w:sz w:val="24"/>
          <w:szCs w:val="24"/>
          <w:lang w:val="en-US"/>
        </w:rPr>
        <w:t xml:space="preserve">may specify the minimum requirements for the work experience and the financial turnover of the </w:t>
      </w:r>
      <w:r>
        <w:rPr>
          <w:rFonts w:ascii="Arial" w:hAnsi="Arial" w:cs="Arial"/>
          <w:sz w:val="24"/>
          <w:szCs w:val="24"/>
          <w:lang w:val="en-US"/>
        </w:rPr>
        <w:t>s</w:t>
      </w:r>
      <w:r w:rsidRPr="006C1296">
        <w:rPr>
          <w:rFonts w:ascii="Arial" w:hAnsi="Arial" w:cs="Arial"/>
          <w:sz w:val="24"/>
          <w:szCs w:val="24"/>
          <w:lang w:val="en-US"/>
        </w:rPr>
        <w:t xml:space="preserve">upplier, conditions relating to beneficiaries and direct </w:t>
      </w:r>
      <w:r>
        <w:rPr>
          <w:rFonts w:ascii="Arial" w:hAnsi="Arial" w:cs="Arial"/>
          <w:sz w:val="24"/>
          <w:szCs w:val="24"/>
          <w:lang w:val="en-US"/>
        </w:rPr>
        <w:t>manufacturers</w:t>
      </w:r>
      <w:r w:rsidRPr="006C1296">
        <w:rPr>
          <w:rFonts w:ascii="Arial" w:hAnsi="Arial" w:cs="Arial"/>
          <w:sz w:val="24"/>
          <w:szCs w:val="24"/>
          <w:lang w:val="en-US"/>
        </w:rPr>
        <w:t xml:space="preserve">. At the end, the procurement method is </w:t>
      </w:r>
      <w:proofErr w:type="gramStart"/>
      <w:r w:rsidRPr="006C1296">
        <w:rPr>
          <w:rFonts w:ascii="Arial" w:hAnsi="Arial" w:cs="Arial"/>
          <w:sz w:val="24"/>
          <w:szCs w:val="24"/>
          <w:lang w:val="en-US"/>
        </w:rPr>
        <w:t>selected</w:t>
      </w:r>
      <w:proofErr w:type="gramEnd"/>
      <w:r w:rsidRPr="006C1296">
        <w:rPr>
          <w:rFonts w:ascii="Arial" w:hAnsi="Arial" w:cs="Arial"/>
          <w:sz w:val="24"/>
          <w:szCs w:val="24"/>
          <w:lang w:val="en-US"/>
        </w:rPr>
        <w:t xml:space="preserve"> and </w:t>
      </w:r>
      <w:r>
        <w:rPr>
          <w:rFonts w:ascii="Arial" w:hAnsi="Arial" w:cs="Arial"/>
          <w:sz w:val="24"/>
          <w:szCs w:val="24"/>
          <w:lang w:val="en-US"/>
        </w:rPr>
        <w:t xml:space="preserve">advertisement </w:t>
      </w:r>
      <w:r w:rsidRPr="006C1296">
        <w:rPr>
          <w:rFonts w:ascii="Arial" w:hAnsi="Arial" w:cs="Arial"/>
          <w:sz w:val="24"/>
          <w:szCs w:val="24"/>
          <w:lang w:val="en-US"/>
        </w:rPr>
        <w:t>is published.</w:t>
      </w:r>
    </w:p>
    <w:p w14:paraId="6FC2348A" w14:textId="77777777" w:rsidR="00F63E87" w:rsidRPr="006C1296" w:rsidRDefault="00F63E87" w:rsidP="00F63E87">
      <w:pPr>
        <w:jc w:val="both"/>
        <w:rPr>
          <w:rFonts w:ascii="Arial" w:hAnsi="Arial" w:cs="Arial"/>
          <w:sz w:val="24"/>
          <w:szCs w:val="24"/>
          <w:lang w:val="en-US"/>
        </w:rPr>
      </w:pPr>
      <w:r>
        <w:rPr>
          <w:rFonts w:ascii="Arial" w:hAnsi="Arial" w:cs="Arial"/>
          <w:sz w:val="24"/>
          <w:szCs w:val="24"/>
          <w:lang w:val="en-US"/>
        </w:rPr>
        <w:t>The p</w:t>
      </w:r>
      <w:r w:rsidRPr="006C1296">
        <w:rPr>
          <w:rFonts w:ascii="Arial" w:hAnsi="Arial" w:cs="Arial"/>
          <w:sz w:val="24"/>
          <w:szCs w:val="24"/>
          <w:lang w:val="en-US"/>
        </w:rPr>
        <w:t xml:space="preserve">ublished </w:t>
      </w:r>
      <w:r>
        <w:rPr>
          <w:rFonts w:ascii="Arial" w:hAnsi="Arial" w:cs="Arial"/>
          <w:sz w:val="24"/>
          <w:szCs w:val="24"/>
          <w:lang w:val="en-US"/>
        </w:rPr>
        <w:t>announcement</w:t>
      </w:r>
      <w:r w:rsidRPr="006C1296">
        <w:rPr>
          <w:rFonts w:ascii="Arial" w:hAnsi="Arial" w:cs="Arial"/>
          <w:sz w:val="24"/>
          <w:szCs w:val="24"/>
          <w:lang w:val="en-US"/>
        </w:rPr>
        <w:t>s, depending on the procurement method, are added to subsection</w:t>
      </w:r>
      <w:r>
        <w:rPr>
          <w:rFonts w:ascii="Arial" w:hAnsi="Arial" w:cs="Arial"/>
          <w:sz w:val="24"/>
          <w:szCs w:val="24"/>
          <w:lang w:val="en-US"/>
        </w:rPr>
        <w:t>s</w:t>
      </w:r>
      <w:r w:rsidRPr="006C1296">
        <w:rPr>
          <w:rFonts w:ascii="Arial" w:hAnsi="Arial" w:cs="Arial"/>
          <w:sz w:val="24"/>
          <w:szCs w:val="24"/>
          <w:lang w:val="en-US"/>
        </w:rPr>
        <w:t>: My orders (direct purchase method); "My competitions" (simplified method); "My auctions" (method for lowering prices).</w:t>
      </w:r>
    </w:p>
    <w:p w14:paraId="0866859A" w14:textId="77777777" w:rsidR="00F63E87" w:rsidRPr="00DC1A0B" w:rsidRDefault="00F63E87" w:rsidP="00F63E87">
      <w:pPr>
        <w:jc w:val="both"/>
        <w:rPr>
          <w:rFonts w:ascii="Arial" w:hAnsi="Arial" w:cs="Arial"/>
          <w:b/>
          <w:i/>
          <w:sz w:val="24"/>
          <w:szCs w:val="24"/>
          <w:lang w:val="en-US"/>
        </w:rPr>
      </w:pPr>
      <w:r>
        <w:rPr>
          <w:rFonts w:ascii="Arial" w:hAnsi="Arial" w:cs="Arial"/>
          <w:b/>
          <w:i/>
          <w:sz w:val="24"/>
          <w:szCs w:val="24"/>
          <w:lang w:val="en-US"/>
        </w:rPr>
        <w:t>10.3 My contracts</w:t>
      </w:r>
    </w:p>
    <w:p w14:paraId="602014F9" w14:textId="77777777" w:rsidR="00F63E87" w:rsidRPr="006C1296" w:rsidRDefault="00F63E87" w:rsidP="00F63E87">
      <w:pPr>
        <w:jc w:val="both"/>
        <w:rPr>
          <w:rFonts w:ascii="Arial" w:hAnsi="Arial" w:cs="Arial"/>
          <w:sz w:val="24"/>
          <w:szCs w:val="24"/>
          <w:lang w:val="en-US"/>
        </w:rPr>
      </w:pPr>
      <w:r w:rsidRPr="006C1296">
        <w:rPr>
          <w:rFonts w:ascii="Arial" w:hAnsi="Arial" w:cs="Arial"/>
          <w:sz w:val="24"/>
          <w:szCs w:val="24"/>
          <w:lang w:val="en-US"/>
        </w:rPr>
        <w:t>After completion of terms in "My a</w:t>
      </w:r>
      <w:r>
        <w:rPr>
          <w:rFonts w:ascii="Arial" w:hAnsi="Arial" w:cs="Arial"/>
          <w:sz w:val="24"/>
          <w:szCs w:val="24"/>
          <w:lang w:val="en-US"/>
        </w:rPr>
        <w:t>nnouncements</w:t>
      </w:r>
      <w:r w:rsidRPr="006C1296">
        <w:rPr>
          <w:rFonts w:ascii="Arial" w:hAnsi="Arial" w:cs="Arial"/>
          <w:sz w:val="24"/>
          <w:szCs w:val="24"/>
          <w:lang w:val="en-US"/>
        </w:rPr>
        <w:t xml:space="preserve">" and also </w:t>
      </w:r>
      <w:proofErr w:type="spellStart"/>
      <w:r>
        <w:rPr>
          <w:rFonts w:ascii="Arial" w:hAnsi="Arial" w:cs="Arial"/>
          <w:sz w:val="24"/>
          <w:szCs w:val="24"/>
          <w:lang w:val="en-US"/>
        </w:rPr>
        <w:t>choose</w:t>
      </w:r>
      <w:r w:rsidRPr="006C1296">
        <w:rPr>
          <w:rFonts w:ascii="Arial" w:hAnsi="Arial" w:cs="Arial"/>
          <w:sz w:val="24"/>
          <w:szCs w:val="24"/>
          <w:lang w:val="en-US"/>
        </w:rPr>
        <w:t>of</w:t>
      </w:r>
      <w:proofErr w:type="spellEnd"/>
      <w:r w:rsidRPr="006C1296">
        <w:rPr>
          <w:rFonts w:ascii="Arial" w:hAnsi="Arial" w:cs="Arial"/>
          <w:sz w:val="24"/>
          <w:szCs w:val="24"/>
          <w:lang w:val="en-US"/>
        </w:rPr>
        <w:t xml:space="preserve"> goods from the supplier that meets all requirements, the Pr</w:t>
      </w:r>
      <w:r>
        <w:rPr>
          <w:rFonts w:ascii="Arial" w:hAnsi="Arial" w:cs="Arial"/>
          <w:sz w:val="24"/>
          <w:szCs w:val="24"/>
          <w:lang w:val="en-US"/>
        </w:rPr>
        <w:t>ocurement specialist (Buyer) makes</w:t>
      </w:r>
      <w:r w:rsidRPr="006C1296">
        <w:rPr>
          <w:rFonts w:ascii="Arial" w:hAnsi="Arial" w:cs="Arial"/>
          <w:sz w:val="24"/>
          <w:szCs w:val="24"/>
          <w:lang w:val="en-US"/>
        </w:rPr>
        <w:t xml:space="preserve"> the draft contract with reservation of amount </w:t>
      </w:r>
      <w:r>
        <w:rPr>
          <w:rFonts w:ascii="Arial" w:hAnsi="Arial" w:cs="Arial"/>
          <w:sz w:val="24"/>
          <w:szCs w:val="24"/>
          <w:lang w:val="en-US"/>
        </w:rPr>
        <w:t xml:space="preserve">required </w:t>
      </w:r>
      <w:r w:rsidRPr="006C1296">
        <w:rPr>
          <w:rFonts w:ascii="Arial" w:hAnsi="Arial" w:cs="Arial"/>
          <w:sz w:val="24"/>
          <w:szCs w:val="24"/>
          <w:lang w:val="en-US"/>
        </w:rPr>
        <w:t xml:space="preserve">from the Treasury system. There should be </w:t>
      </w:r>
      <w:r>
        <w:rPr>
          <w:rFonts w:ascii="Arial" w:hAnsi="Arial" w:cs="Arial"/>
          <w:sz w:val="24"/>
          <w:szCs w:val="24"/>
          <w:lang w:val="en-US"/>
        </w:rPr>
        <w:t xml:space="preserve">a </w:t>
      </w:r>
      <w:r w:rsidRPr="006C1296">
        <w:rPr>
          <w:rFonts w:ascii="Arial" w:hAnsi="Arial" w:cs="Arial"/>
          <w:sz w:val="24"/>
          <w:szCs w:val="24"/>
          <w:lang w:val="en-US"/>
        </w:rPr>
        <w:t xml:space="preserve">link </w:t>
      </w:r>
      <w:proofErr w:type="spellStart"/>
      <w:r>
        <w:rPr>
          <w:rFonts w:ascii="Arial" w:hAnsi="Arial" w:cs="Arial"/>
          <w:sz w:val="24"/>
          <w:szCs w:val="24"/>
          <w:lang w:val="en-US"/>
        </w:rPr>
        <w:t>witha</w:t>
      </w:r>
      <w:proofErr w:type="spellEnd"/>
      <w:r>
        <w:rPr>
          <w:rFonts w:ascii="Arial" w:hAnsi="Arial" w:cs="Arial"/>
          <w:sz w:val="24"/>
          <w:szCs w:val="24"/>
          <w:lang w:val="en-US"/>
        </w:rPr>
        <w:t xml:space="preserve"> </w:t>
      </w:r>
      <w:r w:rsidRPr="006C1296">
        <w:rPr>
          <w:rFonts w:ascii="Arial" w:hAnsi="Arial" w:cs="Arial"/>
          <w:sz w:val="24"/>
          <w:szCs w:val="24"/>
          <w:lang w:val="en-US"/>
        </w:rPr>
        <w:t xml:space="preserve">bank for </w:t>
      </w:r>
      <w:r>
        <w:rPr>
          <w:rFonts w:ascii="Arial" w:hAnsi="Arial" w:cs="Arial"/>
          <w:sz w:val="24"/>
          <w:szCs w:val="24"/>
          <w:lang w:val="en-US"/>
        </w:rPr>
        <w:t xml:space="preserve">such </w:t>
      </w:r>
      <w:proofErr w:type="spellStart"/>
      <w:r w:rsidRPr="006C1296">
        <w:rPr>
          <w:rFonts w:ascii="Arial" w:hAnsi="Arial" w:cs="Arial"/>
          <w:sz w:val="24"/>
          <w:szCs w:val="24"/>
          <w:lang w:val="en-US"/>
        </w:rPr>
        <w:t>reservationfor</w:t>
      </w:r>
      <w:proofErr w:type="spellEnd"/>
      <w:r w:rsidRPr="006C1296">
        <w:rPr>
          <w:rFonts w:ascii="Arial" w:hAnsi="Arial" w:cs="Arial"/>
          <w:sz w:val="24"/>
          <w:szCs w:val="24"/>
          <w:lang w:val="en-US"/>
        </w:rPr>
        <w:t xml:space="preserve"> </w:t>
      </w:r>
      <w:r>
        <w:rPr>
          <w:rFonts w:ascii="Arial" w:hAnsi="Arial" w:cs="Arial"/>
          <w:sz w:val="24"/>
          <w:szCs w:val="24"/>
          <w:lang w:val="en-US"/>
        </w:rPr>
        <w:t xml:space="preserve">the </w:t>
      </w:r>
      <w:r w:rsidRPr="006C1296">
        <w:rPr>
          <w:rFonts w:ascii="Arial" w:hAnsi="Arial" w:cs="Arial"/>
          <w:sz w:val="24"/>
          <w:szCs w:val="24"/>
          <w:lang w:val="en-US"/>
        </w:rPr>
        <w:t>non-budget organizations.</w:t>
      </w:r>
    </w:p>
    <w:p w14:paraId="49D17EDB" w14:textId="77777777" w:rsidR="00F63E87" w:rsidRDefault="00F63E87" w:rsidP="00F63E87">
      <w:pPr>
        <w:jc w:val="both"/>
        <w:rPr>
          <w:rFonts w:ascii="Arial" w:hAnsi="Arial" w:cs="Arial"/>
          <w:sz w:val="24"/>
          <w:szCs w:val="24"/>
          <w:lang w:val="en-US"/>
        </w:rPr>
      </w:pPr>
      <w:r w:rsidRPr="006C1296">
        <w:rPr>
          <w:rFonts w:ascii="Arial" w:hAnsi="Arial" w:cs="Arial"/>
          <w:sz w:val="24"/>
          <w:szCs w:val="24"/>
          <w:lang w:val="en-US"/>
        </w:rPr>
        <w:t>The Pr</w:t>
      </w:r>
      <w:r>
        <w:rPr>
          <w:rFonts w:ascii="Arial" w:hAnsi="Arial" w:cs="Arial"/>
          <w:sz w:val="24"/>
          <w:szCs w:val="24"/>
          <w:lang w:val="en-US"/>
        </w:rPr>
        <w:t xml:space="preserve">ocurement specialist (Buyer) </w:t>
      </w:r>
      <w:r w:rsidRPr="006C1296">
        <w:rPr>
          <w:rFonts w:ascii="Arial" w:hAnsi="Arial" w:cs="Arial"/>
          <w:sz w:val="24"/>
          <w:szCs w:val="24"/>
          <w:lang w:val="en-US"/>
        </w:rPr>
        <w:t xml:space="preserve">also enters the goods recipient </w:t>
      </w:r>
      <w:r>
        <w:rPr>
          <w:rFonts w:ascii="Arial" w:hAnsi="Arial" w:cs="Arial"/>
          <w:sz w:val="24"/>
          <w:szCs w:val="24"/>
          <w:lang w:val="en-US"/>
        </w:rPr>
        <w:t xml:space="preserve">field </w:t>
      </w:r>
      <w:r w:rsidRPr="006C1296">
        <w:rPr>
          <w:rFonts w:ascii="Arial" w:hAnsi="Arial" w:cs="Arial"/>
          <w:sz w:val="24"/>
          <w:szCs w:val="24"/>
          <w:lang w:val="en-US"/>
        </w:rPr>
        <w:t>and sends an electronic contract to the Supplier for consideration and confirmation of agreement with the conditions of published announcement and the proposal (bid) of the winning Supplier. In this case sending a notice of award of the contract means that the Pr</w:t>
      </w:r>
      <w:r>
        <w:rPr>
          <w:rFonts w:ascii="Arial" w:hAnsi="Arial" w:cs="Arial"/>
          <w:sz w:val="24"/>
          <w:szCs w:val="24"/>
          <w:lang w:val="en-US"/>
        </w:rPr>
        <w:t xml:space="preserve">ocurement specialist (Buyer) </w:t>
      </w:r>
      <w:r w:rsidRPr="006C1296">
        <w:rPr>
          <w:rFonts w:ascii="Arial" w:hAnsi="Arial" w:cs="Arial"/>
          <w:sz w:val="24"/>
          <w:szCs w:val="24"/>
          <w:lang w:val="en-US"/>
        </w:rPr>
        <w:t>has electronically signed the contract (</w:t>
      </w:r>
      <w:r>
        <w:rPr>
          <w:rFonts w:ascii="Arial" w:hAnsi="Arial" w:cs="Arial"/>
          <w:sz w:val="24"/>
          <w:szCs w:val="24"/>
          <w:lang w:val="en-US"/>
        </w:rPr>
        <w:t>agreement</w:t>
      </w:r>
      <w:r w:rsidRPr="006C1296">
        <w:rPr>
          <w:rFonts w:ascii="Arial" w:hAnsi="Arial" w:cs="Arial"/>
          <w:sz w:val="24"/>
          <w:szCs w:val="24"/>
          <w:lang w:val="en-US"/>
        </w:rPr>
        <w:t>)</w:t>
      </w:r>
      <w:r>
        <w:rPr>
          <w:rFonts w:ascii="Arial" w:hAnsi="Arial" w:cs="Arial"/>
          <w:sz w:val="24"/>
          <w:szCs w:val="24"/>
          <w:lang w:val="en-US"/>
        </w:rPr>
        <w:t>.</w:t>
      </w:r>
      <w:r w:rsidRPr="006C1296">
        <w:rPr>
          <w:rFonts w:ascii="Arial" w:hAnsi="Arial" w:cs="Arial"/>
          <w:sz w:val="24"/>
          <w:szCs w:val="24"/>
          <w:lang w:val="en-US"/>
        </w:rPr>
        <w:t xml:space="preserve"> Signing the contract, publishing decisions at any stage of procurement should be accompanied by verification through receiving the code for the mobile number of </w:t>
      </w:r>
      <w:proofErr w:type="gramStart"/>
      <w:r w:rsidRPr="006C1296">
        <w:rPr>
          <w:rFonts w:ascii="Arial" w:hAnsi="Arial" w:cs="Arial"/>
          <w:sz w:val="24"/>
          <w:szCs w:val="24"/>
          <w:lang w:val="en-US"/>
        </w:rPr>
        <w:t>user</w:t>
      </w:r>
      <w:proofErr w:type="gramEnd"/>
      <w:r w:rsidRPr="006C1296">
        <w:rPr>
          <w:rFonts w:ascii="Arial" w:hAnsi="Arial" w:cs="Arial"/>
          <w:sz w:val="24"/>
          <w:szCs w:val="24"/>
          <w:lang w:val="en-US"/>
        </w:rPr>
        <w:t>.</w:t>
      </w:r>
    </w:p>
    <w:p w14:paraId="04FC6EB4" w14:textId="77777777" w:rsidR="00B8153D" w:rsidRPr="007E5E12" w:rsidRDefault="00B8153D" w:rsidP="00B8153D">
      <w:pPr>
        <w:pStyle w:val="Heading3"/>
        <w:ind w:left="1080"/>
        <w:jc w:val="both"/>
        <w:rPr>
          <w:lang w:val="en-US"/>
        </w:rPr>
      </w:pPr>
      <w:r w:rsidRPr="00B8153D">
        <w:rPr>
          <w:rFonts w:ascii="Arial" w:hAnsi="Arial" w:cs="Arial"/>
          <w:b/>
          <w:lang w:val="en-US"/>
        </w:rPr>
        <w:lastRenderedPageBreak/>
        <w:t xml:space="preserve"> </w:t>
      </w:r>
      <w:r>
        <w:rPr>
          <w:rFonts w:ascii="Arial" w:hAnsi="Arial" w:cs="Arial"/>
          <w:b/>
          <w:lang w:val="en-US"/>
        </w:rPr>
        <w:t xml:space="preserve">11. </w:t>
      </w:r>
      <w:r w:rsidRPr="00B8153D">
        <w:rPr>
          <w:rFonts w:ascii="Arial" w:hAnsi="Arial" w:cs="Arial"/>
          <w:b/>
          <w:lang w:val="en-US"/>
        </w:rPr>
        <w:t>Contracts (signed contracts)</w:t>
      </w:r>
    </w:p>
    <w:p w14:paraId="632FAC61" w14:textId="77777777" w:rsidR="00B8153D" w:rsidRDefault="00B8153D" w:rsidP="00B8153D">
      <w:pPr>
        <w:jc w:val="both"/>
        <w:rPr>
          <w:rFonts w:ascii="Arial" w:hAnsi="Arial" w:cs="Arial"/>
          <w:sz w:val="24"/>
          <w:szCs w:val="24"/>
          <w:lang w:val="en-US"/>
        </w:rPr>
      </w:pPr>
      <w:r w:rsidRPr="006C1296">
        <w:rPr>
          <w:rFonts w:ascii="Arial" w:hAnsi="Arial" w:cs="Arial"/>
          <w:sz w:val="24"/>
          <w:szCs w:val="24"/>
          <w:lang w:val="en-US"/>
        </w:rPr>
        <w:t xml:space="preserve">Most of the procuring entities in terms of payment indicate "as </w:t>
      </w:r>
      <w:proofErr w:type="spellStart"/>
      <w:r w:rsidRPr="006C1296">
        <w:rPr>
          <w:rFonts w:ascii="Arial" w:hAnsi="Arial" w:cs="Arial"/>
          <w:sz w:val="24"/>
          <w:szCs w:val="24"/>
          <w:lang w:val="en-US"/>
        </w:rPr>
        <w:t>financing</w:t>
      </w:r>
      <w:r>
        <w:rPr>
          <w:rFonts w:ascii="Arial" w:hAnsi="Arial" w:cs="Arial"/>
          <w:sz w:val="24"/>
          <w:szCs w:val="24"/>
          <w:lang w:val="en-US"/>
        </w:rPr>
        <w:t>arrives</w:t>
      </w:r>
      <w:proofErr w:type="spellEnd"/>
      <w:r w:rsidRPr="006C1296">
        <w:rPr>
          <w:rFonts w:ascii="Arial" w:hAnsi="Arial" w:cs="Arial"/>
          <w:sz w:val="24"/>
          <w:szCs w:val="24"/>
          <w:lang w:val="en-US"/>
        </w:rPr>
        <w:t xml:space="preserve">" and in this regard, suppliers do not want to participate in </w:t>
      </w:r>
      <w:r>
        <w:rPr>
          <w:rFonts w:ascii="Arial" w:hAnsi="Arial" w:cs="Arial"/>
          <w:sz w:val="24"/>
          <w:szCs w:val="24"/>
          <w:lang w:val="en-US"/>
        </w:rPr>
        <w:t xml:space="preserve">the </w:t>
      </w:r>
      <w:r w:rsidRPr="006C1296">
        <w:rPr>
          <w:rFonts w:ascii="Arial" w:hAnsi="Arial" w:cs="Arial"/>
          <w:sz w:val="24"/>
          <w:szCs w:val="24"/>
          <w:lang w:val="en-US"/>
        </w:rPr>
        <w:t>public procurement. Within the framework of the Project, it is planned to detail this section during the formation of the "Special Conditions of the Contract"</w:t>
      </w:r>
      <w:r>
        <w:rPr>
          <w:rFonts w:ascii="Arial" w:hAnsi="Arial" w:cs="Arial"/>
          <w:sz w:val="24"/>
          <w:szCs w:val="24"/>
          <w:lang w:val="en-US"/>
        </w:rPr>
        <w:t>,</w:t>
      </w:r>
      <w:r w:rsidRPr="006C1296">
        <w:rPr>
          <w:rFonts w:ascii="Arial" w:hAnsi="Arial" w:cs="Arial"/>
          <w:sz w:val="24"/>
          <w:szCs w:val="24"/>
          <w:lang w:val="en-US"/>
        </w:rPr>
        <w:t xml:space="preserve"> where agreed standards </w:t>
      </w:r>
      <w:r>
        <w:rPr>
          <w:rFonts w:ascii="Arial" w:hAnsi="Arial" w:cs="Arial"/>
          <w:sz w:val="24"/>
          <w:szCs w:val="24"/>
          <w:lang w:val="en-US"/>
        </w:rPr>
        <w:t xml:space="preserve">of </w:t>
      </w:r>
      <w:r w:rsidRPr="006C1296">
        <w:rPr>
          <w:rFonts w:ascii="Arial" w:hAnsi="Arial" w:cs="Arial"/>
          <w:sz w:val="24"/>
          <w:szCs w:val="24"/>
          <w:lang w:val="en-US"/>
        </w:rPr>
        <w:t xml:space="preserve">description fields by the payment terms and </w:t>
      </w:r>
      <w:r>
        <w:rPr>
          <w:rFonts w:ascii="Arial" w:hAnsi="Arial" w:cs="Arial"/>
          <w:sz w:val="24"/>
          <w:szCs w:val="24"/>
          <w:lang w:val="en-US"/>
        </w:rPr>
        <w:t xml:space="preserve">division </w:t>
      </w:r>
      <w:r w:rsidRPr="006C1296">
        <w:rPr>
          <w:rFonts w:ascii="Arial" w:hAnsi="Arial" w:cs="Arial"/>
          <w:sz w:val="24"/>
          <w:szCs w:val="24"/>
          <w:lang w:val="en-US"/>
        </w:rPr>
        <w:t>of payment periods should be, and also to exclude the text field for input by the pr</w:t>
      </w:r>
      <w:r>
        <w:rPr>
          <w:rFonts w:ascii="Arial" w:hAnsi="Arial" w:cs="Arial"/>
          <w:sz w:val="24"/>
          <w:szCs w:val="24"/>
          <w:lang w:val="en-US"/>
        </w:rPr>
        <w:t>ocurement specialists</w:t>
      </w:r>
      <w:r w:rsidRPr="006C1296">
        <w:rPr>
          <w:rFonts w:ascii="Arial" w:hAnsi="Arial" w:cs="Arial"/>
          <w:sz w:val="24"/>
          <w:szCs w:val="24"/>
          <w:lang w:val="en-US"/>
        </w:rPr>
        <w:t xml:space="preserve">. All entered data should be automatically reflected in the draft contract for electronic signing by the parties. In this section the statuses of concluded contracts should be in the form of a table with color indicators, as well as the ability to attach an act of receipt of </w:t>
      </w:r>
      <w:r>
        <w:rPr>
          <w:rFonts w:ascii="Arial" w:hAnsi="Arial" w:cs="Arial"/>
          <w:sz w:val="24"/>
          <w:szCs w:val="24"/>
          <w:lang w:val="en-US"/>
        </w:rPr>
        <w:t>goods</w:t>
      </w:r>
      <w:r w:rsidRPr="006C1296">
        <w:rPr>
          <w:rFonts w:ascii="Arial" w:hAnsi="Arial" w:cs="Arial"/>
          <w:sz w:val="24"/>
          <w:szCs w:val="24"/>
          <w:lang w:val="en-US"/>
        </w:rPr>
        <w:t xml:space="preserve"> (invoice) by the Supplier in order to expedite the payment process.</w:t>
      </w:r>
    </w:p>
    <w:p w14:paraId="36F4FFE6" w14:textId="77777777" w:rsidR="00B8153D" w:rsidRPr="00ED152D" w:rsidRDefault="00B8153D" w:rsidP="00B8153D">
      <w:pPr>
        <w:pStyle w:val="Heading2"/>
        <w:numPr>
          <w:ilvl w:val="0"/>
          <w:numId w:val="33"/>
        </w:numPr>
        <w:rPr>
          <w:lang w:val="en-US"/>
        </w:rPr>
      </w:pPr>
      <w:bookmarkStart w:id="32" w:name="_Toc46855082"/>
      <w:r w:rsidRPr="00B8153D">
        <w:rPr>
          <w:rFonts w:ascii="Arial" w:hAnsi="Arial" w:cs="Arial"/>
          <w:b/>
          <w:lang w:val="en-US"/>
        </w:rPr>
        <w:t>Communication with other systems</w:t>
      </w:r>
      <w:bookmarkEnd w:id="32"/>
    </w:p>
    <w:p w14:paraId="7009DB4A" w14:textId="77777777" w:rsidR="00B8153D" w:rsidRPr="0024465A" w:rsidRDefault="00B8153D" w:rsidP="00B8153D">
      <w:pPr>
        <w:jc w:val="both"/>
        <w:rPr>
          <w:rFonts w:ascii="Arial" w:hAnsi="Arial" w:cs="Arial"/>
          <w:sz w:val="24"/>
          <w:szCs w:val="24"/>
          <w:lang w:val="en-US"/>
        </w:rPr>
      </w:pPr>
      <w:r w:rsidRPr="0024465A">
        <w:rPr>
          <w:rFonts w:ascii="Arial" w:hAnsi="Arial" w:cs="Arial"/>
          <w:sz w:val="24"/>
          <w:szCs w:val="24"/>
          <w:lang w:val="en-US"/>
        </w:rPr>
        <w:t>Within</w:t>
      </w:r>
      <w:r>
        <w:rPr>
          <w:rFonts w:ascii="Arial" w:hAnsi="Arial" w:cs="Arial"/>
          <w:sz w:val="24"/>
          <w:szCs w:val="24"/>
          <w:lang w:val="en-US"/>
        </w:rPr>
        <w:t xml:space="preserve"> </w:t>
      </w:r>
      <w:r w:rsidRPr="0024465A">
        <w:rPr>
          <w:rFonts w:ascii="Arial" w:hAnsi="Arial" w:cs="Arial"/>
          <w:sz w:val="24"/>
          <w:szCs w:val="24"/>
          <w:lang w:val="en-US"/>
        </w:rPr>
        <w:t>the</w:t>
      </w:r>
      <w:r>
        <w:rPr>
          <w:rFonts w:ascii="Arial" w:hAnsi="Arial" w:cs="Arial"/>
          <w:sz w:val="24"/>
          <w:szCs w:val="24"/>
          <w:lang w:val="en-US"/>
        </w:rPr>
        <w:t xml:space="preserve"> </w:t>
      </w:r>
      <w:r w:rsidRPr="0024465A">
        <w:rPr>
          <w:rFonts w:ascii="Arial" w:hAnsi="Arial" w:cs="Arial"/>
          <w:sz w:val="24"/>
          <w:szCs w:val="24"/>
          <w:lang w:val="en-US"/>
        </w:rPr>
        <w:t>framework</w:t>
      </w:r>
      <w:r>
        <w:rPr>
          <w:rFonts w:ascii="Arial" w:hAnsi="Arial" w:cs="Arial"/>
          <w:sz w:val="24"/>
          <w:szCs w:val="24"/>
          <w:lang w:val="en-US"/>
        </w:rPr>
        <w:t xml:space="preserve"> </w:t>
      </w:r>
      <w:r w:rsidRPr="0024465A">
        <w:rPr>
          <w:rFonts w:ascii="Arial" w:hAnsi="Arial" w:cs="Arial"/>
          <w:sz w:val="24"/>
          <w:szCs w:val="24"/>
          <w:lang w:val="en-US"/>
        </w:rPr>
        <w:t>of</w:t>
      </w:r>
      <w:r>
        <w:rPr>
          <w:rFonts w:ascii="Arial" w:hAnsi="Arial" w:cs="Arial"/>
          <w:sz w:val="24"/>
          <w:szCs w:val="24"/>
          <w:lang w:val="en-US"/>
        </w:rPr>
        <w:t xml:space="preserve"> </w:t>
      </w:r>
      <w:proofErr w:type="spellStart"/>
      <w:r w:rsidRPr="0024465A">
        <w:rPr>
          <w:rFonts w:ascii="Arial" w:hAnsi="Arial" w:cs="Arial"/>
          <w:sz w:val="24"/>
          <w:szCs w:val="24"/>
          <w:lang w:val="en-US"/>
        </w:rPr>
        <w:t>Taz</w:t>
      </w:r>
      <w:r>
        <w:rPr>
          <w:rFonts w:ascii="Arial" w:hAnsi="Arial" w:cs="Arial"/>
          <w:sz w:val="24"/>
          <w:szCs w:val="24"/>
          <w:lang w:val="en-US"/>
        </w:rPr>
        <w:t>a</w:t>
      </w:r>
      <w:proofErr w:type="spellEnd"/>
      <w:r>
        <w:rPr>
          <w:rFonts w:ascii="Arial" w:hAnsi="Arial" w:cs="Arial"/>
          <w:sz w:val="24"/>
          <w:szCs w:val="24"/>
          <w:lang w:val="en-US"/>
        </w:rPr>
        <w:t xml:space="preserve"> </w:t>
      </w:r>
      <w:proofErr w:type="spellStart"/>
      <w:r>
        <w:rPr>
          <w:rFonts w:ascii="Arial" w:hAnsi="Arial" w:cs="Arial"/>
          <w:sz w:val="24"/>
          <w:szCs w:val="24"/>
          <w:lang w:val="en-US"/>
        </w:rPr>
        <w:t>K</w:t>
      </w:r>
      <w:r w:rsidRPr="0024465A">
        <w:rPr>
          <w:rFonts w:ascii="Arial" w:hAnsi="Arial" w:cs="Arial"/>
          <w:sz w:val="24"/>
          <w:szCs w:val="24"/>
          <w:lang w:val="en-US"/>
        </w:rPr>
        <w:t>oom</w:t>
      </w:r>
      <w:proofErr w:type="spellEnd"/>
      <w:r w:rsidRPr="000364D4">
        <w:rPr>
          <w:rFonts w:ascii="Arial" w:hAnsi="Arial" w:cs="Arial"/>
          <w:sz w:val="24"/>
          <w:szCs w:val="24"/>
          <w:lang w:val="en-US"/>
        </w:rPr>
        <w:t xml:space="preserve">, </w:t>
      </w:r>
      <w:r w:rsidRPr="0024465A">
        <w:rPr>
          <w:rFonts w:ascii="Arial" w:hAnsi="Arial" w:cs="Arial"/>
          <w:sz w:val="24"/>
          <w:szCs w:val="24"/>
          <w:lang w:val="en-US"/>
        </w:rPr>
        <w:t>a</w:t>
      </w:r>
      <w:r>
        <w:rPr>
          <w:rFonts w:ascii="Arial" w:hAnsi="Arial" w:cs="Arial"/>
          <w:sz w:val="24"/>
          <w:szCs w:val="24"/>
          <w:lang w:val="en-US"/>
        </w:rPr>
        <w:t xml:space="preserve"> </w:t>
      </w:r>
      <w:r w:rsidRPr="0024465A">
        <w:rPr>
          <w:rFonts w:ascii="Arial" w:hAnsi="Arial" w:cs="Arial"/>
          <w:sz w:val="24"/>
          <w:szCs w:val="24"/>
          <w:lang w:val="en-US"/>
        </w:rPr>
        <w:t>number</w:t>
      </w:r>
      <w:r>
        <w:rPr>
          <w:rFonts w:ascii="Arial" w:hAnsi="Arial" w:cs="Arial"/>
          <w:sz w:val="24"/>
          <w:szCs w:val="24"/>
          <w:lang w:val="en-US"/>
        </w:rPr>
        <w:t xml:space="preserve"> </w:t>
      </w:r>
      <w:r w:rsidRPr="0024465A">
        <w:rPr>
          <w:rFonts w:ascii="Arial" w:hAnsi="Arial" w:cs="Arial"/>
          <w:sz w:val="24"/>
          <w:szCs w:val="24"/>
          <w:lang w:val="en-US"/>
        </w:rPr>
        <w:t>of</w:t>
      </w:r>
      <w:r>
        <w:rPr>
          <w:rFonts w:ascii="Arial" w:hAnsi="Arial" w:cs="Arial"/>
          <w:sz w:val="24"/>
          <w:szCs w:val="24"/>
          <w:lang w:val="en-US"/>
        </w:rPr>
        <w:t xml:space="preserve"> </w:t>
      </w:r>
      <w:r w:rsidRPr="0024465A">
        <w:rPr>
          <w:rFonts w:ascii="Arial" w:hAnsi="Arial" w:cs="Arial"/>
          <w:sz w:val="24"/>
          <w:szCs w:val="24"/>
          <w:lang w:val="en-US"/>
        </w:rPr>
        <w:t>automated</w:t>
      </w:r>
      <w:r>
        <w:rPr>
          <w:rFonts w:ascii="Arial" w:hAnsi="Arial" w:cs="Arial"/>
          <w:sz w:val="24"/>
          <w:szCs w:val="24"/>
          <w:lang w:val="en-US"/>
        </w:rPr>
        <w:t xml:space="preserve"> </w:t>
      </w:r>
      <w:r w:rsidRPr="0024465A">
        <w:rPr>
          <w:rFonts w:ascii="Arial" w:hAnsi="Arial" w:cs="Arial"/>
          <w:sz w:val="24"/>
          <w:szCs w:val="24"/>
          <w:lang w:val="en-US"/>
        </w:rPr>
        <w:t>systems</w:t>
      </w:r>
      <w:r>
        <w:rPr>
          <w:rFonts w:ascii="Arial" w:hAnsi="Arial" w:cs="Arial"/>
          <w:sz w:val="24"/>
          <w:szCs w:val="24"/>
          <w:lang w:val="en-US"/>
        </w:rPr>
        <w:t xml:space="preserve"> </w:t>
      </w:r>
      <w:r w:rsidRPr="0024465A">
        <w:rPr>
          <w:rFonts w:ascii="Arial" w:hAnsi="Arial" w:cs="Arial"/>
          <w:sz w:val="24"/>
          <w:szCs w:val="24"/>
          <w:lang w:val="en-US"/>
        </w:rPr>
        <w:t>are</w:t>
      </w:r>
      <w:r>
        <w:rPr>
          <w:rFonts w:ascii="Arial" w:hAnsi="Arial" w:cs="Arial"/>
          <w:sz w:val="24"/>
          <w:szCs w:val="24"/>
          <w:lang w:val="en-US"/>
        </w:rPr>
        <w:t xml:space="preserve"> </w:t>
      </w:r>
      <w:r w:rsidRPr="0024465A">
        <w:rPr>
          <w:rFonts w:ascii="Arial" w:hAnsi="Arial" w:cs="Arial"/>
          <w:sz w:val="24"/>
          <w:szCs w:val="24"/>
          <w:lang w:val="en-US"/>
        </w:rPr>
        <w:t>being</w:t>
      </w:r>
      <w:r>
        <w:rPr>
          <w:rFonts w:ascii="Arial" w:hAnsi="Arial" w:cs="Arial"/>
          <w:sz w:val="24"/>
          <w:szCs w:val="24"/>
          <w:lang w:val="en-US"/>
        </w:rPr>
        <w:t xml:space="preserve"> </w:t>
      </w:r>
      <w:r w:rsidRPr="0024465A">
        <w:rPr>
          <w:rFonts w:ascii="Arial" w:hAnsi="Arial" w:cs="Arial"/>
          <w:sz w:val="24"/>
          <w:szCs w:val="24"/>
          <w:lang w:val="en-US"/>
        </w:rPr>
        <w:t>develop</w:t>
      </w:r>
      <w:r>
        <w:rPr>
          <w:rFonts w:ascii="Arial" w:hAnsi="Arial" w:cs="Arial"/>
          <w:sz w:val="24"/>
          <w:szCs w:val="24"/>
          <w:lang w:val="en-US"/>
        </w:rPr>
        <w:t>e</w:t>
      </w:r>
      <w:r w:rsidRPr="0024465A">
        <w:rPr>
          <w:rFonts w:ascii="Arial" w:hAnsi="Arial" w:cs="Arial"/>
          <w:sz w:val="24"/>
          <w:szCs w:val="24"/>
          <w:lang w:val="en-US"/>
        </w:rPr>
        <w:t>d</w:t>
      </w:r>
      <w:r>
        <w:rPr>
          <w:rFonts w:ascii="Arial" w:hAnsi="Arial" w:cs="Arial"/>
          <w:sz w:val="24"/>
          <w:szCs w:val="24"/>
          <w:lang w:val="en-US"/>
        </w:rPr>
        <w:t xml:space="preserve"> </w:t>
      </w:r>
      <w:r w:rsidRPr="0024465A">
        <w:rPr>
          <w:rFonts w:ascii="Arial" w:hAnsi="Arial" w:cs="Arial"/>
          <w:sz w:val="24"/>
          <w:szCs w:val="24"/>
          <w:lang w:val="en-US"/>
        </w:rPr>
        <w:t>and</w:t>
      </w:r>
      <w:r>
        <w:rPr>
          <w:rFonts w:ascii="Arial" w:hAnsi="Arial" w:cs="Arial"/>
          <w:sz w:val="24"/>
          <w:szCs w:val="24"/>
          <w:lang w:val="en-US"/>
        </w:rPr>
        <w:t xml:space="preserve"> </w:t>
      </w:r>
      <w:r w:rsidRPr="0024465A">
        <w:rPr>
          <w:rFonts w:ascii="Arial" w:hAnsi="Arial" w:cs="Arial"/>
          <w:sz w:val="24"/>
          <w:szCs w:val="24"/>
          <w:lang w:val="en-US"/>
        </w:rPr>
        <w:t>some</w:t>
      </w:r>
      <w:r>
        <w:rPr>
          <w:rFonts w:ascii="Arial" w:hAnsi="Arial" w:cs="Arial"/>
          <w:sz w:val="24"/>
          <w:szCs w:val="24"/>
          <w:lang w:val="en-US"/>
        </w:rPr>
        <w:t xml:space="preserve"> </w:t>
      </w:r>
      <w:r w:rsidRPr="0024465A">
        <w:rPr>
          <w:rFonts w:ascii="Arial" w:hAnsi="Arial" w:cs="Arial"/>
          <w:sz w:val="24"/>
          <w:szCs w:val="24"/>
          <w:lang w:val="en-US"/>
        </w:rPr>
        <w:t>systems</w:t>
      </w:r>
      <w:r>
        <w:rPr>
          <w:rFonts w:ascii="Arial" w:hAnsi="Arial" w:cs="Arial"/>
          <w:sz w:val="24"/>
          <w:szCs w:val="24"/>
          <w:lang w:val="en-US"/>
        </w:rPr>
        <w:t xml:space="preserve"> </w:t>
      </w:r>
      <w:r w:rsidRPr="0024465A">
        <w:rPr>
          <w:rFonts w:ascii="Arial" w:hAnsi="Arial" w:cs="Arial"/>
          <w:sz w:val="24"/>
          <w:szCs w:val="24"/>
          <w:lang w:val="en-US"/>
        </w:rPr>
        <w:t>are</w:t>
      </w:r>
      <w:r>
        <w:rPr>
          <w:rFonts w:ascii="Arial" w:hAnsi="Arial" w:cs="Arial"/>
          <w:sz w:val="24"/>
          <w:szCs w:val="24"/>
          <w:lang w:val="en-US"/>
        </w:rPr>
        <w:t xml:space="preserve"> </w:t>
      </w:r>
      <w:r w:rsidRPr="0024465A">
        <w:rPr>
          <w:rFonts w:ascii="Arial" w:hAnsi="Arial" w:cs="Arial"/>
          <w:sz w:val="24"/>
          <w:szCs w:val="24"/>
          <w:lang w:val="en-US"/>
        </w:rPr>
        <w:t>functioning</w:t>
      </w:r>
      <w:r w:rsidRPr="000364D4">
        <w:rPr>
          <w:rFonts w:ascii="Arial" w:hAnsi="Arial" w:cs="Arial"/>
          <w:sz w:val="24"/>
          <w:szCs w:val="24"/>
          <w:lang w:val="en-US"/>
        </w:rPr>
        <w:t xml:space="preserve">.  </w:t>
      </w:r>
      <w:r w:rsidRPr="0024465A">
        <w:rPr>
          <w:rFonts w:ascii="Arial" w:hAnsi="Arial" w:cs="Arial"/>
          <w:sz w:val="24"/>
          <w:szCs w:val="24"/>
          <w:lang w:val="en-US"/>
        </w:rPr>
        <w:t>To save time during the procurement procedures</w:t>
      </w:r>
      <w:r>
        <w:rPr>
          <w:rFonts w:ascii="Arial" w:hAnsi="Arial" w:cs="Arial"/>
          <w:sz w:val="24"/>
          <w:szCs w:val="24"/>
          <w:lang w:val="en-US"/>
        </w:rPr>
        <w:t xml:space="preserve"> there is </w:t>
      </w:r>
      <w:r w:rsidRPr="0024465A">
        <w:rPr>
          <w:rFonts w:ascii="Arial" w:hAnsi="Arial" w:cs="Arial"/>
          <w:sz w:val="24"/>
          <w:szCs w:val="24"/>
          <w:lang w:val="en-US"/>
        </w:rPr>
        <w:t>need to link to the following systems:</w:t>
      </w:r>
    </w:p>
    <w:p w14:paraId="452EA3B0" w14:textId="77777777" w:rsidR="00B8153D" w:rsidRPr="00536947" w:rsidRDefault="00B8153D" w:rsidP="00B8153D">
      <w:pPr>
        <w:jc w:val="both"/>
        <w:rPr>
          <w:rFonts w:ascii="Arial" w:hAnsi="Arial" w:cs="Arial"/>
          <w:sz w:val="24"/>
          <w:szCs w:val="24"/>
          <w:lang w:val="en-US"/>
        </w:rPr>
      </w:pPr>
      <w:r w:rsidRPr="00536947">
        <w:rPr>
          <w:rFonts w:ascii="Arial" w:hAnsi="Arial" w:cs="Arial"/>
          <w:sz w:val="24"/>
          <w:szCs w:val="24"/>
          <w:lang w:val="en-US"/>
        </w:rPr>
        <w:t xml:space="preserve">- </w:t>
      </w:r>
      <w:r>
        <w:rPr>
          <w:rFonts w:ascii="Arial" w:hAnsi="Arial" w:cs="Arial"/>
          <w:sz w:val="24"/>
          <w:szCs w:val="24"/>
          <w:lang w:val="en-US"/>
        </w:rPr>
        <w:t>D</w:t>
      </w:r>
      <w:r w:rsidRPr="0024465A">
        <w:rPr>
          <w:rFonts w:ascii="Arial" w:hAnsi="Arial" w:cs="Arial"/>
          <w:sz w:val="24"/>
          <w:szCs w:val="24"/>
          <w:lang w:val="en-US"/>
        </w:rPr>
        <w:t xml:space="preserve">atabase of legal entities of the Ministry of Justice of the Kyrgyz </w:t>
      </w:r>
      <w:proofErr w:type="gramStart"/>
      <w:r w:rsidRPr="0024465A">
        <w:rPr>
          <w:rFonts w:ascii="Arial" w:hAnsi="Arial" w:cs="Arial"/>
          <w:sz w:val="24"/>
          <w:szCs w:val="24"/>
          <w:lang w:val="en-US"/>
        </w:rPr>
        <w:t>Republic;</w:t>
      </w:r>
      <w:proofErr w:type="gramEnd"/>
    </w:p>
    <w:p w14:paraId="294A6FE1" w14:textId="77777777" w:rsidR="00B8153D" w:rsidRPr="00536947" w:rsidRDefault="00B8153D" w:rsidP="00B8153D">
      <w:pPr>
        <w:jc w:val="both"/>
        <w:rPr>
          <w:rFonts w:ascii="Arial" w:hAnsi="Arial" w:cs="Arial"/>
          <w:sz w:val="24"/>
          <w:szCs w:val="24"/>
          <w:lang w:val="en-US"/>
        </w:rPr>
      </w:pPr>
      <w:r w:rsidRPr="00536947">
        <w:rPr>
          <w:rFonts w:ascii="Arial" w:hAnsi="Arial" w:cs="Arial"/>
          <w:sz w:val="24"/>
          <w:szCs w:val="24"/>
          <w:lang w:val="en-US"/>
        </w:rPr>
        <w:t xml:space="preserve">- </w:t>
      </w:r>
      <w:r w:rsidRPr="0024465A">
        <w:rPr>
          <w:rFonts w:ascii="Arial" w:hAnsi="Arial" w:cs="Arial"/>
          <w:sz w:val="24"/>
          <w:szCs w:val="24"/>
          <w:lang w:val="en-US"/>
        </w:rPr>
        <w:t xml:space="preserve">Database of the Tax </w:t>
      </w:r>
      <w:r>
        <w:rPr>
          <w:rFonts w:ascii="Arial" w:hAnsi="Arial" w:cs="Arial"/>
          <w:sz w:val="24"/>
          <w:szCs w:val="24"/>
          <w:lang w:val="en-US"/>
        </w:rPr>
        <w:t>Service by</w:t>
      </w:r>
      <w:r w:rsidRPr="0024465A">
        <w:rPr>
          <w:rFonts w:ascii="Arial" w:hAnsi="Arial" w:cs="Arial"/>
          <w:sz w:val="24"/>
          <w:szCs w:val="24"/>
          <w:lang w:val="en-US"/>
        </w:rPr>
        <w:t xml:space="preserve"> a single taxpayer </w:t>
      </w:r>
      <w:proofErr w:type="gramStart"/>
      <w:r w:rsidRPr="0024465A">
        <w:rPr>
          <w:rFonts w:ascii="Arial" w:hAnsi="Arial" w:cs="Arial"/>
          <w:sz w:val="24"/>
          <w:szCs w:val="24"/>
          <w:lang w:val="en-US"/>
        </w:rPr>
        <w:t>card;</w:t>
      </w:r>
      <w:proofErr w:type="gramEnd"/>
    </w:p>
    <w:p w14:paraId="27B2D585" w14:textId="77777777" w:rsidR="00B8153D" w:rsidRPr="00536947" w:rsidRDefault="00B8153D" w:rsidP="00B8153D">
      <w:pPr>
        <w:jc w:val="both"/>
        <w:rPr>
          <w:rFonts w:ascii="Arial" w:hAnsi="Arial" w:cs="Arial"/>
          <w:sz w:val="24"/>
          <w:szCs w:val="24"/>
          <w:lang w:val="en-US"/>
        </w:rPr>
      </w:pPr>
      <w:r w:rsidRPr="00536947">
        <w:rPr>
          <w:rFonts w:ascii="Arial" w:hAnsi="Arial" w:cs="Arial"/>
          <w:sz w:val="24"/>
          <w:szCs w:val="24"/>
          <w:lang w:val="en-US"/>
        </w:rPr>
        <w:t xml:space="preserve">- </w:t>
      </w:r>
      <w:r w:rsidRPr="0024465A">
        <w:rPr>
          <w:rFonts w:ascii="Arial" w:hAnsi="Arial" w:cs="Arial"/>
          <w:sz w:val="24"/>
          <w:szCs w:val="24"/>
          <w:lang w:val="en-US"/>
        </w:rPr>
        <w:t xml:space="preserve">Information system of the Social Fund on the lack of debts of individuals and legal </w:t>
      </w:r>
      <w:proofErr w:type="gramStart"/>
      <w:r w:rsidRPr="0024465A">
        <w:rPr>
          <w:rFonts w:ascii="Arial" w:hAnsi="Arial" w:cs="Arial"/>
          <w:sz w:val="24"/>
          <w:szCs w:val="24"/>
          <w:lang w:val="en-US"/>
        </w:rPr>
        <w:t>entities;</w:t>
      </w:r>
      <w:proofErr w:type="gramEnd"/>
    </w:p>
    <w:p w14:paraId="12B60D6F" w14:textId="77777777" w:rsidR="00B8153D" w:rsidRPr="00536947" w:rsidRDefault="00B8153D" w:rsidP="00B8153D">
      <w:pPr>
        <w:jc w:val="both"/>
        <w:rPr>
          <w:rFonts w:ascii="Arial" w:hAnsi="Arial" w:cs="Arial"/>
          <w:sz w:val="24"/>
          <w:szCs w:val="24"/>
          <w:lang w:val="en-US"/>
        </w:rPr>
      </w:pPr>
      <w:r w:rsidRPr="00536947">
        <w:rPr>
          <w:rFonts w:ascii="Arial" w:hAnsi="Arial" w:cs="Arial"/>
          <w:sz w:val="24"/>
          <w:szCs w:val="24"/>
          <w:lang w:val="en-US"/>
        </w:rPr>
        <w:t xml:space="preserve">- </w:t>
      </w:r>
      <w:r>
        <w:rPr>
          <w:rFonts w:ascii="Arial" w:hAnsi="Arial" w:cs="Arial"/>
          <w:sz w:val="24"/>
          <w:szCs w:val="24"/>
          <w:lang w:val="en-US"/>
        </w:rPr>
        <w:t>link</w:t>
      </w:r>
      <w:r w:rsidRPr="0024465A">
        <w:rPr>
          <w:rFonts w:ascii="Arial" w:hAnsi="Arial" w:cs="Arial"/>
          <w:sz w:val="24"/>
          <w:szCs w:val="24"/>
          <w:lang w:val="en-US"/>
        </w:rPr>
        <w:t xml:space="preserve"> with the National Bank on personal </w:t>
      </w:r>
      <w:proofErr w:type="gramStart"/>
      <w:r w:rsidRPr="0024465A">
        <w:rPr>
          <w:rFonts w:ascii="Arial" w:hAnsi="Arial" w:cs="Arial"/>
          <w:sz w:val="24"/>
          <w:szCs w:val="24"/>
          <w:lang w:val="en-US"/>
        </w:rPr>
        <w:t>accounts;</w:t>
      </w:r>
      <w:proofErr w:type="gramEnd"/>
    </w:p>
    <w:p w14:paraId="6D2E250D" w14:textId="77777777" w:rsidR="00B8153D" w:rsidRDefault="00B8153D" w:rsidP="00B8153D">
      <w:pPr>
        <w:jc w:val="both"/>
        <w:rPr>
          <w:rFonts w:ascii="Arial" w:hAnsi="Arial" w:cs="Arial"/>
          <w:sz w:val="24"/>
          <w:szCs w:val="24"/>
          <w:lang w:val="en-US"/>
        </w:rPr>
      </w:pPr>
      <w:r w:rsidRPr="000364D4">
        <w:rPr>
          <w:rFonts w:ascii="Arial" w:hAnsi="Arial" w:cs="Arial"/>
          <w:sz w:val="24"/>
          <w:szCs w:val="24"/>
          <w:lang w:val="en-US"/>
        </w:rPr>
        <w:t xml:space="preserve">- </w:t>
      </w:r>
      <w:r w:rsidRPr="0024465A">
        <w:rPr>
          <w:rFonts w:ascii="Arial" w:hAnsi="Arial" w:cs="Arial"/>
          <w:sz w:val="24"/>
          <w:szCs w:val="24"/>
          <w:lang w:val="en-US"/>
        </w:rPr>
        <w:t xml:space="preserve">and other systems to reduce obstacles </w:t>
      </w:r>
      <w:r>
        <w:rPr>
          <w:rFonts w:ascii="Arial" w:hAnsi="Arial" w:cs="Arial"/>
          <w:sz w:val="24"/>
          <w:szCs w:val="24"/>
          <w:lang w:val="en-US"/>
        </w:rPr>
        <w:t xml:space="preserve">at </w:t>
      </w:r>
      <w:r w:rsidRPr="0024465A">
        <w:rPr>
          <w:rFonts w:ascii="Arial" w:hAnsi="Arial" w:cs="Arial"/>
          <w:sz w:val="24"/>
          <w:szCs w:val="24"/>
          <w:lang w:val="en-US"/>
        </w:rPr>
        <w:t xml:space="preserve">application submitting by </w:t>
      </w:r>
      <w:r>
        <w:rPr>
          <w:rFonts w:ascii="Arial" w:hAnsi="Arial" w:cs="Arial"/>
          <w:sz w:val="24"/>
          <w:szCs w:val="24"/>
          <w:lang w:val="en-US"/>
        </w:rPr>
        <w:t>s</w:t>
      </w:r>
      <w:r w:rsidRPr="0024465A">
        <w:rPr>
          <w:rFonts w:ascii="Arial" w:hAnsi="Arial" w:cs="Arial"/>
          <w:sz w:val="24"/>
          <w:szCs w:val="24"/>
          <w:lang w:val="en-US"/>
        </w:rPr>
        <w:t xml:space="preserve">upplier and during the evaluation of the bid proposal by </w:t>
      </w:r>
      <w:r>
        <w:rPr>
          <w:rFonts w:ascii="Arial" w:hAnsi="Arial" w:cs="Arial"/>
          <w:sz w:val="24"/>
          <w:szCs w:val="24"/>
          <w:lang w:val="en-US"/>
        </w:rPr>
        <w:t>procurement specialist (buyer)</w:t>
      </w:r>
      <w:r w:rsidRPr="0024465A">
        <w:rPr>
          <w:rFonts w:ascii="Arial" w:hAnsi="Arial" w:cs="Arial"/>
          <w:sz w:val="24"/>
          <w:szCs w:val="24"/>
          <w:lang w:val="en-US"/>
        </w:rPr>
        <w:t>.</w:t>
      </w:r>
    </w:p>
    <w:p w14:paraId="1E5059BD" w14:textId="77777777" w:rsidR="00A26D62" w:rsidRPr="00B8153D" w:rsidRDefault="00A26D62" w:rsidP="00B8153D">
      <w:pPr>
        <w:pStyle w:val="Heading1"/>
        <w:numPr>
          <w:ilvl w:val="0"/>
          <w:numId w:val="33"/>
        </w:numPr>
        <w:rPr>
          <w:rFonts w:ascii="Arial" w:hAnsi="Arial" w:cs="Arial"/>
          <w:sz w:val="26"/>
          <w:szCs w:val="26"/>
        </w:rPr>
      </w:pPr>
      <w:bookmarkStart w:id="33" w:name="_Toc46855083"/>
      <w:r w:rsidRPr="00B8153D">
        <w:rPr>
          <w:rFonts w:ascii="Arial" w:hAnsi="Arial" w:cs="Arial"/>
          <w:sz w:val="26"/>
          <w:szCs w:val="26"/>
        </w:rPr>
        <w:t>Application languages</w:t>
      </w:r>
      <w:bookmarkEnd w:id="33"/>
    </w:p>
    <w:p w14:paraId="0B8F5E70" w14:textId="77777777" w:rsidR="00A26D62" w:rsidRDefault="00A26D62" w:rsidP="00A26D62">
      <w:pPr>
        <w:jc w:val="both"/>
        <w:rPr>
          <w:rFonts w:ascii="Arial" w:hAnsi="Arial" w:cs="Arial"/>
          <w:sz w:val="24"/>
          <w:szCs w:val="24"/>
          <w:lang w:val="en-US"/>
        </w:rPr>
      </w:pPr>
      <w:r w:rsidRPr="0024465A">
        <w:rPr>
          <w:rFonts w:ascii="Arial" w:hAnsi="Arial" w:cs="Arial"/>
          <w:sz w:val="24"/>
          <w:szCs w:val="24"/>
          <w:lang w:val="en-US"/>
        </w:rPr>
        <w:t>The software for organization of interaction with users is offered</w:t>
      </w:r>
      <w:r>
        <w:rPr>
          <w:rFonts w:ascii="Arial" w:hAnsi="Arial" w:cs="Arial"/>
          <w:sz w:val="24"/>
          <w:szCs w:val="24"/>
          <w:lang w:val="en-US"/>
        </w:rPr>
        <w:t xml:space="preserve"> in</w:t>
      </w:r>
      <w:r w:rsidRPr="0024465A">
        <w:rPr>
          <w:rFonts w:ascii="Arial" w:hAnsi="Arial" w:cs="Arial"/>
          <w:sz w:val="24"/>
          <w:szCs w:val="24"/>
          <w:lang w:val="en-US"/>
        </w:rPr>
        <w:t xml:space="preserve"> Kyrgyz, Russian and English</w:t>
      </w:r>
      <w:r>
        <w:rPr>
          <w:rFonts w:ascii="Arial" w:hAnsi="Arial" w:cs="Arial"/>
          <w:sz w:val="24"/>
          <w:szCs w:val="24"/>
          <w:lang w:val="en-US"/>
        </w:rPr>
        <w:t xml:space="preserve"> languages</w:t>
      </w:r>
      <w:r w:rsidRPr="0024465A">
        <w:rPr>
          <w:rFonts w:ascii="Arial" w:hAnsi="Arial" w:cs="Arial"/>
          <w:sz w:val="24"/>
          <w:szCs w:val="24"/>
          <w:lang w:val="en-US"/>
        </w:rPr>
        <w:t xml:space="preserve">. </w:t>
      </w:r>
    </w:p>
    <w:p w14:paraId="162699B3" w14:textId="77777777" w:rsidR="00B8153D" w:rsidRPr="00B8153D" w:rsidRDefault="00B8153D" w:rsidP="00B8153D">
      <w:pPr>
        <w:pStyle w:val="Heading1"/>
        <w:numPr>
          <w:ilvl w:val="0"/>
          <w:numId w:val="33"/>
        </w:numPr>
        <w:rPr>
          <w:rFonts w:ascii="Arial" w:hAnsi="Arial" w:cs="Arial"/>
          <w:sz w:val="26"/>
          <w:szCs w:val="26"/>
        </w:rPr>
      </w:pPr>
      <w:bookmarkStart w:id="34" w:name="_Toc46855089"/>
      <w:r w:rsidRPr="00B8153D">
        <w:rPr>
          <w:rFonts w:ascii="Arial" w:hAnsi="Arial" w:cs="Arial"/>
          <w:sz w:val="26"/>
          <w:szCs w:val="26"/>
        </w:rPr>
        <w:t>Link with the Treasury and Banks</w:t>
      </w:r>
      <w:bookmarkEnd w:id="34"/>
    </w:p>
    <w:p w14:paraId="61E3258B"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It should be noted that, according to the form of ownership, the procuring entities are divided into budgetary and non-budgetary organizations. All organizations related to the Republican budget and the Treasury system are budgetary, and joint-stock companies, state enterprises are not budgetary</w:t>
      </w:r>
      <w:r>
        <w:rPr>
          <w:rFonts w:ascii="Arial" w:hAnsi="Arial" w:cs="Arial"/>
          <w:sz w:val="24"/>
          <w:szCs w:val="24"/>
          <w:lang w:val="en-US"/>
        </w:rPr>
        <w:t xml:space="preserve"> and have</w:t>
      </w:r>
      <w:r w:rsidRPr="006C1296">
        <w:rPr>
          <w:rFonts w:ascii="Arial" w:hAnsi="Arial" w:cs="Arial"/>
          <w:sz w:val="24"/>
          <w:szCs w:val="24"/>
          <w:lang w:val="en-US"/>
        </w:rPr>
        <w:t xml:space="preserve"> right to conduct economic </w:t>
      </w:r>
      <w:proofErr w:type="gramStart"/>
      <w:r w:rsidRPr="006C1296">
        <w:rPr>
          <w:rFonts w:ascii="Arial" w:hAnsi="Arial" w:cs="Arial"/>
          <w:sz w:val="24"/>
          <w:szCs w:val="24"/>
          <w:lang w:val="en-US"/>
        </w:rPr>
        <w:t>activities</w:t>
      </w:r>
      <w:r>
        <w:rPr>
          <w:rFonts w:ascii="Arial" w:hAnsi="Arial" w:cs="Arial"/>
          <w:sz w:val="24"/>
          <w:szCs w:val="24"/>
          <w:lang w:val="en-US"/>
        </w:rPr>
        <w:t>,</w:t>
      </w:r>
      <w:r w:rsidRPr="006C1296">
        <w:rPr>
          <w:rFonts w:ascii="Arial" w:hAnsi="Arial" w:cs="Arial"/>
          <w:sz w:val="24"/>
          <w:szCs w:val="24"/>
          <w:lang w:val="en-US"/>
        </w:rPr>
        <w:t xml:space="preserve"> and</w:t>
      </w:r>
      <w:proofErr w:type="gramEnd"/>
      <w:r w:rsidRPr="006C1296">
        <w:rPr>
          <w:rFonts w:ascii="Arial" w:hAnsi="Arial" w:cs="Arial"/>
          <w:sz w:val="24"/>
          <w:szCs w:val="24"/>
          <w:lang w:val="en-US"/>
        </w:rPr>
        <w:t xml:space="preserve"> hav</w:t>
      </w:r>
      <w:r>
        <w:rPr>
          <w:rFonts w:ascii="Arial" w:hAnsi="Arial" w:cs="Arial"/>
          <w:sz w:val="24"/>
          <w:szCs w:val="24"/>
          <w:lang w:val="en-US"/>
        </w:rPr>
        <w:t>e</w:t>
      </w:r>
      <w:r w:rsidRPr="006C1296">
        <w:rPr>
          <w:rFonts w:ascii="Arial" w:hAnsi="Arial" w:cs="Arial"/>
          <w:sz w:val="24"/>
          <w:szCs w:val="24"/>
          <w:lang w:val="en-US"/>
        </w:rPr>
        <w:t xml:space="preserve"> accounts i</w:t>
      </w:r>
      <w:r>
        <w:rPr>
          <w:rFonts w:ascii="Arial" w:hAnsi="Arial" w:cs="Arial"/>
          <w:sz w:val="24"/>
          <w:szCs w:val="24"/>
          <w:lang w:val="en-US"/>
        </w:rPr>
        <w:t>n</w:t>
      </w:r>
      <w:r w:rsidRPr="006C1296">
        <w:rPr>
          <w:rFonts w:ascii="Arial" w:hAnsi="Arial" w:cs="Arial"/>
          <w:sz w:val="24"/>
          <w:szCs w:val="24"/>
          <w:lang w:val="en-US"/>
        </w:rPr>
        <w:t xml:space="preserve"> commercial banks.</w:t>
      </w:r>
    </w:p>
    <w:p w14:paraId="62242434" w14:textId="77777777" w:rsidR="00B8153D" w:rsidRDefault="00B8153D" w:rsidP="00A26D62">
      <w:pPr>
        <w:jc w:val="both"/>
        <w:rPr>
          <w:rFonts w:ascii="Arial" w:hAnsi="Arial" w:cs="Arial"/>
          <w:sz w:val="24"/>
          <w:szCs w:val="24"/>
          <w:lang w:val="en-US"/>
        </w:rPr>
      </w:pPr>
      <w:r w:rsidRPr="006C1296">
        <w:rPr>
          <w:rFonts w:ascii="Arial" w:hAnsi="Arial" w:cs="Arial"/>
          <w:sz w:val="24"/>
          <w:szCs w:val="24"/>
          <w:lang w:val="en-US"/>
        </w:rPr>
        <w:t>The concluded contracts (</w:t>
      </w:r>
      <w:r>
        <w:rPr>
          <w:rFonts w:ascii="Arial" w:hAnsi="Arial" w:cs="Arial"/>
          <w:sz w:val="24"/>
          <w:szCs w:val="24"/>
          <w:lang w:val="en-US"/>
        </w:rPr>
        <w:t>agreements</w:t>
      </w:r>
      <w:r w:rsidRPr="006C1296">
        <w:rPr>
          <w:rFonts w:ascii="Arial" w:hAnsi="Arial" w:cs="Arial"/>
          <w:sz w:val="24"/>
          <w:szCs w:val="24"/>
          <w:lang w:val="en-US"/>
        </w:rPr>
        <w:t xml:space="preserve">) are automatically transferred to the Treasury system for budgetary organizations, </w:t>
      </w:r>
      <w:proofErr w:type="spellStart"/>
      <w:r w:rsidRPr="006C1296">
        <w:rPr>
          <w:rFonts w:ascii="Arial" w:hAnsi="Arial" w:cs="Arial"/>
          <w:sz w:val="24"/>
          <w:szCs w:val="24"/>
          <w:lang w:val="en-US"/>
        </w:rPr>
        <w:t>and</w:t>
      </w:r>
      <w:r>
        <w:rPr>
          <w:rFonts w:ascii="Arial" w:hAnsi="Arial" w:cs="Arial"/>
          <w:sz w:val="24"/>
          <w:szCs w:val="24"/>
          <w:lang w:val="en-US"/>
        </w:rPr>
        <w:t>referring</w:t>
      </w:r>
      <w:proofErr w:type="spellEnd"/>
      <w:r w:rsidRPr="006C1296">
        <w:rPr>
          <w:rFonts w:ascii="Arial" w:hAnsi="Arial" w:cs="Arial"/>
          <w:sz w:val="24"/>
          <w:szCs w:val="24"/>
          <w:lang w:val="en-US"/>
        </w:rPr>
        <w:t xml:space="preserve"> to </w:t>
      </w:r>
      <w:r>
        <w:rPr>
          <w:rFonts w:ascii="Arial" w:hAnsi="Arial" w:cs="Arial"/>
          <w:sz w:val="24"/>
          <w:szCs w:val="24"/>
          <w:lang w:val="en-US"/>
        </w:rPr>
        <w:t>non-</w:t>
      </w:r>
      <w:r w:rsidRPr="006C1296">
        <w:rPr>
          <w:rFonts w:ascii="Arial" w:hAnsi="Arial" w:cs="Arial"/>
          <w:sz w:val="24"/>
          <w:szCs w:val="24"/>
          <w:lang w:val="en-US"/>
        </w:rPr>
        <w:t>budget</w:t>
      </w:r>
      <w:r>
        <w:rPr>
          <w:rFonts w:ascii="Arial" w:hAnsi="Arial" w:cs="Arial"/>
          <w:sz w:val="24"/>
          <w:szCs w:val="24"/>
          <w:lang w:val="en-US"/>
        </w:rPr>
        <w:t>ary</w:t>
      </w:r>
      <w:r w:rsidRPr="006C1296">
        <w:rPr>
          <w:rFonts w:ascii="Arial" w:hAnsi="Arial" w:cs="Arial"/>
          <w:sz w:val="24"/>
          <w:szCs w:val="24"/>
          <w:lang w:val="en-US"/>
        </w:rPr>
        <w:t xml:space="preserve"> organizations </w:t>
      </w:r>
      <w:r>
        <w:rPr>
          <w:rFonts w:ascii="Arial" w:hAnsi="Arial" w:cs="Arial"/>
          <w:sz w:val="24"/>
          <w:szCs w:val="24"/>
          <w:lang w:val="en-US"/>
        </w:rPr>
        <w:t>to the</w:t>
      </w:r>
      <w:r w:rsidRPr="006C1296">
        <w:rPr>
          <w:rFonts w:ascii="Arial" w:hAnsi="Arial" w:cs="Arial"/>
          <w:sz w:val="24"/>
          <w:szCs w:val="24"/>
          <w:lang w:val="en-US"/>
        </w:rPr>
        <w:t xml:space="preserve"> servicing banks. Currently, all accounts of </w:t>
      </w:r>
      <w:r>
        <w:rPr>
          <w:rFonts w:ascii="Arial" w:hAnsi="Arial" w:cs="Arial"/>
          <w:sz w:val="24"/>
          <w:szCs w:val="24"/>
          <w:lang w:val="en-US"/>
        </w:rPr>
        <w:t xml:space="preserve">the </w:t>
      </w:r>
      <w:r w:rsidRPr="006C1296">
        <w:rPr>
          <w:rFonts w:ascii="Arial" w:hAnsi="Arial" w:cs="Arial"/>
          <w:sz w:val="24"/>
          <w:szCs w:val="24"/>
          <w:lang w:val="en-US"/>
        </w:rPr>
        <w:t>budget</w:t>
      </w:r>
      <w:r>
        <w:rPr>
          <w:rFonts w:ascii="Arial" w:hAnsi="Arial" w:cs="Arial"/>
          <w:sz w:val="24"/>
          <w:szCs w:val="24"/>
          <w:lang w:val="en-US"/>
        </w:rPr>
        <w:t>ary</w:t>
      </w:r>
      <w:r w:rsidRPr="006C1296">
        <w:rPr>
          <w:rFonts w:ascii="Arial" w:hAnsi="Arial" w:cs="Arial"/>
          <w:sz w:val="24"/>
          <w:szCs w:val="24"/>
          <w:lang w:val="en-US"/>
        </w:rPr>
        <w:t xml:space="preserve"> organizations are linked to the Portal and the Treasury system, the Project will make efforts to link with the Banks for the exchange of XML files for non-budget</w:t>
      </w:r>
      <w:r>
        <w:rPr>
          <w:rFonts w:ascii="Arial" w:hAnsi="Arial" w:cs="Arial"/>
          <w:sz w:val="24"/>
          <w:szCs w:val="24"/>
          <w:lang w:val="en-US"/>
        </w:rPr>
        <w:t>ary</w:t>
      </w:r>
      <w:r w:rsidRPr="006C1296">
        <w:rPr>
          <w:rFonts w:ascii="Arial" w:hAnsi="Arial" w:cs="Arial"/>
          <w:sz w:val="24"/>
          <w:szCs w:val="24"/>
          <w:lang w:val="en-US"/>
        </w:rPr>
        <w:t xml:space="preserve"> organizations.</w:t>
      </w:r>
    </w:p>
    <w:p w14:paraId="1F8DCF83" w14:textId="77777777" w:rsidR="00B8153D" w:rsidRPr="00B8153D" w:rsidRDefault="00B8153D" w:rsidP="00B8153D">
      <w:pPr>
        <w:pStyle w:val="Heading1"/>
        <w:numPr>
          <w:ilvl w:val="0"/>
          <w:numId w:val="33"/>
        </w:numPr>
        <w:rPr>
          <w:rFonts w:ascii="Arial" w:hAnsi="Arial" w:cs="Arial"/>
          <w:sz w:val="26"/>
          <w:szCs w:val="26"/>
        </w:rPr>
      </w:pPr>
      <w:bookmarkStart w:id="35" w:name="_Toc46855090"/>
      <w:r w:rsidRPr="00B8153D">
        <w:rPr>
          <w:rFonts w:ascii="Arial" w:hAnsi="Arial" w:cs="Arial"/>
          <w:sz w:val="26"/>
          <w:szCs w:val="26"/>
        </w:rPr>
        <w:t>Reporting and audit</w:t>
      </w:r>
      <w:bookmarkEnd w:id="35"/>
    </w:p>
    <w:p w14:paraId="1E5E884B" w14:textId="77777777" w:rsidR="00B8153D" w:rsidRPr="001B7EC4" w:rsidRDefault="00B8153D" w:rsidP="00B8153D">
      <w:pPr>
        <w:jc w:val="both"/>
        <w:rPr>
          <w:rFonts w:ascii="Arial" w:hAnsi="Arial" w:cs="Arial"/>
          <w:sz w:val="24"/>
          <w:szCs w:val="24"/>
          <w:lang w:val="en-US"/>
        </w:rPr>
      </w:pPr>
      <w:r w:rsidRPr="006C1296">
        <w:rPr>
          <w:rFonts w:ascii="Arial" w:hAnsi="Arial" w:cs="Arial"/>
          <w:sz w:val="24"/>
          <w:szCs w:val="24"/>
          <w:lang w:val="en-US"/>
        </w:rPr>
        <w:t xml:space="preserve">The project will also assist the </w:t>
      </w:r>
      <w:r>
        <w:rPr>
          <w:rFonts w:ascii="Arial" w:hAnsi="Arial" w:cs="Arial"/>
          <w:sz w:val="24"/>
          <w:szCs w:val="24"/>
          <w:lang w:val="en-US"/>
        </w:rPr>
        <w:t>PP</w:t>
      </w:r>
      <w:r w:rsidRPr="006C1296">
        <w:rPr>
          <w:rFonts w:ascii="Arial" w:hAnsi="Arial" w:cs="Arial"/>
          <w:sz w:val="24"/>
          <w:szCs w:val="24"/>
          <w:lang w:val="en-US"/>
        </w:rPr>
        <w:t xml:space="preserve">D in standardizing data on the Portal for the subsequent generation of reports and analytical data, </w:t>
      </w:r>
      <w:proofErr w:type="gramStart"/>
      <w:r w:rsidRPr="006C1296">
        <w:rPr>
          <w:rFonts w:ascii="Arial" w:hAnsi="Arial" w:cs="Arial"/>
          <w:sz w:val="24"/>
          <w:szCs w:val="24"/>
          <w:lang w:val="en-US"/>
        </w:rPr>
        <w:t>taking into account</w:t>
      </w:r>
      <w:proofErr w:type="gramEnd"/>
      <w:r w:rsidRPr="006C1296">
        <w:rPr>
          <w:rFonts w:ascii="Arial" w:hAnsi="Arial" w:cs="Arial"/>
          <w:sz w:val="24"/>
          <w:szCs w:val="24"/>
          <w:lang w:val="en-US"/>
        </w:rPr>
        <w:t xml:space="preserve"> international practice, by developing an Open Contracting Data Standard (OCDS) and BI (bu</w:t>
      </w:r>
      <w:r>
        <w:rPr>
          <w:rFonts w:ascii="Arial" w:hAnsi="Arial" w:cs="Arial"/>
          <w:sz w:val="24"/>
          <w:szCs w:val="24"/>
          <w:lang w:val="en-US"/>
        </w:rPr>
        <w:t>siness intelligence) standards.</w:t>
      </w:r>
    </w:p>
    <w:p w14:paraId="2B9F6576"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lastRenderedPageBreak/>
        <w:t>The effectiveness of procurement will be assessed in accordance with five key indicators.</w:t>
      </w:r>
    </w:p>
    <w:p w14:paraId="1D042CE5"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Simplicity</w:t>
      </w:r>
    </w:p>
    <w:p w14:paraId="443B1C8A"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 xml:space="preserve">Reasonable ratio of the approach to the needs of the user and the requirements of </w:t>
      </w:r>
      <w:r>
        <w:rPr>
          <w:rFonts w:ascii="Arial" w:hAnsi="Arial" w:cs="Arial"/>
          <w:sz w:val="24"/>
          <w:szCs w:val="24"/>
          <w:lang w:val="en-US"/>
        </w:rPr>
        <w:t xml:space="preserve">the </w:t>
      </w:r>
      <w:r w:rsidRPr="006C1296">
        <w:rPr>
          <w:rFonts w:ascii="Arial" w:hAnsi="Arial" w:cs="Arial"/>
          <w:sz w:val="24"/>
          <w:szCs w:val="24"/>
          <w:lang w:val="en-US"/>
        </w:rPr>
        <w:t xml:space="preserve">local legal </w:t>
      </w:r>
      <w:r>
        <w:rPr>
          <w:rFonts w:ascii="Arial" w:hAnsi="Arial" w:cs="Arial"/>
          <w:sz w:val="24"/>
          <w:szCs w:val="24"/>
          <w:lang w:val="en-US"/>
        </w:rPr>
        <w:t xml:space="preserve">requirements </w:t>
      </w:r>
      <w:r w:rsidRPr="006C1296">
        <w:rPr>
          <w:rFonts w:ascii="Arial" w:hAnsi="Arial" w:cs="Arial"/>
          <w:sz w:val="24"/>
          <w:szCs w:val="24"/>
          <w:lang w:val="en-US"/>
        </w:rPr>
        <w:t>and entrepreneurial culture.</w:t>
      </w:r>
    </w:p>
    <w:p w14:paraId="2AC2C1AF"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Speed</w:t>
      </w:r>
    </w:p>
    <w:p w14:paraId="0C8D3177" w14:textId="77777777" w:rsidR="00B8153D" w:rsidRPr="006C1296" w:rsidRDefault="00B8153D" w:rsidP="00B8153D">
      <w:pPr>
        <w:jc w:val="both"/>
        <w:rPr>
          <w:rFonts w:ascii="Arial" w:hAnsi="Arial" w:cs="Arial"/>
          <w:sz w:val="24"/>
          <w:szCs w:val="24"/>
          <w:lang w:val="en-US"/>
        </w:rPr>
      </w:pPr>
      <w:r>
        <w:rPr>
          <w:rFonts w:ascii="Arial" w:hAnsi="Arial" w:cs="Arial"/>
          <w:sz w:val="24"/>
          <w:szCs w:val="24"/>
          <w:lang w:val="en-US"/>
        </w:rPr>
        <w:t>T</w:t>
      </w:r>
      <w:r w:rsidRPr="006C1296">
        <w:rPr>
          <w:rFonts w:ascii="Arial" w:hAnsi="Arial" w:cs="Arial"/>
          <w:sz w:val="24"/>
          <w:szCs w:val="24"/>
          <w:lang w:val="en-US"/>
        </w:rPr>
        <w:t>ime</w:t>
      </w:r>
      <w:r>
        <w:rPr>
          <w:rFonts w:ascii="Arial" w:hAnsi="Arial" w:cs="Arial"/>
          <w:sz w:val="24"/>
          <w:szCs w:val="24"/>
          <w:lang w:val="en-US"/>
        </w:rPr>
        <w:t xml:space="preserve"> is t</w:t>
      </w:r>
      <w:r w:rsidRPr="006C1296">
        <w:rPr>
          <w:rFonts w:ascii="Arial" w:hAnsi="Arial" w:cs="Arial"/>
          <w:sz w:val="24"/>
          <w:szCs w:val="24"/>
          <w:lang w:val="en-US"/>
        </w:rPr>
        <w:t xml:space="preserve">he determining factor </w:t>
      </w:r>
      <w:r>
        <w:rPr>
          <w:rFonts w:ascii="Arial" w:hAnsi="Arial" w:cs="Arial"/>
          <w:sz w:val="24"/>
          <w:szCs w:val="24"/>
          <w:lang w:val="en-US"/>
        </w:rPr>
        <w:t>f</w:t>
      </w:r>
      <w:r w:rsidRPr="006C1296">
        <w:rPr>
          <w:rFonts w:ascii="Arial" w:hAnsi="Arial" w:cs="Arial"/>
          <w:sz w:val="24"/>
          <w:szCs w:val="24"/>
          <w:lang w:val="en-US"/>
        </w:rPr>
        <w:t>or the effectiveness of most aspects of the legal process. The less time is required for implementation, the more effective it is.</w:t>
      </w:r>
    </w:p>
    <w:p w14:paraId="1FAF625F" w14:textId="77777777" w:rsidR="00B8153D" w:rsidRPr="001B7EC4" w:rsidRDefault="00B8153D" w:rsidP="00B8153D">
      <w:pPr>
        <w:jc w:val="both"/>
        <w:rPr>
          <w:rFonts w:ascii="Arial" w:hAnsi="Arial" w:cs="Arial"/>
          <w:sz w:val="24"/>
          <w:szCs w:val="24"/>
          <w:lang w:val="en-US"/>
        </w:rPr>
      </w:pPr>
      <w:r w:rsidRPr="006C1296">
        <w:rPr>
          <w:rFonts w:ascii="Arial" w:hAnsi="Arial" w:cs="Arial"/>
          <w:sz w:val="24"/>
          <w:szCs w:val="24"/>
          <w:lang w:val="en-US"/>
        </w:rPr>
        <w:t>Price</w:t>
      </w:r>
    </w:p>
    <w:p w14:paraId="265D9C92"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 xml:space="preserve">Both sides </w:t>
      </w:r>
      <w:r>
        <w:rPr>
          <w:rFonts w:ascii="Arial" w:hAnsi="Arial" w:cs="Arial"/>
          <w:sz w:val="24"/>
          <w:szCs w:val="24"/>
          <w:lang w:val="en-US"/>
        </w:rPr>
        <w:t>spell</w:t>
      </w:r>
      <w:r w:rsidRPr="006C1296">
        <w:rPr>
          <w:rFonts w:ascii="Arial" w:hAnsi="Arial" w:cs="Arial"/>
          <w:sz w:val="24"/>
          <w:szCs w:val="24"/>
          <w:lang w:val="en-US"/>
        </w:rPr>
        <w:t xml:space="preserve"> the price: the state customer i</w:t>
      </w:r>
      <w:r>
        <w:rPr>
          <w:rFonts w:ascii="Arial" w:hAnsi="Arial" w:cs="Arial"/>
          <w:sz w:val="24"/>
          <w:szCs w:val="24"/>
          <w:lang w:val="en-US"/>
        </w:rPr>
        <w:t>mplementing the process</w:t>
      </w:r>
      <w:r w:rsidRPr="006C1296">
        <w:rPr>
          <w:rFonts w:ascii="Arial" w:hAnsi="Arial" w:cs="Arial"/>
          <w:sz w:val="24"/>
          <w:szCs w:val="24"/>
          <w:lang w:val="en-US"/>
        </w:rPr>
        <w:t xml:space="preserve"> and the frequent contractor participating in this process. The higher price, the state pays</w:t>
      </w:r>
      <w:r>
        <w:rPr>
          <w:rFonts w:ascii="Arial" w:hAnsi="Arial" w:cs="Arial"/>
          <w:sz w:val="24"/>
          <w:szCs w:val="24"/>
          <w:lang w:val="en-US"/>
        </w:rPr>
        <w:t xml:space="preserve"> </w:t>
      </w:r>
      <w:r w:rsidRPr="006C1296">
        <w:rPr>
          <w:rFonts w:ascii="Arial" w:hAnsi="Arial" w:cs="Arial"/>
          <w:sz w:val="24"/>
          <w:szCs w:val="24"/>
          <w:lang w:val="en-US"/>
        </w:rPr>
        <w:t>more.</w:t>
      </w:r>
    </w:p>
    <w:p w14:paraId="704C6082"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Conformity to conditions</w:t>
      </w:r>
    </w:p>
    <w:p w14:paraId="3D1F4267" w14:textId="77777777" w:rsidR="00B8153D" w:rsidRPr="004323A0" w:rsidRDefault="00B8153D" w:rsidP="00B8153D">
      <w:pPr>
        <w:jc w:val="both"/>
        <w:rPr>
          <w:rFonts w:ascii="Arial" w:hAnsi="Arial" w:cs="Arial"/>
          <w:sz w:val="24"/>
          <w:szCs w:val="24"/>
          <w:lang w:val="en-US"/>
        </w:rPr>
      </w:pPr>
      <w:r w:rsidRPr="006C1296">
        <w:rPr>
          <w:rFonts w:ascii="Arial" w:hAnsi="Arial" w:cs="Arial"/>
          <w:sz w:val="24"/>
          <w:szCs w:val="24"/>
          <w:lang w:val="en-US"/>
        </w:rPr>
        <w:t xml:space="preserve">Is regulation well adapted to the economic, </w:t>
      </w:r>
      <w:proofErr w:type="gramStart"/>
      <w:r w:rsidRPr="006C1296">
        <w:rPr>
          <w:rFonts w:ascii="Arial" w:hAnsi="Arial" w:cs="Arial"/>
          <w:sz w:val="24"/>
          <w:szCs w:val="24"/>
          <w:lang w:val="en-US"/>
        </w:rPr>
        <w:t>social</w:t>
      </w:r>
      <w:proofErr w:type="gramEnd"/>
      <w:r w:rsidRPr="006C1296">
        <w:rPr>
          <w:rFonts w:ascii="Arial" w:hAnsi="Arial" w:cs="Arial"/>
          <w:sz w:val="24"/>
          <w:szCs w:val="24"/>
          <w:lang w:val="en-US"/>
        </w:rPr>
        <w:t xml:space="preserve"> and legal conditions of the market? Does</w:t>
      </w:r>
      <w:r>
        <w:rPr>
          <w:rFonts w:ascii="Arial" w:hAnsi="Arial" w:cs="Arial"/>
          <w:sz w:val="24"/>
          <w:szCs w:val="24"/>
          <w:lang w:val="en-US"/>
        </w:rPr>
        <w:t xml:space="preserve"> </w:t>
      </w:r>
      <w:r w:rsidRPr="006C1296">
        <w:rPr>
          <w:rFonts w:ascii="Arial" w:hAnsi="Arial" w:cs="Arial"/>
          <w:sz w:val="24"/>
          <w:szCs w:val="24"/>
          <w:lang w:val="en-US"/>
        </w:rPr>
        <w:t>it</w:t>
      </w:r>
      <w:r>
        <w:rPr>
          <w:rFonts w:ascii="Arial" w:hAnsi="Arial" w:cs="Arial"/>
          <w:sz w:val="24"/>
          <w:szCs w:val="24"/>
          <w:lang w:val="en-US"/>
        </w:rPr>
        <w:t xml:space="preserve"> </w:t>
      </w:r>
      <w:r w:rsidRPr="006C1296">
        <w:rPr>
          <w:rFonts w:ascii="Arial" w:hAnsi="Arial" w:cs="Arial"/>
          <w:sz w:val="24"/>
          <w:szCs w:val="24"/>
          <w:lang w:val="en-US"/>
        </w:rPr>
        <w:t>serve</w:t>
      </w:r>
      <w:r>
        <w:rPr>
          <w:rFonts w:ascii="Arial" w:hAnsi="Arial" w:cs="Arial"/>
          <w:sz w:val="24"/>
          <w:szCs w:val="24"/>
          <w:lang w:val="en-US"/>
        </w:rPr>
        <w:t xml:space="preserve"> </w:t>
      </w:r>
      <w:r w:rsidRPr="006C1296">
        <w:rPr>
          <w:rFonts w:ascii="Arial" w:hAnsi="Arial" w:cs="Arial"/>
          <w:sz w:val="24"/>
          <w:szCs w:val="24"/>
          <w:lang w:val="en-US"/>
        </w:rPr>
        <w:t>specific</w:t>
      </w:r>
      <w:r>
        <w:rPr>
          <w:rFonts w:ascii="Arial" w:hAnsi="Arial" w:cs="Arial"/>
          <w:sz w:val="24"/>
          <w:szCs w:val="24"/>
          <w:lang w:val="en-US"/>
        </w:rPr>
        <w:t xml:space="preserve"> </w:t>
      </w:r>
      <w:r w:rsidRPr="006C1296">
        <w:rPr>
          <w:rFonts w:ascii="Arial" w:hAnsi="Arial" w:cs="Arial"/>
          <w:sz w:val="24"/>
          <w:szCs w:val="24"/>
          <w:lang w:val="en-US"/>
        </w:rPr>
        <w:t>program</w:t>
      </w:r>
      <w:r>
        <w:rPr>
          <w:rFonts w:ascii="Arial" w:hAnsi="Arial" w:cs="Arial"/>
          <w:sz w:val="24"/>
          <w:szCs w:val="24"/>
          <w:lang w:val="en-US"/>
        </w:rPr>
        <w:t xml:space="preserve"> </w:t>
      </w:r>
      <w:r w:rsidRPr="006C1296">
        <w:rPr>
          <w:rFonts w:ascii="Arial" w:hAnsi="Arial" w:cs="Arial"/>
          <w:sz w:val="24"/>
          <w:szCs w:val="24"/>
          <w:lang w:val="en-US"/>
        </w:rPr>
        <w:t>objectives</w:t>
      </w:r>
      <w:r w:rsidRPr="004323A0">
        <w:rPr>
          <w:rFonts w:ascii="Arial" w:hAnsi="Arial" w:cs="Arial"/>
          <w:sz w:val="24"/>
          <w:szCs w:val="24"/>
          <w:lang w:val="en-US"/>
        </w:rPr>
        <w:t>?</w:t>
      </w:r>
    </w:p>
    <w:p w14:paraId="734347E6" w14:textId="77777777" w:rsidR="00B8153D" w:rsidRPr="004323A0" w:rsidRDefault="00B8153D" w:rsidP="00B8153D">
      <w:pPr>
        <w:jc w:val="both"/>
        <w:rPr>
          <w:rFonts w:ascii="Arial" w:hAnsi="Arial" w:cs="Arial"/>
          <w:sz w:val="24"/>
          <w:szCs w:val="24"/>
          <w:lang w:val="en-US"/>
        </w:rPr>
      </w:pPr>
      <w:r w:rsidRPr="006C1296">
        <w:rPr>
          <w:rFonts w:ascii="Arial" w:hAnsi="Arial" w:cs="Arial"/>
          <w:sz w:val="24"/>
          <w:szCs w:val="24"/>
          <w:lang w:val="en-US"/>
        </w:rPr>
        <w:t>Certainty</w:t>
      </w:r>
    </w:p>
    <w:p w14:paraId="772A44A1"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 xml:space="preserve">The three key indicators are predictability, </w:t>
      </w:r>
      <w:proofErr w:type="gramStart"/>
      <w:r w:rsidRPr="006C1296">
        <w:rPr>
          <w:rFonts w:ascii="Arial" w:hAnsi="Arial" w:cs="Arial"/>
          <w:sz w:val="24"/>
          <w:szCs w:val="24"/>
          <w:lang w:val="en-US"/>
        </w:rPr>
        <w:t>impartiality</w:t>
      </w:r>
      <w:proofErr w:type="gramEnd"/>
      <w:r w:rsidRPr="006C1296">
        <w:rPr>
          <w:rFonts w:ascii="Arial" w:hAnsi="Arial" w:cs="Arial"/>
          <w:sz w:val="24"/>
          <w:szCs w:val="24"/>
          <w:lang w:val="en-US"/>
        </w:rPr>
        <w:t xml:space="preserve"> and </w:t>
      </w:r>
      <w:proofErr w:type="spellStart"/>
      <w:r w:rsidRPr="006C1296">
        <w:rPr>
          <w:rFonts w:ascii="Arial" w:hAnsi="Arial" w:cs="Arial"/>
          <w:sz w:val="24"/>
          <w:szCs w:val="24"/>
          <w:lang w:val="en-US"/>
        </w:rPr>
        <w:t>anti-corruption</w:t>
      </w:r>
      <w:proofErr w:type="spellEnd"/>
      <w:r w:rsidRPr="006C1296">
        <w:rPr>
          <w:rFonts w:ascii="Arial" w:hAnsi="Arial" w:cs="Arial"/>
          <w:sz w:val="24"/>
          <w:szCs w:val="24"/>
          <w:lang w:val="en-US"/>
        </w:rPr>
        <w:t>.</w:t>
      </w:r>
    </w:p>
    <w:p w14:paraId="2B97BAEB" w14:textId="77777777" w:rsidR="00B8153D" w:rsidRPr="006C1296" w:rsidRDefault="00B8153D" w:rsidP="00B8153D">
      <w:pPr>
        <w:jc w:val="both"/>
        <w:rPr>
          <w:rFonts w:ascii="Arial" w:hAnsi="Arial" w:cs="Arial"/>
          <w:sz w:val="24"/>
          <w:szCs w:val="24"/>
          <w:lang w:val="en-US"/>
        </w:rPr>
      </w:pPr>
      <w:r w:rsidRPr="006C1296">
        <w:rPr>
          <w:rFonts w:ascii="Arial" w:hAnsi="Arial" w:cs="Arial"/>
          <w:sz w:val="24"/>
          <w:szCs w:val="24"/>
          <w:lang w:val="en-US"/>
        </w:rPr>
        <w:t>Reporting</w:t>
      </w:r>
      <w:r>
        <w:rPr>
          <w:rFonts w:ascii="Arial" w:hAnsi="Arial" w:cs="Arial"/>
          <w:sz w:val="24"/>
          <w:szCs w:val="24"/>
          <w:lang w:val="en-US"/>
        </w:rPr>
        <w:t>:</w:t>
      </w:r>
      <w:r w:rsidRPr="006C1296">
        <w:rPr>
          <w:rFonts w:ascii="Arial" w:hAnsi="Arial" w:cs="Arial"/>
          <w:sz w:val="24"/>
          <w:szCs w:val="24"/>
          <w:lang w:val="en-US"/>
        </w:rPr>
        <w:t xml:space="preserve"> Supplier and the Pr</w:t>
      </w:r>
      <w:r>
        <w:rPr>
          <w:rFonts w:ascii="Arial" w:hAnsi="Arial" w:cs="Arial"/>
          <w:sz w:val="24"/>
          <w:szCs w:val="24"/>
          <w:lang w:val="en-US"/>
        </w:rPr>
        <w:t xml:space="preserve">ocurement specialist (Buyer) </w:t>
      </w:r>
      <w:r w:rsidRPr="006C1296">
        <w:rPr>
          <w:rFonts w:ascii="Arial" w:hAnsi="Arial" w:cs="Arial"/>
          <w:sz w:val="24"/>
          <w:szCs w:val="24"/>
          <w:lang w:val="en-US"/>
        </w:rPr>
        <w:t xml:space="preserve">must have </w:t>
      </w:r>
      <w:r>
        <w:rPr>
          <w:rFonts w:ascii="Arial" w:hAnsi="Arial" w:cs="Arial"/>
          <w:sz w:val="24"/>
          <w:szCs w:val="24"/>
          <w:lang w:val="en-US"/>
        </w:rPr>
        <w:t>their own</w:t>
      </w:r>
      <w:r w:rsidRPr="006C1296">
        <w:rPr>
          <w:rFonts w:ascii="Arial" w:hAnsi="Arial" w:cs="Arial"/>
          <w:sz w:val="24"/>
          <w:szCs w:val="24"/>
          <w:lang w:val="en-US"/>
        </w:rPr>
        <w:t xml:space="preserve"> user statistics. The system should also include the OCDS User Reporting System.</w:t>
      </w:r>
    </w:p>
    <w:p w14:paraId="76EA8888" w14:textId="77777777" w:rsidR="00F85A63" w:rsidRDefault="00B8153D" w:rsidP="00A26D62">
      <w:pPr>
        <w:jc w:val="both"/>
        <w:rPr>
          <w:rFonts w:ascii="Arial" w:hAnsi="Arial" w:cs="Arial"/>
          <w:sz w:val="24"/>
          <w:szCs w:val="24"/>
          <w:lang w:val="en-US"/>
        </w:rPr>
      </w:pPr>
      <w:r>
        <w:rPr>
          <w:rFonts w:ascii="Arial" w:hAnsi="Arial" w:cs="Arial"/>
          <w:sz w:val="24"/>
          <w:szCs w:val="24"/>
          <w:lang w:val="en-US"/>
        </w:rPr>
        <w:t>Report for the Catalog Administration should be as follows:</w:t>
      </w:r>
    </w:p>
    <w:tbl>
      <w:tblPr>
        <w:tblStyle w:val="TableGrid"/>
        <w:tblW w:w="9351" w:type="dxa"/>
        <w:tblLook w:val="04A0" w:firstRow="1" w:lastRow="0" w:firstColumn="1" w:lastColumn="0" w:noHBand="0" w:noVBand="1"/>
      </w:tblPr>
      <w:tblGrid>
        <w:gridCol w:w="513"/>
        <w:gridCol w:w="2948"/>
        <w:gridCol w:w="5890"/>
      </w:tblGrid>
      <w:tr w:rsidR="00B8153D" w14:paraId="542F9C34" w14:textId="77777777" w:rsidTr="00676747">
        <w:tc>
          <w:tcPr>
            <w:tcW w:w="513" w:type="dxa"/>
            <w:shd w:val="clear" w:color="auto" w:fill="D9E2F3" w:themeFill="accent5" w:themeFillTint="33"/>
          </w:tcPr>
          <w:p w14:paraId="1E84CE55" w14:textId="77777777" w:rsidR="00B8153D" w:rsidRDefault="00B8153D" w:rsidP="00676747">
            <w:pPr>
              <w:jc w:val="both"/>
              <w:rPr>
                <w:rFonts w:ascii="Times New Roman" w:hAnsi="Times New Roman" w:cs="Times New Roman"/>
                <w:sz w:val="24"/>
                <w:szCs w:val="24"/>
              </w:rPr>
            </w:pPr>
            <w:r>
              <w:rPr>
                <w:rFonts w:ascii="Times New Roman" w:hAnsi="Times New Roman" w:cs="Times New Roman"/>
                <w:sz w:val="24"/>
                <w:szCs w:val="24"/>
              </w:rPr>
              <w:t>№</w:t>
            </w:r>
          </w:p>
        </w:tc>
        <w:tc>
          <w:tcPr>
            <w:tcW w:w="2948" w:type="dxa"/>
            <w:shd w:val="clear" w:color="auto" w:fill="D9E2F3" w:themeFill="accent5" w:themeFillTint="33"/>
          </w:tcPr>
          <w:p w14:paraId="67EC4F58" w14:textId="77777777" w:rsidR="00B8153D" w:rsidRPr="00B8153D" w:rsidRDefault="00B8153D"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5890" w:type="dxa"/>
            <w:shd w:val="clear" w:color="auto" w:fill="D9E2F3" w:themeFill="accent5" w:themeFillTint="33"/>
          </w:tcPr>
          <w:p w14:paraId="6FACD335" w14:textId="77777777" w:rsidR="00B8153D" w:rsidRPr="00B8153D" w:rsidRDefault="00B8153D"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Commentary</w:t>
            </w:r>
          </w:p>
        </w:tc>
      </w:tr>
      <w:tr w:rsidR="00B8153D" w:rsidRPr="00676747" w14:paraId="115D39E0" w14:textId="77777777" w:rsidTr="00676747">
        <w:tc>
          <w:tcPr>
            <w:tcW w:w="513" w:type="dxa"/>
          </w:tcPr>
          <w:p w14:paraId="41884BC9" w14:textId="77777777" w:rsidR="00B8153D" w:rsidRDefault="00B8153D" w:rsidP="00676747">
            <w:pPr>
              <w:jc w:val="both"/>
              <w:rPr>
                <w:rFonts w:ascii="Times New Roman" w:hAnsi="Times New Roman" w:cs="Times New Roman"/>
                <w:sz w:val="24"/>
                <w:szCs w:val="24"/>
              </w:rPr>
            </w:pPr>
            <w:r>
              <w:rPr>
                <w:rFonts w:ascii="Times New Roman" w:hAnsi="Times New Roman" w:cs="Times New Roman"/>
                <w:sz w:val="24"/>
                <w:szCs w:val="24"/>
              </w:rPr>
              <w:t>1</w:t>
            </w:r>
          </w:p>
        </w:tc>
        <w:tc>
          <w:tcPr>
            <w:tcW w:w="2948" w:type="dxa"/>
          </w:tcPr>
          <w:p w14:paraId="24D03025" w14:textId="77777777" w:rsidR="00B8153D" w:rsidRPr="00B8153D" w:rsidRDefault="00B8153D"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Suppliers</w:t>
            </w:r>
          </w:p>
        </w:tc>
        <w:tc>
          <w:tcPr>
            <w:tcW w:w="5890" w:type="dxa"/>
          </w:tcPr>
          <w:p w14:paraId="61D3B1EA" w14:textId="77777777" w:rsidR="00B8153D" w:rsidRPr="00676747" w:rsidRDefault="00676747"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By country, region, ownership, company form (large, medium, small/micro, individual entrepreneur), VAT payers, local manufacturers, company activity, and the number of companies excluded from the Catalog.</w:t>
            </w:r>
          </w:p>
        </w:tc>
      </w:tr>
      <w:tr w:rsidR="00B8153D" w:rsidRPr="00676747" w14:paraId="417DECD2" w14:textId="77777777" w:rsidTr="00676747">
        <w:tc>
          <w:tcPr>
            <w:tcW w:w="513" w:type="dxa"/>
          </w:tcPr>
          <w:p w14:paraId="4081EE03" w14:textId="77777777" w:rsidR="00B8153D" w:rsidRDefault="00B8153D" w:rsidP="00676747">
            <w:pPr>
              <w:jc w:val="both"/>
              <w:rPr>
                <w:rFonts w:ascii="Times New Roman" w:hAnsi="Times New Roman" w:cs="Times New Roman"/>
                <w:sz w:val="24"/>
                <w:szCs w:val="24"/>
              </w:rPr>
            </w:pPr>
            <w:r>
              <w:rPr>
                <w:rFonts w:ascii="Times New Roman" w:hAnsi="Times New Roman" w:cs="Times New Roman"/>
                <w:sz w:val="24"/>
                <w:szCs w:val="24"/>
              </w:rPr>
              <w:t>2</w:t>
            </w:r>
          </w:p>
        </w:tc>
        <w:tc>
          <w:tcPr>
            <w:tcW w:w="2948" w:type="dxa"/>
          </w:tcPr>
          <w:p w14:paraId="5394C64D" w14:textId="77777777" w:rsidR="00B8153D" w:rsidRPr="00B8153D" w:rsidRDefault="00B8153D"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Buyers</w:t>
            </w:r>
          </w:p>
        </w:tc>
        <w:tc>
          <w:tcPr>
            <w:tcW w:w="5890" w:type="dxa"/>
          </w:tcPr>
          <w:p w14:paraId="0D885051" w14:textId="77777777" w:rsidR="00B8153D" w:rsidRPr="00676747" w:rsidRDefault="00676747"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By region, departmental classification, form of ownership or number of excluded buyers</w:t>
            </w:r>
            <w:r w:rsidR="00B8153D" w:rsidRPr="00676747">
              <w:rPr>
                <w:rFonts w:ascii="Times New Roman" w:hAnsi="Times New Roman" w:cs="Times New Roman"/>
                <w:sz w:val="24"/>
                <w:szCs w:val="24"/>
                <w:lang w:val="en-US"/>
              </w:rPr>
              <w:t>.</w:t>
            </w:r>
          </w:p>
        </w:tc>
      </w:tr>
      <w:tr w:rsidR="00B8153D" w:rsidRPr="00676747" w14:paraId="44073870" w14:textId="77777777" w:rsidTr="00676747">
        <w:tc>
          <w:tcPr>
            <w:tcW w:w="513" w:type="dxa"/>
          </w:tcPr>
          <w:p w14:paraId="16F31360" w14:textId="77777777" w:rsidR="00B8153D" w:rsidRDefault="00B8153D" w:rsidP="00676747">
            <w:pPr>
              <w:jc w:val="both"/>
              <w:rPr>
                <w:rFonts w:ascii="Times New Roman" w:hAnsi="Times New Roman" w:cs="Times New Roman"/>
                <w:sz w:val="24"/>
                <w:szCs w:val="24"/>
              </w:rPr>
            </w:pPr>
            <w:r>
              <w:rPr>
                <w:rFonts w:ascii="Times New Roman" w:hAnsi="Times New Roman" w:cs="Times New Roman"/>
                <w:sz w:val="24"/>
                <w:szCs w:val="24"/>
              </w:rPr>
              <w:t>3</w:t>
            </w:r>
          </w:p>
        </w:tc>
        <w:tc>
          <w:tcPr>
            <w:tcW w:w="2948" w:type="dxa"/>
          </w:tcPr>
          <w:p w14:paraId="063B109C" w14:textId="77777777" w:rsidR="00B8153D" w:rsidRPr="00B8153D" w:rsidRDefault="00B8153D"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Products</w:t>
            </w:r>
          </w:p>
        </w:tc>
        <w:tc>
          <w:tcPr>
            <w:tcW w:w="5890" w:type="dxa"/>
          </w:tcPr>
          <w:p w14:paraId="22F8F622" w14:textId="77777777" w:rsidR="00B8153D" w:rsidRPr="00676747" w:rsidRDefault="00676747" w:rsidP="00676747">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Goods</w:t>
            </w:r>
            <w:r w:rsidRPr="00676747">
              <w:rPr>
                <w:rFonts w:ascii="Times New Roman" w:hAnsi="Times New Roman" w:cs="Times New Roman"/>
                <w:sz w:val="24"/>
                <w:szCs w:val="24"/>
                <w:lang w:val="en-US"/>
              </w:rPr>
              <w:t>,</w:t>
            </w:r>
            <w:proofErr w:type="gramEnd"/>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works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services</w:t>
            </w:r>
            <w:r w:rsidR="00B8153D"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list of unregistered; under review</w:t>
            </w:r>
            <w:r w:rsidR="00B8153D" w:rsidRPr="00676747">
              <w:rPr>
                <w:rFonts w:ascii="Times New Roman" w:hAnsi="Times New Roman" w:cs="Times New Roman"/>
                <w:sz w:val="24"/>
                <w:szCs w:val="24"/>
                <w:lang w:val="en-US"/>
              </w:rPr>
              <w:t>;</w:t>
            </w:r>
            <w:r>
              <w:rPr>
                <w:rFonts w:ascii="Times New Roman" w:hAnsi="Times New Roman" w:cs="Times New Roman"/>
                <w:sz w:val="24"/>
                <w:szCs w:val="24"/>
                <w:lang w:val="en-US"/>
              </w:rPr>
              <w:t xml:space="preserve"> approved; rejected; categories. Pricing: high and low prices.</w:t>
            </w:r>
          </w:p>
        </w:tc>
      </w:tr>
      <w:tr w:rsidR="00B8153D" w:rsidRPr="00676747" w14:paraId="02B25508" w14:textId="77777777" w:rsidTr="00676747">
        <w:tc>
          <w:tcPr>
            <w:tcW w:w="513" w:type="dxa"/>
          </w:tcPr>
          <w:p w14:paraId="640D0278" w14:textId="77777777" w:rsidR="00B8153D" w:rsidRDefault="00B8153D" w:rsidP="00676747">
            <w:pPr>
              <w:jc w:val="both"/>
              <w:rPr>
                <w:rFonts w:ascii="Times New Roman" w:hAnsi="Times New Roman" w:cs="Times New Roman"/>
                <w:sz w:val="24"/>
                <w:szCs w:val="24"/>
              </w:rPr>
            </w:pPr>
            <w:r>
              <w:rPr>
                <w:rFonts w:ascii="Times New Roman" w:hAnsi="Times New Roman" w:cs="Times New Roman"/>
                <w:sz w:val="24"/>
                <w:szCs w:val="24"/>
              </w:rPr>
              <w:t>4</w:t>
            </w:r>
          </w:p>
        </w:tc>
        <w:tc>
          <w:tcPr>
            <w:tcW w:w="2948" w:type="dxa"/>
          </w:tcPr>
          <w:p w14:paraId="62249101" w14:textId="77777777" w:rsidR="00B8153D" w:rsidRPr="0082360C" w:rsidRDefault="008F4A06"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Procurement</w:t>
            </w:r>
          </w:p>
        </w:tc>
        <w:tc>
          <w:tcPr>
            <w:tcW w:w="5890" w:type="dxa"/>
          </w:tcPr>
          <w:p w14:paraId="2FDBC448" w14:textId="77777777" w:rsidR="00B8153D" w:rsidRPr="00676747" w:rsidRDefault="00676747"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List</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reports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that</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can</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be</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opened</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by</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default</w:t>
            </w:r>
            <w:r w:rsidR="00B8153D"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by</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methods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in</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terms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regions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departments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list</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successfully</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concluded</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contracts</w:t>
            </w:r>
            <w:r w:rsidR="00B8153D"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list</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failed</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orders</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bids</w:t>
            </w:r>
            <w:r w:rsidR="00B8153D"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list of Suppliers who received notification of the agreement and whose bids were higher that the first rating</w:t>
            </w:r>
            <w:r w:rsidR="00B8153D"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list of Suppliers who refused to sign a contract</w:t>
            </w:r>
            <w:r w:rsidR="00B8153D"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list of Suppliers that did not respond to a price request from Buyers</w:t>
            </w:r>
            <w:r w:rsidR="00B8153D" w:rsidRPr="00676747">
              <w:rPr>
                <w:rFonts w:ascii="Times New Roman" w:hAnsi="Times New Roman" w:cs="Times New Roman"/>
                <w:sz w:val="24"/>
                <w:szCs w:val="24"/>
                <w:lang w:val="en-US"/>
              </w:rPr>
              <w:t>;</w:t>
            </w:r>
            <w:r w:rsidRPr="00676747">
              <w:rPr>
                <w:rFonts w:ascii="Times New Roman" w:hAnsi="Times New Roman" w:cs="Times New Roman"/>
                <w:sz w:val="24"/>
                <w:szCs w:val="24"/>
                <w:lang w:val="en-US"/>
              </w:rPr>
              <w:t xml:space="preserve"> </w:t>
            </w:r>
            <w:r>
              <w:rPr>
                <w:rFonts w:ascii="Times New Roman" w:hAnsi="Times New Roman" w:cs="Times New Roman"/>
                <w:sz w:val="24"/>
                <w:szCs w:val="24"/>
                <w:lang w:val="en-US"/>
              </w:rPr>
              <w:t>rating of frequently purchased products</w:t>
            </w:r>
            <w:r w:rsidR="00B8153D" w:rsidRPr="00676747">
              <w:rPr>
                <w:rFonts w:ascii="Times New Roman" w:hAnsi="Times New Roman" w:cs="Times New Roman"/>
                <w:sz w:val="24"/>
                <w:szCs w:val="24"/>
                <w:lang w:val="en-US"/>
              </w:rPr>
              <w:t>;</w:t>
            </w:r>
          </w:p>
          <w:p w14:paraId="1D05CDBC" w14:textId="77777777" w:rsidR="00B8153D" w:rsidRPr="00676747" w:rsidRDefault="00B8153D" w:rsidP="00676747">
            <w:pPr>
              <w:jc w:val="both"/>
              <w:rPr>
                <w:rFonts w:ascii="Times New Roman" w:hAnsi="Times New Roman" w:cs="Times New Roman"/>
                <w:sz w:val="24"/>
                <w:szCs w:val="24"/>
                <w:lang w:val="en-US"/>
              </w:rPr>
            </w:pPr>
          </w:p>
        </w:tc>
      </w:tr>
      <w:tr w:rsidR="00B8153D" w:rsidRPr="00676747" w14:paraId="596EDA31" w14:textId="77777777" w:rsidTr="00676747">
        <w:tc>
          <w:tcPr>
            <w:tcW w:w="513" w:type="dxa"/>
          </w:tcPr>
          <w:p w14:paraId="0E74BC12" w14:textId="77777777" w:rsidR="00B8153D" w:rsidRDefault="00B8153D" w:rsidP="00676747">
            <w:pPr>
              <w:jc w:val="both"/>
              <w:rPr>
                <w:rFonts w:ascii="Times New Roman" w:hAnsi="Times New Roman" w:cs="Times New Roman"/>
                <w:sz w:val="24"/>
                <w:szCs w:val="24"/>
              </w:rPr>
            </w:pPr>
            <w:r>
              <w:rPr>
                <w:rFonts w:ascii="Times New Roman" w:hAnsi="Times New Roman" w:cs="Times New Roman"/>
                <w:sz w:val="24"/>
                <w:szCs w:val="24"/>
              </w:rPr>
              <w:t>5</w:t>
            </w:r>
          </w:p>
        </w:tc>
        <w:tc>
          <w:tcPr>
            <w:tcW w:w="2948" w:type="dxa"/>
          </w:tcPr>
          <w:p w14:paraId="2F5FBFCE" w14:textId="77777777" w:rsidR="00B8153D" w:rsidRPr="00676747" w:rsidRDefault="00676747"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Database of unreliable suppliers/contractors</w:t>
            </w:r>
          </w:p>
        </w:tc>
        <w:tc>
          <w:tcPr>
            <w:tcW w:w="5890" w:type="dxa"/>
          </w:tcPr>
          <w:p w14:paraId="074E1456" w14:textId="77777777" w:rsidR="00B8153D" w:rsidRPr="00676747" w:rsidRDefault="00676747" w:rsidP="0067674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included Suppliers and the list of suppliers that received a warning are under consideration by the Commission. </w:t>
            </w:r>
          </w:p>
        </w:tc>
      </w:tr>
    </w:tbl>
    <w:p w14:paraId="0CB5776D" w14:textId="77777777" w:rsidR="00B8153D" w:rsidRPr="007E5E12" w:rsidRDefault="00B8153D" w:rsidP="00A26D62">
      <w:pPr>
        <w:jc w:val="both"/>
        <w:rPr>
          <w:rFonts w:ascii="Arial" w:hAnsi="Arial" w:cs="Arial"/>
          <w:sz w:val="24"/>
          <w:szCs w:val="24"/>
          <w:lang w:val="en-US"/>
        </w:rPr>
      </w:pPr>
    </w:p>
    <w:p w14:paraId="28B33A1C" w14:textId="77777777" w:rsidR="00F611EE" w:rsidRPr="00F611EE" w:rsidRDefault="00F611EE" w:rsidP="00F611EE">
      <w:pPr>
        <w:pStyle w:val="Heading1"/>
        <w:numPr>
          <w:ilvl w:val="0"/>
          <w:numId w:val="33"/>
        </w:numPr>
        <w:rPr>
          <w:rFonts w:ascii="Arial" w:hAnsi="Arial" w:cs="Arial"/>
          <w:sz w:val="26"/>
          <w:szCs w:val="26"/>
        </w:rPr>
      </w:pPr>
      <w:r w:rsidRPr="00F611EE">
        <w:rPr>
          <w:rFonts w:ascii="Arial" w:hAnsi="Arial" w:cs="Arial"/>
          <w:sz w:val="26"/>
          <w:szCs w:val="26"/>
        </w:rPr>
        <w:lastRenderedPageBreak/>
        <w:t>Additional Catalog options</w:t>
      </w:r>
    </w:p>
    <w:p w14:paraId="7EC90FC5" w14:textId="77777777" w:rsidR="00F611EE" w:rsidRDefault="00F611EE" w:rsidP="00F611EE">
      <w:pPr>
        <w:pStyle w:val="Heading1"/>
        <w:numPr>
          <w:ilvl w:val="1"/>
          <w:numId w:val="33"/>
        </w:numPr>
        <w:rPr>
          <w:rFonts w:ascii="Arial" w:hAnsi="Arial" w:cs="Arial"/>
          <w:sz w:val="26"/>
          <w:szCs w:val="26"/>
        </w:rPr>
      </w:pPr>
      <w:r>
        <w:rPr>
          <w:rFonts w:ascii="Arial" w:hAnsi="Arial" w:cs="Arial"/>
          <w:sz w:val="26"/>
          <w:szCs w:val="26"/>
        </w:rPr>
        <w:t>Mobile version of the Catalog</w:t>
      </w:r>
    </w:p>
    <w:p w14:paraId="026F0356" w14:textId="77777777" w:rsidR="00F611EE" w:rsidRPr="00944A68" w:rsidRDefault="00F611EE" w:rsidP="00F611EE">
      <w:pPr>
        <w:rPr>
          <w:rFonts w:ascii="Arial" w:hAnsi="Arial" w:cs="Arial"/>
          <w:sz w:val="26"/>
          <w:szCs w:val="26"/>
          <w:lang w:val="en-US" w:eastAsia="ru-RU"/>
        </w:rPr>
      </w:pPr>
      <w:r w:rsidRPr="00944A68">
        <w:rPr>
          <w:rFonts w:ascii="Arial" w:hAnsi="Arial" w:cs="Arial"/>
          <w:sz w:val="26"/>
          <w:szCs w:val="26"/>
          <w:lang w:val="en-US" w:eastAsia="ru-RU"/>
        </w:rPr>
        <w:t xml:space="preserve">A mobile version of the Catalog for Suppliers must be developed; since entrepreneurs and SMEs in regions are busy with their work and often do not have time and opportunity to work on a computer. Currently, almost all individuals, regardless of regions, have modern phones with Internet access. </w:t>
      </w:r>
    </w:p>
    <w:p w14:paraId="77DFBD00" w14:textId="77777777" w:rsidR="00F611EE" w:rsidRPr="00944A68" w:rsidRDefault="00F611EE" w:rsidP="00F611EE">
      <w:pPr>
        <w:rPr>
          <w:rFonts w:ascii="Arial" w:hAnsi="Arial" w:cs="Arial"/>
          <w:sz w:val="26"/>
          <w:szCs w:val="26"/>
          <w:lang w:val="en-US" w:eastAsia="ru-RU"/>
        </w:rPr>
      </w:pPr>
      <w:r w:rsidRPr="00944A68">
        <w:rPr>
          <w:rFonts w:ascii="Arial" w:hAnsi="Arial" w:cs="Arial"/>
          <w:sz w:val="26"/>
          <w:szCs w:val="26"/>
          <w:lang w:val="en-US" w:eastAsia="ru-RU"/>
        </w:rPr>
        <w:t xml:space="preserve">Suppliers can register via mobile Internet and start adding their products. According to the product specification the product must be identified by the product’s barcode. There are many ready-made applications for reading barcodes and these codes are available on the Internet. The program must record the barcode and when adding the product by the supplier, the system must record the code so that the Catalog Administration can rank the product by description and characteristics. </w:t>
      </w:r>
    </w:p>
    <w:p w14:paraId="5D62A322" w14:textId="77777777" w:rsidR="00F611EE" w:rsidRDefault="00F611EE" w:rsidP="00F611EE">
      <w:pPr>
        <w:rPr>
          <w:rFonts w:ascii="Arial" w:hAnsi="Arial" w:cs="Arial"/>
          <w:sz w:val="26"/>
          <w:szCs w:val="26"/>
          <w:lang w:val="en-US" w:eastAsia="ru-RU"/>
        </w:rPr>
      </w:pPr>
      <w:r w:rsidRPr="00944A68">
        <w:rPr>
          <w:rFonts w:ascii="Arial" w:hAnsi="Arial" w:cs="Arial"/>
          <w:sz w:val="26"/>
          <w:szCs w:val="26"/>
          <w:lang w:val="en-US" w:eastAsia="ru-RU"/>
        </w:rPr>
        <w:t xml:space="preserve">Readme. Suppliers do not have to fill in all the specifications when filling out the product, but just enter the brand, country and possibly a barcode. </w:t>
      </w:r>
      <w:r w:rsidR="00944A68" w:rsidRPr="00944A68">
        <w:rPr>
          <w:rFonts w:ascii="Arial" w:hAnsi="Arial" w:cs="Arial"/>
          <w:sz w:val="26"/>
          <w:szCs w:val="26"/>
          <w:lang w:val="en-US" w:eastAsia="ru-RU"/>
        </w:rPr>
        <w:t xml:space="preserve">Like the above specifications, the Catalog Administration has a list of all manufactured and imported goods that can be adjusted in detail to make it easier for Suppliers to start implementing the Catalog. </w:t>
      </w:r>
    </w:p>
    <w:p w14:paraId="2C19431E" w14:textId="77777777" w:rsidR="00944A68" w:rsidRDefault="00944A68" w:rsidP="00944A68">
      <w:pPr>
        <w:pStyle w:val="Heading1"/>
        <w:numPr>
          <w:ilvl w:val="1"/>
          <w:numId w:val="33"/>
        </w:numPr>
        <w:rPr>
          <w:rFonts w:ascii="Arial" w:hAnsi="Arial" w:cs="Arial"/>
          <w:sz w:val="26"/>
          <w:szCs w:val="26"/>
        </w:rPr>
      </w:pPr>
      <w:r>
        <w:rPr>
          <w:rFonts w:ascii="Arial" w:hAnsi="Arial" w:cs="Arial"/>
          <w:sz w:val="26"/>
          <w:szCs w:val="26"/>
        </w:rPr>
        <w:t>Catalog Design</w:t>
      </w:r>
    </w:p>
    <w:p w14:paraId="6030A1B9" w14:textId="77777777" w:rsidR="00944A68" w:rsidRPr="005F5ED9" w:rsidRDefault="00944A68" w:rsidP="00944A68">
      <w:pPr>
        <w:rPr>
          <w:rFonts w:ascii="Arial" w:hAnsi="Arial" w:cs="Arial"/>
          <w:sz w:val="26"/>
          <w:szCs w:val="26"/>
          <w:lang w:val="en-US" w:eastAsia="ru-RU"/>
        </w:rPr>
      </w:pPr>
      <w:r w:rsidRPr="005F5ED9">
        <w:rPr>
          <w:rFonts w:ascii="Arial" w:hAnsi="Arial" w:cs="Arial"/>
          <w:sz w:val="26"/>
          <w:szCs w:val="26"/>
          <w:lang w:val="en-US" w:eastAsia="ru-RU"/>
        </w:rPr>
        <w:t>The basis for development is the existing Portal standards: General background users and purchasing principle:</w:t>
      </w:r>
    </w:p>
    <w:p w14:paraId="44B92F84" w14:textId="77777777" w:rsidR="00944A68" w:rsidRPr="005F5ED9" w:rsidRDefault="00944A68" w:rsidP="00944A68">
      <w:pPr>
        <w:pStyle w:val="ListParagraph"/>
        <w:numPr>
          <w:ilvl w:val="0"/>
          <w:numId w:val="39"/>
        </w:numPr>
        <w:rPr>
          <w:rFonts w:ascii="Arial" w:hAnsi="Arial" w:cs="Arial"/>
          <w:sz w:val="26"/>
          <w:szCs w:val="26"/>
          <w:lang w:val="en-US" w:eastAsia="ru-RU"/>
        </w:rPr>
      </w:pPr>
      <w:r w:rsidRPr="005F5ED9">
        <w:rPr>
          <w:rFonts w:ascii="Arial" w:hAnsi="Arial" w:cs="Arial"/>
          <w:sz w:val="26"/>
          <w:szCs w:val="26"/>
          <w:lang w:val="en-US" w:eastAsia="ru-RU"/>
        </w:rPr>
        <w:t>Formers and color sets must be identical to the current Portal.</w:t>
      </w:r>
    </w:p>
    <w:p w14:paraId="0F60B7B8" w14:textId="77777777" w:rsidR="00944A68" w:rsidRPr="005F5ED9" w:rsidRDefault="00944A68" w:rsidP="00944A68">
      <w:pPr>
        <w:pStyle w:val="ListParagraph"/>
        <w:numPr>
          <w:ilvl w:val="0"/>
          <w:numId w:val="39"/>
        </w:numPr>
        <w:rPr>
          <w:rFonts w:ascii="Arial" w:hAnsi="Arial" w:cs="Arial"/>
          <w:sz w:val="26"/>
          <w:szCs w:val="26"/>
          <w:lang w:val="en-US" w:eastAsia="ru-RU"/>
        </w:rPr>
      </w:pPr>
      <w:r w:rsidRPr="005F5ED9">
        <w:rPr>
          <w:rFonts w:ascii="Arial" w:hAnsi="Arial" w:cs="Arial"/>
          <w:sz w:val="26"/>
          <w:szCs w:val="26"/>
          <w:lang w:val="en-US" w:eastAsia="ru-RU"/>
        </w:rPr>
        <w:t xml:space="preserve">When making an advertisement by a Buyer or registering products by a Supplier, show all input data entry fields as clearly as possible with explanations to reduce risks and errors by users. </w:t>
      </w:r>
    </w:p>
    <w:p w14:paraId="0C74BC61" w14:textId="77777777" w:rsidR="00944A68" w:rsidRPr="005F5ED9" w:rsidRDefault="00944A68" w:rsidP="00944A68">
      <w:pPr>
        <w:pStyle w:val="ListParagraph"/>
        <w:numPr>
          <w:ilvl w:val="0"/>
          <w:numId w:val="39"/>
        </w:numPr>
        <w:rPr>
          <w:rFonts w:ascii="Arial" w:hAnsi="Arial" w:cs="Arial"/>
          <w:sz w:val="26"/>
          <w:szCs w:val="26"/>
          <w:lang w:val="en-US" w:eastAsia="ru-RU"/>
        </w:rPr>
      </w:pPr>
      <w:r w:rsidRPr="005F5ED9">
        <w:rPr>
          <w:rFonts w:ascii="Arial" w:hAnsi="Arial" w:cs="Arial"/>
          <w:sz w:val="26"/>
          <w:szCs w:val="26"/>
          <w:lang w:val="en-US" w:eastAsia="ru-RU"/>
        </w:rPr>
        <w:t xml:space="preserve">When viewing products, there should be a filter in the left column by the date of </w:t>
      </w:r>
      <w:r w:rsidR="005F5ED9" w:rsidRPr="005F5ED9">
        <w:rPr>
          <w:rFonts w:ascii="Arial" w:hAnsi="Arial" w:cs="Arial"/>
          <w:sz w:val="26"/>
          <w:szCs w:val="26"/>
          <w:lang w:val="en-US" w:eastAsia="ru-RU"/>
        </w:rPr>
        <w:t>adding or updating prices and other selections.</w:t>
      </w:r>
    </w:p>
    <w:p w14:paraId="756B80FE" w14:textId="77777777" w:rsidR="005F5ED9" w:rsidRPr="005F5ED9" w:rsidRDefault="005F5ED9" w:rsidP="00944A68">
      <w:pPr>
        <w:pStyle w:val="ListParagraph"/>
        <w:numPr>
          <w:ilvl w:val="0"/>
          <w:numId w:val="39"/>
        </w:numPr>
        <w:rPr>
          <w:rFonts w:ascii="Arial" w:hAnsi="Arial" w:cs="Arial"/>
          <w:sz w:val="26"/>
          <w:szCs w:val="26"/>
          <w:lang w:val="en-US" w:eastAsia="ru-RU"/>
        </w:rPr>
      </w:pPr>
      <w:r w:rsidRPr="005F5ED9">
        <w:rPr>
          <w:rFonts w:ascii="Arial" w:hAnsi="Arial" w:cs="Arial"/>
          <w:sz w:val="26"/>
          <w:szCs w:val="26"/>
          <w:lang w:val="en-US" w:eastAsia="ru-RU"/>
        </w:rPr>
        <w:t>In the upper area there should be a navigation chain (duplicate menu, Breadcrumbs) – a navigation element (usually in file managers), which is a path through the file system from the root to the working directory that the user is currently viewing.</w:t>
      </w:r>
    </w:p>
    <w:p w14:paraId="38409379" w14:textId="77777777" w:rsidR="005F5ED9" w:rsidRDefault="005F5ED9" w:rsidP="00944A68">
      <w:pPr>
        <w:pStyle w:val="ListParagraph"/>
        <w:numPr>
          <w:ilvl w:val="0"/>
          <w:numId w:val="39"/>
        </w:numPr>
        <w:rPr>
          <w:rFonts w:ascii="Arial" w:hAnsi="Arial" w:cs="Arial"/>
          <w:sz w:val="26"/>
          <w:szCs w:val="26"/>
          <w:lang w:val="en-US" w:eastAsia="ru-RU"/>
        </w:rPr>
      </w:pPr>
      <w:r w:rsidRPr="005F5ED9">
        <w:rPr>
          <w:rFonts w:ascii="Arial" w:hAnsi="Arial" w:cs="Arial"/>
          <w:sz w:val="26"/>
          <w:szCs w:val="26"/>
          <w:lang w:val="en-US" w:eastAsia="ru-RU"/>
        </w:rPr>
        <w:t>All user logs must be recorded for all roles with a detailed description of the date of entry and exit from the directory with unique addresses of the user’s computer (mobile) equipment.</w:t>
      </w:r>
    </w:p>
    <w:p w14:paraId="206664E5" w14:textId="77777777" w:rsidR="00D155B4" w:rsidRPr="00465719" w:rsidRDefault="00D155B4" w:rsidP="00D155B4">
      <w:pPr>
        <w:pStyle w:val="Heading1"/>
        <w:numPr>
          <w:ilvl w:val="0"/>
          <w:numId w:val="33"/>
        </w:numPr>
        <w:rPr>
          <w:rFonts w:ascii="Arial" w:hAnsi="Arial" w:cs="Arial"/>
          <w:sz w:val="26"/>
          <w:szCs w:val="26"/>
        </w:rPr>
      </w:pPr>
      <w:r w:rsidRPr="00465719">
        <w:rPr>
          <w:rFonts w:ascii="Arial" w:hAnsi="Arial" w:cs="Arial"/>
          <w:sz w:val="26"/>
          <w:szCs w:val="26"/>
        </w:rPr>
        <w:t>Recommendations for current methods on the Portal</w:t>
      </w:r>
    </w:p>
    <w:p w14:paraId="13397A2A" w14:textId="77777777" w:rsidR="00D155B4" w:rsidRPr="00465719" w:rsidRDefault="00D155B4" w:rsidP="00D155B4">
      <w:pPr>
        <w:rPr>
          <w:rFonts w:ascii="Arial" w:hAnsi="Arial" w:cs="Arial"/>
          <w:sz w:val="26"/>
          <w:szCs w:val="26"/>
          <w:lang w:val="en-US" w:eastAsia="ru-RU"/>
        </w:rPr>
      </w:pPr>
      <w:r w:rsidRPr="00465719">
        <w:rPr>
          <w:rFonts w:ascii="Arial" w:hAnsi="Arial" w:cs="Arial"/>
          <w:sz w:val="26"/>
          <w:szCs w:val="26"/>
          <w:lang w:val="en-US" w:eastAsia="ru-RU"/>
        </w:rPr>
        <w:t xml:space="preserve">The project will also assist in simplifying procurement procedures in the current procurement rules on the Portal.  For example, when </w:t>
      </w:r>
      <w:proofErr w:type="gramStart"/>
      <w:r w:rsidRPr="00465719">
        <w:rPr>
          <w:rFonts w:ascii="Arial" w:hAnsi="Arial" w:cs="Arial"/>
          <w:sz w:val="26"/>
          <w:szCs w:val="26"/>
          <w:lang w:val="en-US" w:eastAsia="ru-RU"/>
        </w:rPr>
        <w:t>submitting an application</w:t>
      </w:r>
      <w:proofErr w:type="gramEnd"/>
      <w:r w:rsidRPr="00465719">
        <w:rPr>
          <w:rFonts w:ascii="Arial" w:hAnsi="Arial" w:cs="Arial"/>
          <w:sz w:val="26"/>
          <w:szCs w:val="26"/>
          <w:lang w:val="en-US" w:eastAsia="ru-RU"/>
        </w:rPr>
        <w:t xml:space="preserve"> in the last step by the Supplier, the application form must currently by printed, signed and scanned to send. Suppliers often get confused with files and attach other files instead of the request form that results in their requests being rejected. In this case, the project recommends simplifying this function in the last step, i.e. </w:t>
      </w:r>
      <w:r w:rsidRPr="00465719">
        <w:rPr>
          <w:rFonts w:ascii="Arial" w:hAnsi="Arial" w:cs="Arial"/>
          <w:sz w:val="26"/>
          <w:szCs w:val="26"/>
          <w:lang w:val="en-US" w:eastAsia="ru-RU"/>
        </w:rPr>
        <w:lastRenderedPageBreak/>
        <w:t xml:space="preserve">removing the print and scan function. It is enough to request the supplier’s consent to all the completed steps in the form of an electronic declaration and send a request or offer. </w:t>
      </w:r>
      <w:r w:rsidR="000841C6" w:rsidRPr="00465719">
        <w:rPr>
          <w:rFonts w:ascii="Arial" w:hAnsi="Arial" w:cs="Arial"/>
          <w:sz w:val="26"/>
          <w:szCs w:val="26"/>
          <w:lang w:val="en-US" w:eastAsia="ru-RU"/>
        </w:rPr>
        <w:t xml:space="preserve">It is also recommended to add verification via alternative sources such as the Bank, the Ministry of justice, the state tax </w:t>
      </w:r>
      <w:proofErr w:type="gramStart"/>
      <w:r w:rsidR="000841C6" w:rsidRPr="00465719">
        <w:rPr>
          <w:rFonts w:ascii="Arial" w:hAnsi="Arial" w:cs="Arial"/>
          <w:sz w:val="26"/>
          <w:szCs w:val="26"/>
          <w:lang w:val="en-US" w:eastAsia="ru-RU"/>
        </w:rPr>
        <w:t>service</w:t>
      </w:r>
      <w:proofErr w:type="gramEnd"/>
      <w:r w:rsidR="000841C6" w:rsidRPr="00465719">
        <w:rPr>
          <w:rFonts w:ascii="Arial" w:hAnsi="Arial" w:cs="Arial"/>
          <w:sz w:val="26"/>
          <w:szCs w:val="26"/>
          <w:lang w:val="en-US" w:eastAsia="ru-RU"/>
        </w:rPr>
        <w:t xml:space="preserve"> and others to the company’s registration in order to exclude forms for attaching documents. </w:t>
      </w:r>
    </w:p>
    <w:p w14:paraId="1F104FFD" w14:textId="77777777" w:rsidR="000841C6" w:rsidRPr="00465719" w:rsidRDefault="000841C6" w:rsidP="00D155B4">
      <w:pPr>
        <w:rPr>
          <w:rFonts w:ascii="Arial" w:hAnsi="Arial" w:cs="Arial"/>
          <w:sz w:val="26"/>
          <w:szCs w:val="26"/>
          <w:lang w:val="en-US" w:eastAsia="ru-RU"/>
        </w:rPr>
      </w:pPr>
      <w:r w:rsidRPr="00465719">
        <w:rPr>
          <w:rFonts w:ascii="Arial" w:hAnsi="Arial" w:cs="Arial"/>
          <w:sz w:val="26"/>
          <w:szCs w:val="26"/>
          <w:lang w:val="en-US" w:eastAsia="ru-RU"/>
        </w:rPr>
        <w:t>For the simplified method, it is recommended to remove all qualification requirements and leave only the function of similar experience as an arbitrary form when drawing up qualification requirements and apply statutory documents as in the Catalog prequalification as an additional option.</w:t>
      </w:r>
    </w:p>
    <w:p w14:paraId="4FD94F43" w14:textId="77777777" w:rsidR="00465719" w:rsidRPr="00465719" w:rsidRDefault="00465719" w:rsidP="00D155B4">
      <w:pPr>
        <w:rPr>
          <w:rFonts w:ascii="Arial" w:hAnsi="Arial" w:cs="Arial"/>
          <w:sz w:val="26"/>
          <w:szCs w:val="26"/>
          <w:lang w:val="en-US" w:eastAsia="ru-RU"/>
        </w:rPr>
      </w:pPr>
      <w:r w:rsidRPr="00465719">
        <w:rPr>
          <w:rFonts w:ascii="Arial" w:hAnsi="Arial" w:cs="Arial"/>
          <w:sz w:val="26"/>
          <w:szCs w:val="26"/>
          <w:lang w:val="en-US" w:eastAsia="ru-RU"/>
        </w:rPr>
        <w:t>Use the state revenue service and social fund help as in the Directory for all methods.</w:t>
      </w:r>
    </w:p>
    <w:p w14:paraId="5EC29993" w14:textId="77777777" w:rsidR="00465719" w:rsidRPr="00465719" w:rsidRDefault="00465719" w:rsidP="00D155B4">
      <w:pPr>
        <w:rPr>
          <w:rFonts w:ascii="Arial" w:hAnsi="Arial" w:cs="Arial"/>
          <w:sz w:val="26"/>
          <w:szCs w:val="26"/>
          <w:lang w:val="en-US" w:eastAsia="ru-RU"/>
        </w:rPr>
      </w:pPr>
      <w:r w:rsidRPr="00465719">
        <w:rPr>
          <w:rFonts w:ascii="Arial" w:hAnsi="Arial" w:cs="Arial"/>
          <w:sz w:val="26"/>
          <w:szCs w:val="26"/>
          <w:lang w:val="en-US" w:eastAsia="ru-RU"/>
        </w:rPr>
        <w:t xml:space="preserve">Generate a draft agreement with detailed descriptions in accordance with the ‘Special terms of the agreement’ step connected to the purchase Plan, as well as other options that will be used in the Catalog. </w:t>
      </w:r>
    </w:p>
    <w:p w14:paraId="6A8A8D3E" w14:textId="77777777" w:rsidR="00D155B4" w:rsidRPr="00D155B4" w:rsidRDefault="00D155B4" w:rsidP="00D155B4">
      <w:pPr>
        <w:rPr>
          <w:lang w:val="en-US" w:eastAsia="ru-RU"/>
        </w:rPr>
      </w:pPr>
    </w:p>
    <w:p w14:paraId="6059727E" w14:textId="77777777" w:rsidR="00D155B4" w:rsidRPr="00465719" w:rsidRDefault="00465719" w:rsidP="00465719">
      <w:pPr>
        <w:pStyle w:val="ListParagraph"/>
        <w:numPr>
          <w:ilvl w:val="0"/>
          <w:numId w:val="24"/>
        </w:numPr>
        <w:rPr>
          <w:rFonts w:ascii="Arial" w:hAnsi="Arial" w:cs="Arial"/>
          <w:b/>
          <w:color w:val="2E74B5" w:themeColor="accent1" w:themeShade="BF"/>
          <w:sz w:val="26"/>
          <w:szCs w:val="26"/>
          <w:lang w:val="en-US" w:eastAsia="ru-RU"/>
        </w:rPr>
      </w:pPr>
      <w:r w:rsidRPr="00465719">
        <w:rPr>
          <w:rFonts w:ascii="Arial" w:hAnsi="Arial" w:cs="Arial"/>
          <w:b/>
          <w:color w:val="2E74B5" w:themeColor="accent1" w:themeShade="BF"/>
          <w:sz w:val="26"/>
          <w:szCs w:val="26"/>
          <w:lang w:val="en-US" w:eastAsia="ru-RU"/>
        </w:rPr>
        <w:t>CATALOG IMPLEMENTATION</w:t>
      </w:r>
    </w:p>
    <w:p w14:paraId="628A25FC" w14:textId="77777777" w:rsidR="00465719" w:rsidRPr="00407D20" w:rsidRDefault="00465719" w:rsidP="00465719">
      <w:pPr>
        <w:pStyle w:val="Heading1"/>
        <w:numPr>
          <w:ilvl w:val="0"/>
          <w:numId w:val="33"/>
        </w:numPr>
      </w:pPr>
      <w:bookmarkStart w:id="36" w:name="_Toc46855091"/>
      <w:r w:rsidRPr="00407D20">
        <w:t>Call center</w:t>
      </w:r>
      <w:bookmarkEnd w:id="36"/>
    </w:p>
    <w:p w14:paraId="68E0290F" w14:textId="77777777" w:rsidR="00465719" w:rsidRPr="006C1296" w:rsidRDefault="00465719" w:rsidP="00465719">
      <w:pPr>
        <w:jc w:val="both"/>
        <w:rPr>
          <w:rFonts w:ascii="Arial" w:hAnsi="Arial" w:cs="Arial"/>
          <w:sz w:val="24"/>
          <w:szCs w:val="24"/>
          <w:lang w:val="en-US"/>
        </w:rPr>
      </w:pPr>
      <w:r>
        <w:rPr>
          <w:rFonts w:ascii="Arial" w:hAnsi="Arial" w:cs="Arial"/>
          <w:sz w:val="24"/>
          <w:szCs w:val="24"/>
          <w:lang w:val="en-US"/>
        </w:rPr>
        <w:t>The PPD</w:t>
      </w:r>
      <w:r w:rsidRPr="006C1296">
        <w:rPr>
          <w:rFonts w:ascii="Arial" w:hAnsi="Arial" w:cs="Arial"/>
          <w:sz w:val="24"/>
          <w:szCs w:val="24"/>
          <w:lang w:val="en-US"/>
        </w:rPr>
        <w:t xml:space="preserve"> has a dedicated Sector for analysis and </w:t>
      </w:r>
      <w:proofErr w:type="spellStart"/>
      <w:r w:rsidRPr="006C1296">
        <w:rPr>
          <w:rFonts w:ascii="Arial" w:hAnsi="Arial" w:cs="Arial"/>
          <w:sz w:val="24"/>
          <w:szCs w:val="24"/>
          <w:lang w:val="en-US"/>
        </w:rPr>
        <w:t>innovationin</w:t>
      </w:r>
      <w:proofErr w:type="spellEnd"/>
      <w:r w:rsidRPr="006C1296">
        <w:rPr>
          <w:rFonts w:ascii="Arial" w:hAnsi="Arial" w:cs="Arial"/>
          <w:sz w:val="24"/>
          <w:szCs w:val="24"/>
          <w:lang w:val="en-US"/>
        </w:rPr>
        <w:t xml:space="preserve"> its structure, </w:t>
      </w:r>
      <w:r>
        <w:rPr>
          <w:rFonts w:ascii="Arial" w:hAnsi="Arial" w:cs="Arial"/>
          <w:sz w:val="24"/>
          <w:szCs w:val="24"/>
          <w:lang w:val="en-US"/>
        </w:rPr>
        <w:t xml:space="preserve">which is </w:t>
      </w:r>
      <w:r w:rsidRPr="006C1296">
        <w:rPr>
          <w:rFonts w:ascii="Arial" w:hAnsi="Arial" w:cs="Arial"/>
          <w:sz w:val="24"/>
          <w:szCs w:val="24"/>
          <w:lang w:val="en-US"/>
        </w:rPr>
        <w:t xml:space="preserve">responsible for administration and development of the Portal, as well as for user support. </w:t>
      </w:r>
      <w:r>
        <w:rPr>
          <w:rFonts w:ascii="Arial" w:hAnsi="Arial" w:cs="Arial"/>
          <w:sz w:val="24"/>
          <w:szCs w:val="24"/>
          <w:lang w:val="en-US"/>
        </w:rPr>
        <w:t xml:space="preserve"> There are o</w:t>
      </w:r>
      <w:r w:rsidRPr="006C1296">
        <w:rPr>
          <w:rFonts w:ascii="Arial" w:hAnsi="Arial" w:cs="Arial"/>
          <w:sz w:val="24"/>
          <w:szCs w:val="24"/>
          <w:lang w:val="en-US"/>
        </w:rPr>
        <w:t xml:space="preserve">nly 3 employees in the Sector and </w:t>
      </w:r>
      <w:r>
        <w:rPr>
          <w:rFonts w:ascii="Arial" w:hAnsi="Arial" w:cs="Arial"/>
          <w:sz w:val="24"/>
          <w:szCs w:val="24"/>
          <w:lang w:val="en-US"/>
        </w:rPr>
        <w:t xml:space="preserve">they </w:t>
      </w:r>
      <w:proofErr w:type="gramStart"/>
      <w:r>
        <w:rPr>
          <w:rFonts w:ascii="Arial" w:hAnsi="Arial" w:cs="Arial"/>
          <w:sz w:val="24"/>
          <w:szCs w:val="24"/>
          <w:lang w:val="en-US"/>
        </w:rPr>
        <w:t>lack of</w:t>
      </w:r>
      <w:proofErr w:type="gramEnd"/>
      <w:r>
        <w:rPr>
          <w:rFonts w:ascii="Arial" w:hAnsi="Arial" w:cs="Arial"/>
          <w:sz w:val="24"/>
          <w:szCs w:val="24"/>
          <w:lang w:val="en-US"/>
        </w:rPr>
        <w:t xml:space="preserve"> time</w:t>
      </w:r>
      <w:r w:rsidRPr="006C1296">
        <w:rPr>
          <w:rFonts w:ascii="Arial" w:hAnsi="Arial" w:cs="Arial"/>
          <w:sz w:val="24"/>
          <w:szCs w:val="24"/>
          <w:lang w:val="en-US"/>
        </w:rPr>
        <w:t xml:space="preserve"> to support users</w:t>
      </w:r>
      <w:r>
        <w:rPr>
          <w:rFonts w:ascii="Arial" w:hAnsi="Arial" w:cs="Arial"/>
          <w:sz w:val="24"/>
          <w:szCs w:val="24"/>
          <w:lang w:val="en-US"/>
        </w:rPr>
        <w:t xml:space="preserve"> due their heavy</w:t>
      </w:r>
      <w:r w:rsidRPr="006C1296">
        <w:rPr>
          <w:rFonts w:ascii="Arial" w:hAnsi="Arial" w:cs="Arial"/>
          <w:sz w:val="24"/>
          <w:szCs w:val="24"/>
          <w:lang w:val="en-US"/>
        </w:rPr>
        <w:t xml:space="preserve"> load with telephone incoming calls and </w:t>
      </w:r>
      <w:r>
        <w:rPr>
          <w:rFonts w:ascii="Arial" w:hAnsi="Arial" w:cs="Arial"/>
          <w:sz w:val="24"/>
          <w:szCs w:val="24"/>
          <w:lang w:val="en-US"/>
        </w:rPr>
        <w:t xml:space="preserve">reception of </w:t>
      </w:r>
      <w:r w:rsidRPr="006C1296">
        <w:rPr>
          <w:rFonts w:ascii="Arial" w:hAnsi="Arial" w:cs="Arial"/>
          <w:sz w:val="24"/>
          <w:szCs w:val="24"/>
          <w:lang w:val="en-US"/>
        </w:rPr>
        <w:t xml:space="preserve">visitors, and practically </w:t>
      </w:r>
      <w:r>
        <w:rPr>
          <w:rFonts w:ascii="Arial" w:hAnsi="Arial" w:cs="Arial"/>
          <w:sz w:val="24"/>
          <w:szCs w:val="24"/>
          <w:lang w:val="en-US"/>
        </w:rPr>
        <w:t xml:space="preserve">have </w:t>
      </w:r>
      <w:r w:rsidRPr="006C1296">
        <w:rPr>
          <w:rFonts w:ascii="Arial" w:hAnsi="Arial" w:cs="Arial"/>
          <w:sz w:val="24"/>
          <w:szCs w:val="24"/>
          <w:lang w:val="en-US"/>
        </w:rPr>
        <w:t>no time for the main direct functions of the Sector.</w:t>
      </w:r>
    </w:p>
    <w:p w14:paraId="7A940F98" w14:textId="77777777" w:rsidR="00465719" w:rsidRPr="006C1296" w:rsidRDefault="00465719" w:rsidP="00465719">
      <w:pPr>
        <w:jc w:val="both"/>
        <w:rPr>
          <w:rFonts w:ascii="Arial" w:hAnsi="Arial" w:cs="Arial"/>
          <w:sz w:val="24"/>
          <w:szCs w:val="24"/>
          <w:lang w:val="en-US"/>
        </w:rPr>
      </w:pPr>
      <w:r>
        <w:rPr>
          <w:rFonts w:ascii="Arial" w:hAnsi="Arial" w:cs="Arial"/>
          <w:sz w:val="24"/>
          <w:szCs w:val="24"/>
          <w:lang w:val="en-US"/>
        </w:rPr>
        <w:t>T</w:t>
      </w:r>
      <w:r w:rsidRPr="006C1296">
        <w:rPr>
          <w:rFonts w:ascii="Arial" w:hAnsi="Arial" w:cs="Arial"/>
          <w:sz w:val="24"/>
          <w:szCs w:val="24"/>
          <w:lang w:val="en-US"/>
        </w:rPr>
        <w:t xml:space="preserve">he Project proposes the following activities </w:t>
      </w:r>
      <w:r>
        <w:rPr>
          <w:rFonts w:ascii="Arial" w:hAnsi="Arial" w:cs="Arial"/>
          <w:sz w:val="24"/>
          <w:szCs w:val="24"/>
          <w:lang w:val="en-US"/>
        </w:rPr>
        <w:t>t</w:t>
      </w:r>
      <w:r w:rsidRPr="006C1296">
        <w:rPr>
          <w:rFonts w:ascii="Arial" w:hAnsi="Arial" w:cs="Arial"/>
          <w:sz w:val="24"/>
          <w:szCs w:val="24"/>
          <w:lang w:val="en-US"/>
        </w:rPr>
        <w:t>o solve the above</w:t>
      </w:r>
      <w:r>
        <w:rPr>
          <w:rFonts w:ascii="Arial" w:hAnsi="Arial" w:cs="Arial"/>
          <w:sz w:val="24"/>
          <w:szCs w:val="24"/>
          <w:lang w:val="en-US"/>
        </w:rPr>
        <w:t>mentioned issue</w:t>
      </w:r>
      <w:r w:rsidRPr="006C1296">
        <w:rPr>
          <w:rFonts w:ascii="Arial" w:hAnsi="Arial" w:cs="Arial"/>
          <w:sz w:val="24"/>
          <w:szCs w:val="24"/>
          <w:lang w:val="en-US"/>
        </w:rPr>
        <w:t>:</w:t>
      </w:r>
    </w:p>
    <w:p w14:paraId="1D2730AF" w14:textId="77777777" w:rsidR="00465719" w:rsidRPr="006927DA" w:rsidRDefault="00465719" w:rsidP="00465719">
      <w:pPr>
        <w:pStyle w:val="ListParagraph"/>
        <w:numPr>
          <w:ilvl w:val="0"/>
          <w:numId w:val="5"/>
        </w:numPr>
        <w:jc w:val="both"/>
        <w:rPr>
          <w:rFonts w:ascii="Arial" w:hAnsi="Arial" w:cs="Arial"/>
          <w:sz w:val="24"/>
          <w:szCs w:val="24"/>
          <w:lang w:val="en-US"/>
        </w:rPr>
      </w:pPr>
      <w:r w:rsidRPr="006927DA">
        <w:rPr>
          <w:rFonts w:ascii="Arial" w:hAnsi="Arial" w:cs="Arial"/>
          <w:sz w:val="24"/>
          <w:szCs w:val="24"/>
          <w:lang w:val="en-US"/>
        </w:rPr>
        <w:t xml:space="preserve">Purchase equipment and software for tracking the work of Call Center </w:t>
      </w:r>
      <w:proofErr w:type="gramStart"/>
      <w:r w:rsidRPr="006927DA">
        <w:rPr>
          <w:rFonts w:ascii="Arial" w:hAnsi="Arial" w:cs="Arial"/>
          <w:sz w:val="24"/>
          <w:szCs w:val="24"/>
          <w:lang w:val="en-US"/>
        </w:rPr>
        <w:t>Operators;</w:t>
      </w:r>
      <w:proofErr w:type="gramEnd"/>
    </w:p>
    <w:p w14:paraId="038363CC" w14:textId="77777777" w:rsidR="00465719" w:rsidRPr="006927DA" w:rsidRDefault="00465719" w:rsidP="00465719">
      <w:pPr>
        <w:pStyle w:val="ListParagraph"/>
        <w:numPr>
          <w:ilvl w:val="0"/>
          <w:numId w:val="5"/>
        </w:numPr>
        <w:jc w:val="both"/>
        <w:rPr>
          <w:rFonts w:ascii="Arial" w:hAnsi="Arial" w:cs="Arial"/>
          <w:sz w:val="24"/>
          <w:szCs w:val="24"/>
          <w:lang w:val="en-US"/>
        </w:rPr>
      </w:pPr>
      <w:r w:rsidRPr="006927DA">
        <w:rPr>
          <w:rFonts w:ascii="Arial" w:hAnsi="Arial" w:cs="Arial"/>
          <w:sz w:val="24"/>
          <w:szCs w:val="24"/>
          <w:lang w:val="en-US"/>
        </w:rPr>
        <w:t xml:space="preserve">To hire qualified specialists as Operators for the Call </w:t>
      </w:r>
      <w:proofErr w:type="gramStart"/>
      <w:r w:rsidRPr="006927DA">
        <w:rPr>
          <w:rFonts w:ascii="Arial" w:hAnsi="Arial" w:cs="Arial"/>
          <w:sz w:val="24"/>
          <w:szCs w:val="24"/>
          <w:lang w:val="en-US"/>
        </w:rPr>
        <w:t>Center;</w:t>
      </w:r>
      <w:proofErr w:type="gramEnd"/>
    </w:p>
    <w:p w14:paraId="629841C1" w14:textId="77777777" w:rsidR="00465719" w:rsidRPr="001824C9" w:rsidRDefault="00465719" w:rsidP="00465719">
      <w:pPr>
        <w:pStyle w:val="ListParagraph"/>
        <w:numPr>
          <w:ilvl w:val="0"/>
          <w:numId w:val="5"/>
        </w:numPr>
        <w:jc w:val="both"/>
        <w:rPr>
          <w:rFonts w:ascii="Arial" w:hAnsi="Arial" w:cs="Arial"/>
          <w:sz w:val="24"/>
          <w:szCs w:val="24"/>
          <w:lang w:val="en-US"/>
        </w:rPr>
      </w:pPr>
      <w:r w:rsidRPr="006927DA">
        <w:rPr>
          <w:rFonts w:ascii="Arial" w:hAnsi="Arial" w:cs="Arial"/>
          <w:sz w:val="24"/>
          <w:szCs w:val="24"/>
          <w:lang w:val="en-US"/>
        </w:rPr>
        <w:t>To</w:t>
      </w:r>
      <w:r>
        <w:rPr>
          <w:rFonts w:ascii="Arial" w:hAnsi="Arial" w:cs="Arial"/>
          <w:sz w:val="24"/>
          <w:szCs w:val="24"/>
          <w:lang w:val="en-US"/>
        </w:rPr>
        <w:t xml:space="preserve"> </w:t>
      </w:r>
      <w:r w:rsidRPr="006927DA">
        <w:rPr>
          <w:rFonts w:ascii="Arial" w:hAnsi="Arial" w:cs="Arial"/>
          <w:sz w:val="24"/>
          <w:szCs w:val="24"/>
          <w:lang w:val="en-US"/>
        </w:rPr>
        <w:t>conduct</w:t>
      </w:r>
      <w:r>
        <w:rPr>
          <w:rFonts w:ascii="Arial" w:hAnsi="Arial" w:cs="Arial"/>
          <w:sz w:val="24"/>
          <w:szCs w:val="24"/>
          <w:lang w:val="en-US"/>
        </w:rPr>
        <w:t xml:space="preserve"> </w:t>
      </w:r>
      <w:r w:rsidRPr="006927DA">
        <w:rPr>
          <w:rFonts w:ascii="Arial" w:hAnsi="Arial" w:cs="Arial"/>
          <w:sz w:val="24"/>
          <w:szCs w:val="24"/>
          <w:lang w:val="en-US"/>
        </w:rPr>
        <w:t>training</w:t>
      </w:r>
      <w:r>
        <w:rPr>
          <w:rFonts w:ascii="Arial" w:hAnsi="Arial" w:cs="Arial"/>
          <w:sz w:val="24"/>
          <w:szCs w:val="24"/>
          <w:lang w:val="en-US"/>
        </w:rPr>
        <w:t xml:space="preserve"> regarding </w:t>
      </w:r>
      <w:r w:rsidRPr="006927DA">
        <w:rPr>
          <w:rFonts w:ascii="Arial" w:hAnsi="Arial" w:cs="Arial"/>
          <w:sz w:val="24"/>
          <w:szCs w:val="24"/>
          <w:lang w:val="en-US"/>
        </w:rPr>
        <w:t>workin</w:t>
      </w:r>
      <w:r>
        <w:rPr>
          <w:rFonts w:ascii="Arial" w:hAnsi="Arial" w:cs="Arial"/>
          <w:sz w:val="24"/>
          <w:szCs w:val="24"/>
          <w:lang w:val="en-US"/>
        </w:rPr>
        <w:t xml:space="preserve">g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Call</w:t>
      </w:r>
      <w:r>
        <w:rPr>
          <w:rFonts w:ascii="Arial" w:hAnsi="Arial" w:cs="Arial"/>
          <w:sz w:val="24"/>
          <w:szCs w:val="24"/>
          <w:lang w:val="en-US"/>
        </w:rPr>
        <w:t xml:space="preserve"> </w:t>
      </w:r>
      <w:r w:rsidRPr="006927DA">
        <w:rPr>
          <w:rFonts w:ascii="Arial" w:hAnsi="Arial" w:cs="Arial"/>
          <w:sz w:val="24"/>
          <w:szCs w:val="24"/>
          <w:lang w:val="en-US"/>
        </w:rPr>
        <w:t>Center</w:t>
      </w:r>
      <w:r w:rsidRPr="001824C9">
        <w:rPr>
          <w:rFonts w:ascii="Arial" w:hAnsi="Arial" w:cs="Arial"/>
          <w:sz w:val="24"/>
          <w:szCs w:val="24"/>
          <w:lang w:val="en-US"/>
        </w:rPr>
        <w:t xml:space="preserve"> (</w:t>
      </w:r>
      <w:r w:rsidRPr="006927DA">
        <w:rPr>
          <w:rFonts w:ascii="Arial" w:hAnsi="Arial" w:cs="Arial"/>
          <w:sz w:val="24"/>
          <w:szCs w:val="24"/>
          <w:lang w:val="en-US"/>
        </w:rPr>
        <w:t>Legislation</w:t>
      </w:r>
      <w:r w:rsidRPr="001824C9">
        <w:rPr>
          <w:rFonts w:ascii="Arial" w:hAnsi="Arial" w:cs="Arial"/>
          <w:sz w:val="24"/>
          <w:szCs w:val="24"/>
          <w:lang w:val="en-US"/>
        </w:rPr>
        <w:t xml:space="preserve">, </w:t>
      </w:r>
      <w:r w:rsidRPr="006927DA">
        <w:rPr>
          <w:rFonts w:ascii="Arial" w:hAnsi="Arial" w:cs="Arial"/>
          <w:sz w:val="24"/>
          <w:szCs w:val="24"/>
          <w:lang w:val="en-US"/>
        </w:rPr>
        <w:t>Portal</w:t>
      </w:r>
      <w:r w:rsidRPr="001824C9">
        <w:rPr>
          <w:rFonts w:ascii="Arial" w:hAnsi="Arial" w:cs="Arial"/>
          <w:sz w:val="24"/>
          <w:szCs w:val="24"/>
          <w:lang w:val="en-US"/>
        </w:rPr>
        <w:t xml:space="preserve">, </w:t>
      </w:r>
      <w:r w:rsidRPr="006927DA">
        <w:rPr>
          <w:rFonts w:ascii="Arial" w:hAnsi="Arial" w:cs="Arial"/>
          <w:sz w:val="24"/>
          <w:szCs w:val="24"/>
          <w:lang w:val="en-US"/>
        </w:rPr>
        <w:t>Catalog</w:t>
      </w:r>
      <w:r w:rsidRPr="001824C9">
        <w:rPr>
          <w:rFonts w:ascii="Arial" w:hAnsi="Arial" w:cs="Arial"/>
          <w:sz w:val="24"/>
          <w:szCs w:val="24"/>
          <w:lang w:val="en-US"/>
        </w:rPr>
        <w:t xml:space="preserve">, </w:t>
      </w:r>
      <w:r w:rsidRPr="006927DA">
        <w:rPr>
          <w:rFonts w:ascii="Arial" w:hAnsi="Arial" w:cs="Arial"/>
          <w:sz w:val="24"/>
          <w:szCs w:val="24"/>
          <w:lang w:val="en-US"/>
        </w:rPr>
        <w:t>interaction</w:t>
      </w:r>
      <w:r>
        <w:rPr>
          <w:rFonts w:ascii="Arial" w:hAnsi="Arial" w:cs="Arial"/>
          <w:sz w:val="24"/>
          <w:szCs w:val="24"/>
          <w:lang w:val="en-US"/>
        </w:rPr>
        <w:t xml:space="preserve"> </w:t>
      </w:r>
      <w:r w:rsidRPr="006927DA">
        <w:rPr>
          <w:rFonts w:ascii="Arial" w:hAnsi="Arial" w:cs="Arial"/>
          <w:sz w:val="24"/>
          <w:szCs w:val="24"/>
          <w:lang w:val="en-US"/>
        </w:rPr>
        <w:t>with</w:t>
      </w:r>
      <w:r>
        <w:rPr>
          <w:rFonts w:ascii="Arial" w:hAnsi="Arial" w:cs="Arial"/>
          <w:sz w:val="24"/>
          <w:szCs w:val="24"/>
          <w:lang w:val="en-US"/>
        </w:rPr>
        <w:t xml:space="preserve"> </w:t>
      </w:r>
      <w:r w:rsidRPr="006927DA">
        <w:rPr>
          <w:rFonts w:ascii="Arial" w:hAnsi="Arial" w:cs="Arial"/>
          <w:sz w:val="24"/>
          <w:szCs w:val="24"/>
          <w:lang w:val="en-US"/>
        </w:rPr>
        <w:t>software</w:t>
      </w:r>
      <w:r>
        <w:rPr>
          <w:rFonts w:ascii="Arial" w:hAnsi="Arial" w:cs="Arial"/>
          <w:sz w:val="24"/>
          <w:szCs w:val="24"/>
          <w:lang w:val="en-US"/>
        </w:rPr>
        <w:t xml:space="preserve"> </w:t>
      </w:r>
      <w:r w:rsidRPr="006927DA">
        <w:rPr>
          <w:rFonts w:ascii="Arial" w:hAnsi="Arial" w:cs="Arial"/>
          <w:sz w:val="24"/>
          <w:szCs w:val="24"/>
          <w:lang w:val="en-US"/>
        </w:rPr>
        <w:t>developers</w:t>
      </w:r>
      <w:proofErr w:type="gramStart"/>
      <w:r w:rsidRPr="001824C9">
        <w:rPr>
          <w:rFonts w:ascii="Arial" w:hAnsi="Arial" w:cs="Arial"/>
          <w:sz w:val="24"/>
          <w:szCs w:val="24"/>
          <w:lang w:val="en-US"/>
        </w:rPr>
        <w:t>);</w:t>
      </w:r>
      <w:proofErr w:type="gramEnd"/>
    </w:p>
    <w:p w14:paraId="061F6F3F" w14:textId="77777777" w:rsidR="00465719" w:rsidRPr="0004110D" w:rsidRDefault="00465719" w:rsidP="00465719">
      <w:pPr>
        <w:pStyle w:val="ListParagraph"/>
        <w:numPr>
          <w:ilvl w:val="0"/>
          <w:numId w:val="5"/>
        </w:numPr>
        <w:jc w:val="both"/>
        <w:rPr>
          <w:rFonts w:ascii="Arial" w:hAnsi="Arial" w:cs="Arial"/>
          <w:sz w:val="24"/>
          <w:szCs w:val="24"/>
          <w:lang w:val="en-US"/>
        </w:rPr>
      </w:pPr>
      <w:r w:rsidRPr="006927DA">
        <w:rPr>
          <w:rFonts w:ascii="Arial" w:hAnsi="Arial" w:cs="Arial"/>
          <w:sz w:val="24"/>
          <w:szCs w:val="24"/>
          <w:lang w:val="en-US"/>
        </w:rPr>
        <w:t>Updating</w:t>
      </w:r>
      <w:r>
        <w:rPr>
          <w:rFonts w:ascii="Arial" w:hAnsi="Arial" w:cs="Arial"/>
          <w:sz w:val="24"/>
          <w:szCs w:val="24"/>
          <w:lang w:val="en-US"/>
        </w:rPr>
        <w:t xml:space="preserve">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current</w:t>
      </w:r>
      <w:r>
        <w:rPr>
          <w:rFonts w:ascii="Arial" w:hAnsi="Arial" w:cs="Arial"/>
          <w:sz w:val="24"/>
          <w:szCs w:val="24"/>
          <w:lang w:val="en-US"/>
        </w:rPr>
        <w:t xml:space="preserve"> </w:t>
      </w:r>
      <w:r w:rsidRPr="006927DA">
        <w:rPr>
          <w:rFonts w:ascii="Arial" w:hAnsi="Arial" w:cs="Arial"/>
          <w:sz w:val="24"/>
          <w:szCs w:val="24"/>
          <w:lang w:val="en-US"/>
        </w:rPr>
        <w:t>Instructions</w:t>
      </w:r>
      <w:r>
        <w:rPr>
          <w:rFonts w:ascii="Arial" w:hAnsi="Arial" w:cs="Arial"/>
          <w:sz w:val="24"/>
          <w:szCs w:val="24"/>
          <w:lang w:val="en-US"/>
        </w:rPr>
        <w:t xml:space="preserve"> </w:t>
      </w:r>
      <w:r w:rsidRPr="006927DA">
        <w:rPr>
          <w:rFonts w:ascii="Arial" w:hAnsi="Arial" w:cs="Arial"/>
          <w:sz w:val="24"/>
          <w:szCs w:val="24"/>
          <w:lang w:val="en-US"/>
        </w:rPr>
        <w:t>for</w:t>
      </w:r>
      <w:r>
        <w:rPr>
          <w:rFonts w:ascii="Arial" w:hAnsi="Arial" w:cs="Arial"/>
          <w:sz w:val="24"/>
          <w:szCs w:val="24"/>
          <w:lang w:val="en-US"/>
        </w:rPr>
        <w:t xml:space="preserve"> </w:t>
      </w:r>
      <w:r w:rsidRPr="006927DA">
        <w:rPr>
          <w:rFonts w:ascii="Arial" w:hAnsi="Arial" w:cs="Arial"/>
          <w:sz w:val="24"/>
          <w:szCs w:val="24"/>
          <w:lang w:val="en-US"/>
        </w:rPr>
        <w:t>working</w:t>
      </w:r>
      <w:r>
        <w:rPr>
          <w:rFonts w:ascii="Arial" w:hAnsi="Arial" w:cs="Arial"/>
          <w:sz w:val="24"/>
          <w:szCs w:val="24"/>
          <w:lang w:val="en-US"/>
        </w:rPr>
        <w:t xml:space="preserve"> </w:t>
      </w:r>
      <w:r w:rsidRPr="006927DA">
        <w:rPr>
          <w:rFonts w:ascii="Arial" w:hAnsi="Arial" w:cs="Arial"/>
          <w:sz w:val="24"/>
          <w:szCs w:val="24"/>
          <w:lang w:val="en-US"/>
        </w:rPr>
        <w:t>with</w:t>
      </w:r>
      <w:r>
        <w:rPr>
          <w:rFonts w:ascii="Arial" w:hAnsi="Arial" w:cs="Arial"/>
          <w:sz w:val="24"/>
          <w:szCs w:val="24"/>
          <w:lang w:val="en-US"/>
        </w:rPr>
        <w:t xml:space="preserve">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Portal</w:t>
      </w:r>
      <w:r>
        <w:rPr>
          <w:rFonts w:ascii="Arial" w:hAnsi="Arial" w:cs="Arial"/>
          <w:sz w:val="24"/>
          <w:szCs w:val="24"/>
          <w:lang w:val="en-US"/>
        </w:rPr>
        <w:t xml:space="preserve"> </w:t>
      </w:r>
      <w:r w:rsidRPr="006927DA">
        <w:rPr>
          <w:rFonts w:ascii="Arial" w:hAnsi="Arial" w:cs="Arial"/>
          <w:sz w:val="24"/>
          <w:szCs w:val="24"/>
          <w:lang w:val="en-US"/>
        </w:rPr>
        <w:t>with</w:t>
      </w:r>
      <w:r>
        <w:rPr>
          <w:rFonts w:ascii="Arial" w:hAnsi="Arial" w:cs="Arial"/>
          <w:sz w:val="24"/>
          <w:szCs w:val="24"/>
          <w:lang w:val="en-US"/>
        </w:rPr>
        <w:t xml:space="preserve"> </w:t>
      </w:r>
      <w:r w:rsidRPr="006927DA">
        <w:rPr>
          <w:rFonts w:ascii="Arial" w:hAnsi="Arial" w:cs="Arial"/>
          <w:sz w:val="24"/>
          <w:szCs w:val="24"/>
          <w:lang w:val="en-US"/>
        </w:rPr>
        <w:t>Call</w:t>
      </w:r>
      <w:r>
        <w:rPr>
          <w:rFonts w:ascii="Arial" w:hAnsi="Arial" w:cs="Arial"/>
          <w:sz w:val="24"/>
          <w:szCs w:val="24"/>
          <w:lang w:val="en-US"/>
        </w:rPr>
        <w:t xml:space="preserve"> </w:t>
      </w:r>
      <w:r w:rsidRPr="006927DA">
        <w:rPr>
          <w:rFonts w:ascii="Arial" w:hAnsi="Arial" w:cs="Arial"/>
          <w:sz w:val="24"/>
          <w:szCs w:val="24"/>
          <w:lang w:val="en-US"/>
        </w:rPr>
        <w:t>Center</w:t>
      </w:r>
      <w:r>
        <w:rPr>
          <w:rFonts w:ascii="Arial" w:hAnsi="Arial" w:cs="Arial"/>
          <w:sz w:val="24"/>
          <w:szCs w:val="24"/>
          <w:lang w:val="en-US"/>
        </w:rPr>
        <w:t xml:space="preserve"> </w:t>
      </w:r>
      <w:r w:rsidRPr="006927DA">
        <w:rPr>
          <w:rFonts w:ascii="Arial" w:hAnsi="Arial" w:cs="Arial"/>
          <w:sz w:val="24"/>
          <w:szCs w:val="24"/>
          <w:lang w:val="en-US"/>
        </w:rPr>
        <w:t>Operators</w:t>
      </w:r>
      <w:r w:rsidRPr="0004110D">
        <w:rPr>
          <w:rFonts w:ascii="Arial" w:hAnsi="Arial" w:cs="Arial"/>
          <w:sz w:val="24"/>
          <w:szCs w:val="24"/>
          <w:lang w:val="en-US"/>
        </w:rPr>
        <w:t xml:space="preserve">, </w:t>
      </w:r>
      <w:r w:rsidRPr="006927DA">
        <w:rPr>
          <w:rFonts w:ascii="Arial" w:hAnsi="Arial" w:cs="Arial"/>
          <w:sz w:val="24"/>
          <w:szCs w:val="24"/>
          <w:lang w:val="en-US"/>
        </w:rPr>
        <w:t>creating</w:t>
      </w:r>
      <w:r>
        <w:rPr>
          <w:rFonts w:ascii="Arial" w:hAnsi="Arial" w:cs="Arial"/>
          <w:sz w:val="24"/>
          <w:szCs w:val="24"/>
          <w:lang w:val="en-US"/>
        </w:rPr>
        <w:t xml:space="preserve"> </w:t>
      </w:r>
      <w:r w:rsidRPr="006927DA">
        <w:rPr>
          <w:rFonts w:ascii="Arial" w:hAnsi="Arial" w:cs="Arial"/>
          <w:sz w:val="24"/>
          <w:szCs w:val="24"/>
          <w:lang w:val="en-US"/>
        </w:rPr>
        <w:t>frequently</w:t>
      </w:r>
      <w:r>
        <w:rPr>
          <w:rFonts w:ascii="Arial" w:hAnsi="Arial" w:cs="Arial"/>
          <w:sz w:val="24"/>
          <w:szCs w:val="24"/>
          <w:lang w:val="en-US"/>
        </w:rPr>
        <w:t xml:space="preserve"> </w:t>
      </w:r>
      <w:r w:rsidRPr="006927DA">
        <w:rPr>
          <w:rFonts w:ascii="Arial" w:hAnsi="Arial" w:cs="Arial"/>
          <w:sz w:val="24"/>
          <w:szCs w:val="24"/>
          <w:lang w:val="en-US"/>
        </w:rPr>
        <w:t>asked</w:t>
      </w:r>
      <w:r>
        <w:rPr>
          <w:rFonts w:ascii="Arial" w:hAnsi="Arial" w:cs="Arial"/>
          <w:sz w:val="24"/>
          <w:szCs w:val="24"/>
          <w:lang w:val="en-US"/>
        </w:rPr>
        <w:t xml:space="preserve"> </w:t>
      </w:r>
      <w:r w:rsidRPr="006927DA">
        <w:rPr>
          <w:rFonts w:ascii="Arial" w:hAnsi="Arial" w:cs="Arial"/>
          <w:sz w:val="24"/>
          <w:szCs w:val="24"/>
          <w:lang w:val="en-US"/>
        </w:rPr>
        <w:t>questions</w:t>
      </w:r>
      <w:r>
        <w:rPr>
          <w:rFonts w:ascii="Arial" w:hAnsi="Arial" w:cs="Arial"/>
          <w:sz w:val="24"/>
          <w:szCs w:val="24"/>
          <w:lang w:val="en-US"/>
        </w:rPr>
        <w:t xml:space="preserve"> </w:t>
      </w:r>
      <w:r w:rsidRPr="006927DA">
        <w:rPr>
          <w:rFonts w:ascii="Arial" w:hAnsi="Arial" w:cs="Arial"/>
          <w:sz w:val="24"/>
          <w:szCs w:val="24"/>
          <w:lang w:val="en-US"/>
        </w:rPr>
        <w:t>about</w:t>
      </w:r>
      <w:r>
        <w:rPr>
          <w:rFonts w:ascii="Arial" w:hAnsi="Arial" w:cs="Arial"/>
          <w:sz w:val="24"/>
          <w:szCs w:val="24"/>
          <w:lang w:val="en-US"/>
        </w:rPr>
        <w:t xml:space="preserve"> </w:t>
      </w:r>
      <w:r w:rsidRPr="006927DA">
        <w:rPr>
          <w:rFonts w:ascii="Arial" w:hAnsi="Arial" w:cs="Arial"/>
          <w:sz w:val="24"/>
          <w:szCs w:val="24"/>
          <w:lang w:val="en-US"/>
        </w:rPr>
        <w:t>working</w:t>
      </w:r>
      <w:r>
        <w:rPr>
          <w:rFonts w:ascii="Arial" w:hAnsi="Arial" w:cs="Arial"/>
          <w:sz w:val="24"/>
          <w:szCs w:val="24"/>
          <w:lang w:val="en-US"/>
        </w:rPr>
        <w:t xml:space="preserve"> </w:t>
      </w:r>
      <w:r w:rsidRPr="006927DA">
        <w:rPr>
          <w:rFonts w:ascii="Arial" w:hAnsi="Arial" w:cs="Arial"/>
          <w:sz w:val="24"/>
          <w:szCs w:val="24"/>
          <w:lang w:val="en-US"/>
        </w:rPr>
        <w:t>with</w:t>
      </w:r>
      <w:r>
        <w:rPr>
          <w:rFonts w:ascii="Arial" w:hAnsi="Arial" w:cs="Arial"/>
          <w:sz w:val="24"/>
          <w:szCs w:val="24"/>
          <w:lang w:val="en-US"/>
        </w:rPr>
        <w:t xml:space="preserve">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Portal</w:t>
      </w:r>
      <w:r>
        <w:rPr>
          <w:rFonts w:ascii="Arial" w:hAnsi="Arial" w:cs="Arial"/>
          <w:sz w:val="24"/>
          <w:szCs w:val="24"/>
          <w:lang w:val="en-US"/>
        </w:rPr>
        <w:t xml:space="preserve"> </w:t>
      </w:r>
      <w:r w:rsidRPr="006927DA">
        <w:rPr>
          <w:rFonts w:ascii="Arial" w:hAnsi="Arial" w:cs="Arial"/>
          <w:sz w:val="24"/>
          <w:szCs w:val="24"/>
          <w:lang w:val="en-US"/>
        </w:rPr>
        <w:t>and</w:t>
      </w:r>
      <w:r>
        <w:rPr>
          <w:rFonts w:ascii="Arial" w:hAnsi="Arial" w:cs="Arial"/>
          <w:sz w:val="24"/>
          <w:szCs w:val="24"/>
          <w:lang w:val="en-US"/>
        </w:rPr>
        <w:t xml:space="preserve"> </w:t>
      </w:r>
      <w:r w:rsidRPr="006927DA">
        <w:rPr>
          <w:rFonts w:ascii="Arial" w:hAnsi="Arial" w:cs="Arial"/>
          <w:sz w:val="24"/>
          <w:szCs w:val="24"/>
          <w:lang w:val="en-US"/>
        </w:rPr>
        <w:t>video</w:t>
      </w:r>
      <w:r>
        <w:rPr>
          <w:rFonts w:ascii="Arial" w:hAnsi="Arial" w:cs="Arial"/>
          <w:sz w:val="24"/>
          <w:szCs w:val="24"/>
          <w:lang w:val="en-US"/>
        </w:rPr>
        <w:t xml:space="preserve"> </w:t>
      </w:r>
      <w:proofErr w:type="gramStart"/>
      <w:r w:rsidRPr="006927DA">
        <w:rPr>
          <w:rFonts w:ascii="Arial" w:hAnsi="Arial" w:cs="Arial"/>
          <w:sz w:val="24"/>
          <w:szCs w:val="24"/>
          <w:lang w:val="en-US"/>
        </w:rPr>
        <w:t>lessons</w:t>
      </w:r>
      <w:r w:rsidRPr="0004110D">
        <w:rPr>
          <w:rFonts w:ascii="Arial" w:hAnsi="Arial" w:cs="Arial"/>
          <w:sz w:val="24"/>
          <w:szCs w:val="24"/>
          <w:lang w:val="en-US"/>
        </w:rPr>
        <w:t>;</w:t>
      </w:r>
      <w:proofErr w:type="gramEnd"/>
    </w:p>
    <w:p w14:paraId="7EFB6719" w14:textId="77777777" w:rsidR="00465719" w:rsidRPr="0052422E" w:rsidRDefault="00465719" w:rsidP="00465719">
      <w:pPr>
        <w:pStyle w:val="ListParagraph"/>
        <w:numPr>
          <w:ilvl w:val="0"/>
          <w:numId w:val="5"/>
        </w:numPr>
        <w:jc w:val="both"/>
        <w:rPr>
          <w:rFonts w:ascii="Arial" w:hAnsi="Arial" w:cs="Arial"/>
          <w:sz w:val="24"/>
          <w:szCs w:val="24"/>
          <w:lang w:val="en-US"/>
        </w:rPr>
      </w:pPr>
      <w:r w:rsidRPr="006927DA">
        <w:rPr>
          <w:rFonts w:ascii="Arial" w:hAnsi="Arial" w:cs="Arial"/>
          <w:sz w:val="24"/>
          <w:szCs w:val="24"/>
          <w:lang w:val="en-US"/>
        </w:rPr>
        <w:t>Provide</w:t>
      </w:r>
      <w:r>
        <w:rPr>
          <w:rFonts w:ascii="Arial" w:hAnsi="Arial" w:cs="Arial"/>
          <w:sz w:val="24"/>
          <w:szCs w:val="24"/>
          <w:lang w:val="en-US"/>
        </w:rPr>
        <w:t xml:space="preserve"> </w:t>
      </w:r>
      <w:r w:rsidRPr="006927DA">
        <w:rPr>
          <w:rFonts w:ascii="Arial" w:hAnsi="Arial" w:cs="Arial"/>
          <w:sz w:val="24"/>
          <w:szCs w:val="24"/>
          <w:lang w:val="en-US"/>
        </w:rPr>
        <w:t>training</w:t>
      </w:r>
      <w:r>
        <w:rPr>
          <w:rFonts w:ascii="Arial" w:hAnsi="Arial" w:cs="Arial"/>
          <w:sz w:val="24"/>
          <w:szCs w:val="24"/>
          <w:lang w:val="en-US"/>
        </w:rPr>
        <w:t xml:space="preserve"> </w:t>
      </w:r>
      <w:r w:rsidRPr="006927DA">
        <w:rPr>
          <w:rFonts w:ascii="Arial" w:hAnsi="Arial" w:cs="Arial"/>
          <w:sz w:val="24"/>
          <w:szCs w:val="24"/>
          <w:lang w:val="en-US"/>
        </w:rPr>
        <w:t>to</w:t>
      </w:r>
      <w:r>
        <w:rPr>
          <w:rFonts w:ascii="Arial" w:hAnsi="Arial" w:cs="Arial"/>
          <w:sz w:val="24"/>
          <w:szCs w:val="24"/>
          <w:lang w:val="en-US"/>
        </w:rPr>
        <w:t xml:space="preserve"> the PPD </w:t>
      </w:r>
      <w:r w:rsidRPr="006927DA">
        <w:rPr>
          <w:rFonts w:ascii="Arial" w:hAnsi="Arial" w:cs="Arial"/>
          <w:sz w:val="24"/>
          <w:szCs w:val="24"/>
          <w:lang w:val="en-US"/>
        </w:rPr>
        <w:t>staff</w:t>
      </w:r>
      <w:r>
        <w:rPr>
          <w:rFonts w:ascii="Arial" w:hAnsi="Arial" w:cs="Arial"/>
          <w:sz w:val="24"/>
          <w:szCs w:val="24"/>
          <w:lang w:val="en-US"/>
        </w:rPr>
        <w:t xml:space="preserve"> </w:t>
      </w:r>
      <w:r w:rsidRPr="006927DA">
        <w:rPr>
          <w:rFonts w:ascii="Arial" w:hAnsi="Arial" w:cs="Arial"/>
          <w:sz w:val="24"/>
          <w:szCs w:val="24"/>
          <w:lang w:val="en-US"/>
        </w:rPr>
        <w:t>and</w:t>
      </w:r>
      <w:r>
        <w:rPr>
          <w:rFonts w:ascii="Arial" w:hAnsi="Arial" w:cs="Arial"/>
          <w:sz w:val="24"/>
          <w:szCs w:val="24"/>
          <w:lang w:val="en-US"/>
        </w:rPr>
        <w:t xml:space="preserve"> the P</w:t>
      </w:r>
      <w:r w:rsidRPr="006927DA">
        <w:rPr>
          <w:rFonts w:ascii="Arial" w:hAnsi="Arial" w:cs="Arial"/>
          <w:sz w:val="24"/>
          <w:szCs w:val="24"/>
          <w:lang w:val="en-US"/>
        </w:rPr>
        <w:t>ortal</w:t>
      </w:r>
      <w:r>
        <w:rPr>
          <w:rFonts w:ascii="Arial" w:hAnsi="Arial" w:cs="Arial"/>
          <w:sz w:val="24"/>
          <w:szCs w:val="24"/>
          <w:lang w:val="en-US"/>
        </w:rPr>
        <w:t xml:space="preserve"> </w:t>
      </w:r>
      <w:r w:rsidRPr="006927DA">
        <w:rPr>
          <w:rFonts w:ascii="Arial" w:hAnsi="Arial" w:cs="Arial"/>
          <w:sz w:val="24"/>
          <w:szCs w:val="24"/>
          <w:lang w:val="en-US"/>
        </w:rPr>
        <w:t>programmers</w:t>
      </w:r>
      <w:r>
        <w:rPr>
          <w:rFonts w:ascii="Arial" w:hAnsi="Arial" w:cs="Arial"/>
          <w:sz w:val="24"/>
          <w:szCs w:val="24"/>
          <w:lang w:val="en-US"/>
        </w:rPr>
        <w:t xml:space="preserve"> </w:t>
      </w:r>
      <w:r w:rsidRPr="006927DA">
        <w:rPr>
          <w:rFonts w:ascii="Arial" w:hAnsi="Arial" w:cs="Arial"/>
          <w:sz w:val="24"/>
          <w:szCs w:val="24"/>
          <w:lang w:val="en-US"/>
        </w:rPr>
        <w:t>and</w:t>
      </w:r>
      <w:r>
        <w:rPr>
          <w:rFonts w:ascii="Arial" w:hAnsi="Arial" w:cs="Arial"/>
          <w:sz w:val="24"/>
          <w:szCs w:val="24"/>
          <w:lang w:val="en-US"/>
        </w:rPr>
        <w:t xml:space="preserve"> </w:t>
      </w:r>
      <w:r w:rsidRPr="006927DA">
        <w:rPr>
          <w:rFonts w:ascii="Arial" w:hAnsi="Arial" w:cs="Arial"/>
          <w:sz w:val="24"/>
          <w:szCs w:val="24"/>
          <w:lang w:val="en-US"/>
        </w:rPr>
        <w:t>Operators</w:t>
      </w:r>
      <w:r>
        <w:rPr>
          <w:rFonts w:ascii="Arial" w:hAnsi="Arial" w:cs="Arial"/>
          <w:sz w:val="24"/>
          <w:szCs w:val="24"/>
          <w:lang w:val="en-US"/>
        </w:rPr>
        <w:t xml:space="preserve"> </w:t>
      </w:r>
      <w:r w:rsidRPr="006927DA">
        <w:rPr>
          <w:rFonts w:ascii="Arial" w:hAnsi="Arial" w:cs="Arial"/>
          <w:sz w:val="24"/>
          <w:szCs w:val="24"/>
          <w:lang w:val="en-US"/>
        </w:rPr>
        <w:t>on</w:t>
      </w:r>
      <w:r>
        <w:rPr>
          <w:rFonts w:ascii="Arial" w:hAnsi="Arial" w:cs="Arial"/>
          <w:sz w:val="24"/>
          <w:szCs w:val="24"/>
          <w:lang w:val="en-US"/>
        </w:rPr>
        <w:t xml:space="preserve">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interaction</w:t>
      </w:r>
      <w:r>
        <w:rPr>
          <w:rFonts w:ascii="Arial" w:hAnsi="Arial" w:cs="Arial"/>
          <w:sz w:val="24"/>
          <w:szCs w:val="24"/>
          <w:lang w:val="en-US"/>
        </w:rPr>
        <w:t xml:space="preserve"> </w:t>
      </w:r>
      <w:proofErr w:type="gramStart"/>
      <w:r>
        <w:rPr>
          <w:rFonts w:ascii="Arial" w:hAnsi="Arial" w:cs="Arial"/>
          <w:sz w:val="24"/>
          <w:szCs w:val="24"/>
          <w:lang w:val="en-US"/>
        </w:rPr>
        <w:t xml:space="preserve">between  </w:t>
      </w:r>
      <w:r w:rsidRPr="006927DA">
        <w:rPr>
          <w:rFonts w:ascii="Arial" w:hAnsi="Arial" w:cs="Arial"/>
          <w:sz w:val="24"/>
          <w:szCs w:val="24"/>
          <w:lang w:val="en-US"/>
        </w:rPr>
        <w:t>departments</w:t>
      </w:r>
      <w:proofErr w:type="gramEnd"/>
      <w:r>
        <w:rPr>
          <w:rFonts w:ascii="Arial" w:hAnsi="Arial" w:cs="Arial"/>
          <w:sz w:val="24"/>
          <w:szCs w:val="24"/>
          <w:lang w:val="en-US"/>
        </w:rPr>
        <w:t xml:space="preserve"> </w:t>
      </w:r>
      <w:r w:rsidRPr="006927DA">
        <w:rPr>
          <w:rFonts w:ascii="Arial" w:hAnsi="Arial" w:cs="Arial"/>
          <w:sz w:val="24"/>
          <w:szCs w:val="24"/>
          <w:lang w:val="en-US"/>
        </w:rPr>
        <w:t>and</w:t>
      </w:r>
      <w:r>
        <w:rPr>
          <w:rFonts w:ascii="Arial" w:hAnsi="Arial" w:cs="Arial"/>
          <w:sz w:val="24"/>
          <w:szCs w:val="24"/>
          <w:lang w:val="en-US"/>
        </w:rPr>
        <w:t xml:space="preserve"> </w:t>
      </w:r>
      <w:r w:rsidRPr="006927DA">
        <w:rPr>
          <w:rFonts w:ascii="Arial" w:hAnsi="Arial" w:cs="Arial"/>
          <w:sz w:val="24"/>
          <w:szCs w:val="24"/>
          <w:lang w:val="en-US"/>
        </w:rPr>
        <w:t>groups</w:t>
      </w:r>
      <w:r>
        <w:rPr>
          <w:rFonts w:ascii="Arial" w:hAnsi="Arial" w:cs="Arial"/>
          <w:sz w:val="24"/>
          <w:szCs w:val="24"/>
          <w:lang w:val="en-US"/>
        </w:rPr>
        <w:t xml:space="preserve"> </w:t>
      </w:r>
      <w:r w:rsidRPr="006927DA">
        <w:rPr>
          <w:rFonts w:ascii="Arial" w:hAnsi="Arial" w:cs="Arial"/>
          <w:sz w:val="24"/>
          <w:szCs w:val="24"/>
          <w:lang w:val="en-US"/>
        </w:rPr>
        <w:t>for</w:t>
      </w:r>
      <w:r>
        <w:rPr>
          <w:rFonts w:ascii="Arial" w:hAnsi="Arial" w:cs="Arial"/>
          <w:sz w:val="24"/>
          <w:szCs w:val="24"/>
          <w:lang w:val="en-US"/>
        </w:rPr>
        <w:t xml:space="preserve">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effective</w:t>
      </w:r>
      <w:r>
        <w:rPr>
          <w:rFonts w:ascii="Arial" w:hAnsi="Arial" w:cs="Arial"/>
          <w:sz w:val="24"/>
          <w:szCs w:val="24"/>
          <w:lang w:val="en-US"/>
        </w:rPr>
        <w:t xml:space="preserve"> </w:t>
      </w:r>
      <w:r w:rsidRPr="006927DA">
        <w:rPr>
          <w:rFonts w:ascii="Arial" w:hAnsi="Arial" w:cs="Arial"/>
          <w:sz w:val="24"/>
          <w:szCs w:val="24"/>
          <w:lang w:val="en-US"/>
        </w:rPr>
        <w:t>implementation</w:t>
      </w:r>
      <w:r>
        <w:rPr>
          <w:rFonts w:ascii="Arial" w:hAnsi="Arial" w:cs="Arial"/>
          <w:sz w:val="24"/>
          <w:szCs w:val="24"/>
          <w:lang w:val="en-US"/>
        </w:rPr>
        <w:t xml:space="preserve"> </w:t>
      </w:r>
      <w:r w:rsidRPr="006927DA">
        <w:rPr>
          <w:rFonts w:ascii="Arial" w:hAnsi="Arial" w:cs="Arial"/>
          <w:sz w:val="24"/>
          <w:szCs w:val="24"/>
          <w:lang w:val="en-US"/>
        </w:rPr>
        <w:t>of</w:t>
      </w:r>
      <w:r>
        <w:rPr>
          <w:rFonts w:ascii="Arial" w:hAnsi="Arial" w:cs="Arial"/>
          <w:sz w:val="24"/>
          <w:szCs w:val="24"/>
          <w:lang w:val="en-US"/>
        </w:rPr>
        <w:t xml:space="preserve"> </w:t>
      </w:r>
      <w:r w:rsidRPr="006927DA">
        <w:rPr>
          <w:rFonts w:ascii="Arial" w:hAnsi="Arial" w:cs="Arial"/>
          <w:sz w:val="24"/>
          <w:szCs w:val="24"/>
          <w:lang w:val="en-US"/>
        </w:rPr>
        <w:t>the</w:t>
      </w:r>
      <w:r>
        <w:rPr>
          <w:rFonts w:ascii="Arial" w:hAnsi="Arial" w:cs="Arial"/>
          <w:sz w:val="24"/>
          <w:szCs w:val="24"/>
          <w:lang w:val="en-US"/>
        </w:rPr>
        <w:t xml:space="preserve"> </w:t>
      </w:r>
      <w:r w:rsidRPr="006927DA">
        <w:rPr>
          <w:rFonts w:ascii="Arial" w:hAnsi="Arial" w:cs="Arial"/>
          <w:sz w:val="24"/>
          <w:szCs w:val="24"/>
          <w:lang w:val="en-US"/>
        </w:rPr>
        <w:t>Catalog</w:t>
      </w:r>
      <w:r w:rsidRPr="0052422E">
        <w:rPr>
          <w:rFonts w:ascii="Arial" w:hAnsi="Arial" w:cs="Arial"/>
          <w:sz w:val="24"/>
          <w:szCs w:val="24"/>
          <w:lang w:val="en-US"/>
        </w:rPr>
        <w:t>;</w:t>
      </w:r>
    </w:p>
    <w:p w14:paraId="0DAF3886" w14:textId="77777777" w:rsidR="00465719" w:rsidRPr="006927DA" w:rsidRDefault="00465719" w:rsidP="00465719">
      <w:pPr>
        <w:pStyle w:val="ListParagraph"/>
        <w:numPr>
          <w:ilvl w:val="0"/>
          <w:numId w:val="5"/>
        </w:numPr>
        <w:jc w:val="both"/>
        <w:rPr>
          <w:rFonts w:ascii="Arial" w:hAnsi="Arial" w:cs="Arial"/>
          <w:sz w:val="24"/>
          <w:szCs w:val="24"/>
          <w:lang w:val="en-US"/>
        </w:rPr>
      </w:pPr>
      <w:r w:rsidRPr="006927DA">
        <w:rPr>
          <w:rFonts w:ascii="Arial" w:hAnsi="Arial" w:cs="Arial"/>
          <w:sz w:val="24"/>
          <w:szCs w:val="24"/>
          <w:lang w:val="en-US"/>
        </w:rPr>
        <w:t>Creation of functions for monitoring and tracking the operation of servers, as well as notifications in case of system failure and making an operative decision in accordance with the established rules.</w:t>
      </w:r>
    </w:p>
    <w:p w14:paraId="16182BB3" w14:textId="77777777" w:rsidR="00465719" w:rsidRPr="006927DA" w:rsidRDefault="00465719" w:rsidP="00465719">
      <w:pPr>
        <w:pStyle w:val="Heading1"/>
        <w:numPr>
          <w:ilvl w:val="1"/>
          <w:numId w:val="33"/>
        </w:numPr>
      </w:pPr>
      <w:bookmarkStart w:id="37" w:name="_Toc46855092"/>
      <w:r w:rsidRPr="006927DA">
        <w:t>Prospects for the Call Center development</w:t>
      </w:r>
      <w:bookmarkEnd w:id="37"/>
    </w:p>
    <w:p w14:paraId="38511C4A" w14:textId="77777777" w:rsidR="00465719" w:rsidRPr="006C1296" w:rsidRDefault="00465719" w:rsidP="00465719">
      <w:pPr>
        <w:jc w:val="both"/>
        <w:rPr>
          <w:rFonts w:ascii="Arial" w:hAnsi="Arial" w:cs="Arial"/>
          <w:sz w:val="24"/>
          <w:szCs w:val="24"/>
          <w:lang w:val="en-US"/>
        </w:rPr>
      </w:pPr>
      <w:r w:rsidRPr="006C1296">
        <w:rPr>
          <w:rFonts w:ascii="Arial" w:hAnsi="Arial" w:cs="Arial"/>
          <w:sz w:val="24"/>
          <w:szCs w:val="24"/>
          <w:lang w:val="en-US"/>
        </w:rPr>
        <w:t xml:space="preserve">The EBRD will assist in the development of the Call Center, but after the launch of the Call Center the </w:t>
      </w:r>
      <w:r>
        <w:rPr>
          <w:rFonts w:ascii="Arial" w:hAnsi="Arial" w:cs="Arial"/>
          <w:sz w:val="24"/>
          <w:szCs w:val="24"/>
          <w:lang w:val="en-US"/>
        </w:rPr>
        <w:t>PP</w:t>
      </w:r>
      <w:r w:rsidRPr="006C1296">
        <w:rPr>
          <w:rFonts w:ascii="Arial" w:hAnsi="Arial" w:cs="Arial"/>
          <w:sz w:val="24"/>
          <w:szCs w:val="24"/>
          <w:lang w:val="en-US"/>
        </w:rPr>
        <w:t xml:space="preserve">D should independently further manage and develop the Call Center through cooperation through </w:t>
      </w:r>
      <w:r>
        <w:rPr>
          <w:rFonts w:ascii="Arial" w:hAnsi="Arial" w:cs="Arial"/>
          <w:sz w:val="24"/>
          <w:szCs w:val="24"/>
          <w:lang w:val="en-US"/>
        </w:rPr>
        <w:t xml:space="preserve">the PPP </w:t>
      </w:r>
      <w:r w:rsidRPr="006C1296">
        <w:rPr>
          <w:rFonts w:ascii="Arial" w:hAnsi="Arial" w:cs="Arial"/>
          <w:sz w:val="24"/>
          <w:szCs w:val="24"/>
          <w:lang w:val="en-US"/>
        </w:rPr>
        <w:t xml:space="preserve">and inclusion of paid services </w:t>
      </w:r>
      <w:r>
        <w:rPr>
          <w:rFonts w:ascii="Arial" w:hAnsi="Arial" w:cs="Arial"/>
          <w:sz w:val="24"/>
          <w:szCs w:val="24"/>
          <w:lang w:val="en-US"/>
        </w:rPr>
        <w:t>to</w:t>
      </w:r>
      <w:r w:rsidRPr="006C1296">
        <w:rPr>
          <w:rFonts w:ascii="Arial" w:hAnsi="Arial" w:cs="Arial"/>
          <w:sz w:val="24"/>
          <w:szCs w:val="24"/>
          <w:lang w:val="en-US"/>
        </w:rPr>
        <w:t xml:space="preserve"> the register. </w:t>
      </w:r>
      <w:r>
        <w:rPr>
          <w:rFonts w:ascii="Arial" w:hAnsi="Arial" w:cs="Arial"/>
          <w:sz w:val="24"/>
          <w:szCs w:val="24"/>
          <w:lang w:val="en-US"/>
        </w:rPr>
        <w:t>Suppliers</w:t>
      </w:r>
      <w:r w:rsidRPr="006C1296">
        <w:rPr>
          <w:rFonts w:ascii="Arial" w:hAnsi="Arial" w:cs="Arial"/>
          <w:sz w:val="24"/>
          <w:szCs w:val="24"/>
          <w:lang w:val="en-US"/>
        </w:rPr>
        <w:t>/contractor</w:t>
      </w:r>
      <w:r>
        <w:rPr>
          <w:rFonts w:ascii="Arial" w:hAnsi="Arial" w:cs="Arial"/>
          <w:sz w:val="24"/>
          <w:szCs w:val="24"/>
          <w:lang w:val="en-US"/>
        </w:rPr>
        <w:t>s</w:t>
      </w:r>
      <w:r w:rsidRPr="006C1296">
        <w:rPr>
          <w:rFonts w:ascii="Arial" w:hAnsi="Arial" w:cs="Arial"/>
          <w:sz w:val="24"/>
          <w:szCs w:val="24"/>
          <w:lang w:val="en-US"/>
        </w:rPr>
        <w:t xml:space="preserve"> certification, </w:t>
      </w:r>
      <w:proofErr w:type="spellStart"/>
      <w:r w:rsidRPr="006C1296">
        <w:rPr>
          <w:rFonts w:ascii="Arial" w:hAnsi="Arial" w:cs="Arial"/>
          <w:sz w:val="24"/>
          <w:szCs w:val="24"/>
          <w:lang w:val="en-US"/>
        </w:rPr>
        <w:t>sms</w:t>
      </w:r>
      <w:proofErr w:type="spellEnd"/>
      <w:r w:rsidRPr="006C1296">
        <w:rPr>
          <w:rFonts w:ascii="Arial" w:hAnsi="Arial" w:cs="Arial"/>
          <w:sz w:val="24"/>
          <w:szCs w:val="24"/>
          <w:lang w:val="en-US"/>
        </w:rPr>
        <w:t xml:space="preserve"> notifications, detailed procurement reports, </w:t>
      </w:r>
      <w:r w:rsidRPr="006C1296">
        <w:rPr>
          <w:rFonts w:ascii="Arial" w:hAnsi="Arial" w:cs="Arial"/>
          <w:sz w:val="24"/>
          <w:szCs w:val="24"/>
          <w:lang w:val="en-US"/>
        </w:rPr>
        <w:lastRenderedPageBreak/>
        <w:t>publication of the company's portfolio in the Catalog and other services not inconsistent with the legislation of the Kyrgyz Republic can be included</w:t>
      </w:r>
      <w:r w:rsidR="0082360C">
        <w:rPr>
          <w:rFonts w:ascii="Arial" w:hAnsi="Arial" w:cs="Arial"/>
          <w:sz w:val="24"/>
          <w:szCs w:val="24"/>
          <w:lang w:val="en-US"/>
        </w:rPr>
        <w:t xml:space="preserve"> </w:t>
      </w:r>
      <w:r>
        <w:rPr>
          <w:rFonts w:ascii="Arial" w:hAnsi="Arial" w:cs="Arial"/>
          <w:sz w:val="24"/>
          <w:szCs w:val="24"/>
          <w:lang w:val="en-US"/>
        </w:rPr>
        <w:t>as</w:t>
      </w:r>
      <w:r w:rsidRPr="006C1296">
        <w:rPr>
          <w:rFonts w:ascii="Arial" w:hAnsi="Arial" w:cs="Arial"/>
          <w:sz w:val="24"/>
          <w:szCs w:val="24"/>
          <w:lang w:val="en-US"/>
        </w:rPr>
        <w:t xml:space="preserve"> paid services.</w:t>
      </w:r>
    </w:p>
    <w:p w14:paraId="1AB70772" w14:textId="77777777" w:rsidR="00465719" w:rsidRPr="006927DA" w:rsidRDefault="00465719" w:rsidP="0082360C">
      <w:pPr>
        <w:pStyle w:val="Heading1"/>
        <w:numPr>
          <w:ilvl w:val="0"/>
          <w:numId w:val="33"/>
        </w:numPr>
      </w:pPr>
      <w:bookmarkStart w:id="38" w:name="_Toc46855093"/>
      <w:r w:rsidRPr="006927DA">
        <w:t>Number and qualification of personnel for implementation</w:t>
      </w:r>
      <w:bookmarkEnd w:id="38"/>
    </w:p>
    <w:p w14:paraId="7AA55B9B" w14:textId="77777777" w:rsidR="00465719" w:rsidRPr="00EF63BC" w:rsidRDefault="00465719" w:rsidP="00465719">
      <w:pPr>
        <w:jc w:val="both"/>
        <w:rPr>
          <w:rFonts w:ascii="Arial" w:hAnsi="Arial" w:cs="Arial"/>
          <w:sz w:val="24"/>
          <w:szCs w:val="24"/>
          <w:lang w:val="en-US"/>
        </w:rPr>
      </w:pPr>
      <w:r w:rsidRPr="006C1296">
        <w:rPr>
          <w:rFonts w:ascii="Arial" w:hAnsi="Arial" w:cs="Arial"/>
          <w:sz w:val="24"/>
          <w:szCs w:val="24"/>
          <w:lang w:val="en-US"/>
        </w:rPr>
        <w:t>The number of users of the system and the necessary attendants is specified at the stage of the technical project development (DX).</w:t>
      </w:r>
    </w:p>
    <w:p w14:paraId="34B8362E" w14:textId="77777777" w:rsidR="00465719" w:rsidRPr="006C1296" w:rsidRDefault="00465719" w:rsidP="00465719">
      <w:pPr>
        <w:jc w:val="both"/>
        <w:rPr>
          <w:rFonts w:ascii="Arial" w:hAnsi="Arial" w:cs="Arial"/>
          <w:sz w:val="24"/>
          <w:szCs w:val="24"/>
          <w:lang w:val="en-US"/>
        </w:rPr>
      </w:pPr>
      <w:r w:rsidRPr="006C1296">
        <w:rPr>
          <w:rFonts w:ascii="Arial" w:hAnsi="Arial" w:cs="Arial"/>
          <w:sz w:val="24"/>
          <w:szCs w:val="24"/>
          <w:lang w:val="en-US"/>
        </w:rPr>
        <w:t>The mode of work of the personnel is determined at the stage of development of the operational documentation and fixed by the regulatory documents of the Customer.</w:t>
      </w:r>
    </w:p>
    <w:p w14:paraId="1A0359B5" w14:textId="77777777" w:rsidR="00465719" w:rsidRPr="00EF63BC" w:rsidRDefault="00465719" w:rsidP="00465719">
      <w:pPr>
        <w:jc w:val="both"/>
        <w:rPr>
          <w:rFonts w:ascii="Arial" w:hAnsi="Arial" w:cs="Arial"/>
          <w:b/>
          <w:i/>
          <w:sz w:val="24"/>
          <w:szCs w:val="24"/>
          <w:lang w:val="en-US"/>
        </w:rPr>
      </w:pPr>
      <w:r w:rsidRPr="00EF63BC">
        <w:rPr>
          <w:rFonts w:ascii="Arial" w:hAnsi="Arial" w:cs="Arial"/>
          <w:b/>
          <w:i/>
          <w:sz w:val="24"/>
          <w:szCs w:val="24"/>
          <w:lang w:val="en-US"/>
        </w:rPr>
        <w:t>Developers of the system</w:t>
      </w:r>
    </w:p>
    <w:p w14:paraId="0D9523D0" w14:textId="77777777" w:rsidR="00465719" w:rsidRPr="006C1296" w:rsidRDefault="00465719" w:rsidP="00465719">
      <w:pPr>
        <w:jc w:val="both"/>
        <w:rPr>
          <w:rFonts w:ascii="Arial" w:hAnsi="Arial" w:cs="Arial"/>
          <w:sz w:val="24"/>
          <w:szCs w:val="24"/>
          <w:lang w:val="en-US"/>
        </w:rPr>
      </w:pPr>
      <w:r w:rsidRPr="006C1296">
        <w:rPr>
          <w:rFonts w:ascii="Arial" w:hAnsi="Arial" w:cs="Arial"/>
          <w:sz w:val="24"/>
          <w:szCs w:val="24"/>
          <w:lang w:val="en-US"/>
        </w:rPr>
        <w:t>Requirements for the level of competence and qualification of users in the subject area of the system are determined by their job descriptions and other regulatory documents, the projects of which should be developed at the development stage.</w:t>
      </w:r>
    </w:p>
    <w:p w14:paraId="2D8B98BD" w14:textId="77777777" w:rsidR="00465719" w:rsidRPr="006C1296" w:rsidRDefault="00465719" w:rsidP="00465719">
      <w:pPr>
        <w:jc w:val="both"/>
        <w:rPr>
          <w:rFonts w:ascii="Arial" w:hAnsi="Arial" w:cs="Arial"/>
          <w:sz w:val="24"/>
          <w:szCs w:val="24"/>
          <w:lang w:val="en-US"/>
        </w:rPr>
      </w:pPr>
      <w:r w:rsidRPr="006C1296">
        <w:rPr>
          <w:rFonts w:ascii="Arial" w:hAnsi="Arial" w:cs="Arial"/>
          <w:sz w:val="24"/>
          <w:szCs w:val="24"/>
          <w:lang w:val="en-US"/>
        </w:rPr>
        <w:t xml:space="preserve">The tasks for servicing the system should be carried out by specialists of information or accompanying services and departments of the Customer, provided in the staff schedule of the Customer or specially hired, but with knowledge and experience in </w:t>
      </w:r>
      <w:r>
        <w:rPr>
          <w:rFonts w:ascii="Arial" w:hAnsi="Arial" w:cs="Arial"/>
          <w:sz w:val="24"/>
          <w:szCs w:val="24"/>
          <w:lang w:val="en-US"/>
        </w:rPr>
        <w:t xml:space="preserve">the </w:t>
      </w:r>
      <w:r w:rsidRPr="006C1296">
        <w:rPr>
          <w:rFonts w:ascii="Arial" w:hAnsi="Arial" w:cs="Arial"/>
          <w:sz w:val="24"/>
          <w:szCs w:val="24"/>
          <w:lang w:val="en-US"/>
        </w:rPr>
        <w:t>public procurement</w:t>
      </w:r>
      <w:r>
        <w:rPr>
          <w:rFonts w:ascii="Arial" w:hAnsi="Arial" w:cs="Arial"/>
          <w:sz w:val="24"/>
          <w:szCs w:val="24"/>
          <w:lang w:val="en-US"/>
        </w:rPr>
        <w:t xml:space="preserve"> field</w:t>
      </w:r>
      <w:r w:rsidRPr="006C1296">
        <w:rPr>
          <w:rFonts w:ascii="Arial" w:hAnsi="Arial" w:cs="Arial"/>
          <w:sz w:val="24"/>
          <w:szCs w:val="24"/>
          <w:lang w:val="en-US"/>
        </w:rPr>
        <w:t>.</w:t>
      </w:r>
    </w:p>
    <w:p w14:paraId="5F6F4AA6" w14:textId="77777777" w:rsidR="00465719" w:rsidRPr="001824C9" w:rsidRDefault="00465719" w:rsidP="00465719">
      <w:pPr>
        <w:jc w:val="both"/>
        <w:rPr>
          <w:rFonts w:ascii="Arial" w:hAnsi="Arial" w:cs="Arial"/>
          <w:b/>
          <w:i/>
          <w:sz w:val="24"/>
          <w:szCs w:val="24"/>
          <w:lang w:val="en-US"/>
        </w:rPr>
      </w:pPr>
      <w:r w:rsidRPr="001824C9">
        <w:rPr>
          <w:rFonts w:ascii="Arial" w:hAnsi="Arial" w:cs="Arial"/>
          <w:b/>
          <w:i/>
          <w:sz w:val="24"/>
          <w:szCs w:val="24"/>
          <w:lang w:val="en-US"/>
        </w:rPr>
        <w:t xml:space="preserve">The following specialists are </w:t>
      </w:r>
      <w:r>
        <w:rPr>
          <w:rFonts w:ascii="Arial" w:hAnsi="Arial" w:cs="Arial"/>
          <w:b/>
          <w:i/>
          <w:sz w:val="24"/>
          <w:szCs w:val="24"/>
          <w:lang w:val="en-US"/>
        </w:rPr>
        <w:t>required to develop the system:</w:t>
      </w:r>
    </w:p>
    <w:tbl>
      <w:tblPr>
        <w:tblStyle w:val="TableGrid"/>
        <w:tblW w:w="0" w:type="auto"/>
        <w:tblLook w:val="04A0" w:firstRow="1" w:lastRow="0" w:firstColumn="1" w:lastColumn="0" w:noHBand="0" w:noVBand="1"/>
      </w:tblPr>
      <w:tblGrid>
        <w:gridCol w:w="465"/>
        <w:gridCol w:w="1549"/>
        <w:gridCol w:w="1036"/>
        <w:gridCol w:w="6521"/>
      </w:tblGrid>
      <w:tr w:rsidR="00465719" w14:paraId="56E4E375" w14:textId="77777777" w:rsidTr="00AD068E">
        <w:tc>
          <w:tcPr>
            <w:tcW w:w="655" w:type="dxa"/>
          </w:tcPr>
          <w:p w14:paraId="4B8FA0CA" w14:textId="77777777" w:rsidR="00465719" w:rsidRDefault="00465719" w:rsidP="00AD068E">
            <w:pPr>
              <w:jc w:val="both"/>
              <w:rPr>
                <w:rFonts w:ascii="Arial" w:hAnsi="Arial" w:cs="Arial"/>
                <w:sz w:val="24"/>
                <w:szCs w:val="24"/>
              </w:rPr>
            </w:pPr>
            <w:r>
              <w:rPr>
                <w:rFonts w:ascii="Arial" w:hAnsi="Arial" w:cs="Arial"/>
                <w:sz w:val="24"/>
                <w:szCs w:val="24"/>
              </w:rPr>
              <w:t>№</w:t>
            </w:r>
          </w:p>
        </w:tc>
        <w:tc>
          <w:tcPr>
            <w:tcW w:w="2641" w:type="dxa"/>
          </w:tcPr>
          <w:p w14:paraId="60184118" w14:textId="77777777" w:rsidR="00465719" w:rsidRPr="006C1296" w:rsidRDefault="00465719" w:rsidP="00AD068E">
            <w:pPr>
              <w:jc w:val="both"/>
              <w:rPr>
                <w:rFonts w:ascii="Arial" w:hAnsi="Arial" w:cs="Arial"/>
                <w:sz w:val="24"/>
                <w:szCs w:val="24"/>
                <w:lang w:val="en-US"/>
              </w:rPr>
            </w:pPr>
            <w:r>
              <w:rPr>
                <w:rFonts w:ascii="Arial" w:hAnsi="Arial" w:cs="Arial"/>
                <w:sz w:val="24"/>
                <w:szCs w:val="24"/>
                <w:lang w:val="en-US"/>
              </w:rPr>
              <w:t>Position</w:t>
            </w:r>
          </w:p>
          <w:p w14:paraId="1D861C26" w14:textId="77777777" w:rsidR="00465719" w:rsidRDefault="00465719" w:rsidP="00AD068E">
            <w:pPr>
              <w:jc w:val="both"/>
              <w:rPr>
                <w:rFonts w:ascii="Arial" w:hAnsi="Arial" w:cs="Arial"/>
                <w:sz w:val="24"/>
                <w:szCs w:val="24"/>
              </w:rPr>
            </w:pPr>
          </w:p>
        </w:tc>
        <w:tc>
          <w:tcPr>
            <w:tcW w:w="1513" w:type="dxa"/>
          </w:tcPr>
          <w:p w14:paraId="3CF29CE5" w14:textId="77777777" w:rsidR="00465719" w:rsidRDefault="00465719" w:rsidP="00AD068E">
            <w:pPr>
              <w:jc w:val="both"/>
              <w:rPr>
                <w:rFonts w:ascii="Arial" w:hAnsi="Arial" w:cs="Arial"/>
                <w:sz w:val="24"/>
                <w:szCs w:val="24"/>
              </w:rPr>
            </w:pPr>
            <w:r w:rsidRPr="006C1296">
              <w:rPr>
                <w:rFonts w:ascii="Arial" w:hAnsi="Arial" w:cs="Arial"/>
                <w:sz w:val="24"/>
                <w:szCs w:val="24"/>
                <w:lang w:val="en-US"/>
              </w:rPr>
              <w:t>Number</w:t>
            </w:r>
          </w:p>
        </w:tc>
        <w:tc>
          <w:tcPr>
            <w:tcW w:w="4762" w:type="dxa"/>
          </w:tcPr>
          <w:p w14:paraId="4279D4C8" w14:textId="77777777" w:rsidR="00465719" w:rsidRDefault="00465719" w:rsidP="00AD068E">
            <w:pPr>
              <w:jc w:val="both"/>
              <w:rPr>
                <w:rFonts w:ascii="Arial" w:hAnsi="Arial" w:cs="Arial"/>
                <w:sz w:val="24"/>
                <w:szCs w:val="24"/>
              </w:rPr>
            </w:pPr>
            <w:r w:rsidRPr="006C1296">
              <w:rPr>
                <w:rFonts w:ascii="Arial" w:hAnsi="Arial" w:cs="Arial"/>
                <w:sz w:val="24"/>
                <w:szCs w:val="24"/>
                <w:lang w:val="en-US"/>
              </w:rPr>
              <w:t>Qualifications</w:t>
            </w:r>
          </w:p>
        </w:tc>
      </w:tr>
      <w:tr w:rsidR="00465719" w:rsidRPr="00DE2036" w14:paraId="53290364" w14:textId="77777777" w:rsidTr="00AD068E">
        <w:tc>
          <w:tcPr>
            <w:tcW w:w="655" w:type="dxa"/>
          </w:tcPr>
          <w:p w14:paraId="25F6E170"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2641" w:type="dxa"/>
          </w:tcPr>
          <w:p w14:paraId="0B3348AD" w14:textId="77777777" w:rsidR="00465719" w:rsidRDefault="00465719" w:rsidP="00AD068E">
            <w:pPr>
              <w:jc w:val="both"/>
              <w:rPr>
                <w:rFonts w:ascii="Arial" w:hAnsi="Arial" w:cs="Arial"/>
                <w:sz w:val="24"/>
                <w:szCs w:val="24"/>
              </w:rPr>
            </w:pPr>
            <w:r w:rsidRPr="006C1296">
              <w:rPr>
                <w:rFonts w:ascii="Arial" w:hAnsi="Arial" w:cs="Arial"/>
                <w:sz w:val="24"/>
                <w:szCs w:val="24"/>
                <w:lang w:val="en-US"/>
              </w:rPr>
              <w:t xml:space="preserve">Business Analyst </w:t>
            </w:r>
          </w:p>
        </w:tc>
        <w:tc>
          <w:tcPr>
            <w:tcW w:w="1513" w:type="dxa"/>
          </w:tcPr>
          <w:p w14:paraId="4977D729"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762" w:type="dxa"/>
          </w:tcPr>
          <w:p w14:paraId="15861038"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Experience in </w:t>
            </w:r>
            <w:r>
              <w:rPr>
                <w:rFonts w:ascii="Arial" w:hAnsi="Arial" w:cs="Arial"/>
                <w:sz w:val="24"/>
                <w:szCs w:val="24"/>
                <w:lang w:val="en-US"/>
              </w:rPr>
              <w:t>the public</w:t>
            </w:r>
            <w:r w:rsidRPr="006C1296">
              <w:rPr>
                <w:rFonts w:ascii="Arial" w:hAnsi="Arial" w:cs="Arial"/>
                <w:sz w:val="24"/>
                <w:szCs w:val="24"/>
                <w:lang w:val="en-US"/>
              </w:rPr>
              <w:t xml:space="preserve"> procurement, in </w:t>
            </w:r>
            <w:proofErr w:type="spellStart"/>
            <w:r>
              <w:rPr>
                <w:rFonts w:ascii="Arial" w:hAnsi="Arial" w:cs="Arial"/>
                <w:sz w:val="24"/>
                <w:szCs w:val="24"/>
                <w:lang w:val="en-US"/>
              </w:rPr>
              <w:t>projectson</w:t>
            </w:r>
            <w:proofErr w:type="spellEnd"/>
            <w:r>
              <w:rPr>
                <w:rFonts w:ascii="Arial" w:hAnsi="Arial" w:cs="Arial"/>
                <w:sz w:val="24"/>
                <w:szCs w:val="24"/>
                <w:lang w:val="en-US"/>
              </w:rPr>
              <w:t xml:space="preserve"> </w:t>
            </w:r>
            <w:r w:rsidRPr="006C1296">
              <w:rPr>
                <w:rFonts w:ascii="Arial" w:hAnsi="Arial" w:cs="Arial"/>
                <w:sz w:val="24"/>
                <w:szCs w:val="24"/>
                <w:lang w:val="en-US"/>
              </w:rPr>
              <w:t>busines</w:t>
            </w:r>
            <w:r>
              <w:rPr>
                <w:rFonts w:ascii="Arial" w:hAnsi="Arial" w:cs="Arial"/>
                <w:sz w:val="24"/>
                <w:szCs w:val="24"/>
                <w:lang w:val="en-US"/>
              </w:rPr>
              <w:t>s processes development.</w:t>
            </w:r>
          </w:p>
        </w:tc>
      </w:tr>
      <w:tr w:rsidR="00465719" w:rsidRPr="003B40DD" w14:paraId="5A34F7FD" w14:textId="77777777" w:rsidTr="00AD068E">
        <w:tc>
          <w:tcPr>
            <w:tcW w:w="655" w:type="dxa"/>
          </w:tcPr>
          <w:p w14:paraId="6774055E" w14:textId="77777777" w:rsidR="00465719" w:rsidRDefault="00465719" w:rsidP="00AD068E">
            <w:pPr>
              <w:jc w:val="both"/>
              <w:rPr>
                <w:rFonts w:ascii="Arial" w:hAnsi="Arial" w:cs="Arial"/>
                <w:sz w:val="24"/>
                <w:szCs w:val="24"/>
              </w:rPr>
            </w:pPr>
            <w:r>
              <w:rPr>
                <w:rFonts w:ascii="Arial" w:hAnsi="Arial" w:cs="Arial"/>
                <w:sz w:val="24"/>
                <w:szCs w:val="24"/>
              </w:rPr>
              <w:t>2</w:t>
            </w:r>
          </w:p>
        </w:tc>
        <w:tc>
          <w:tcPr>
            <w:tcW w:w="2641" w:type="dxa"/>
          </w:tcPr>
          <w:p w14:paraId="68FED285"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System Analyst </w:t>
            </w:r>
          </w:p>
        </w:tc>
        <w:tc>
          <w:tcPr>
            <w:tcW w:w="1513" w:type="dxa"/>
          </w:tcPr>
          <w:p w14:paraId="12DF1D53"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762" w:type="dxa"/>
          </w:tcPr>
          <w:p w14:paraId="1474A6F0" w14:textId="77777777" w:rsidR="00465719" w:rsidRPr="001E4D26" w:rsidRDefault="00465719" w:rsidP="00AD068E">
            <w:pPr>
              <w:jc w:val="both"/>
              <w:rPr>
                <w:rFonts w:ascii="Arial" w:hAnsi="Arial" w:cs="Arial"/>
                <w:sz w:val="24"/>
                <w:szCs w:val="24"/>
                <w:lang w:val="en-US"/>
              </w:rPr>
            </w:pPr>
            <w:proofErr w:type="spellStart"/>
            <w:r w:rsidRPr="006C1296">
              <w:rPr>
                <w:rFonts w:ascii="Arial" w:hAnsi="Arial" w:cs="Arial"/>
                <w:sz w:val="24"/>
                <w:szCs w:val="24"/>
                <w:lang w:val="en-US"/>
              </w:rPr>
              <w:t>Experienceinsoftwaredevelopment</w:t>
            </w:r>
            <w:proofErr w:type="spellEnd"/>
            <w:r w:rsidRPr="001E4D26">
              <w:rPr>
                <w:rFonts w:ascii="Arial" w:hAnsi="Arial" w:cs="Arial"/>
                <w:sz w:val="24"/>
                <w:szCs w:val="24"/>
                <w:lang w:val="en-US"/>
              </w:rPr>
              <w:t xml:space="preserve">, </w:t>
            </w:r>
            <w:proofErr w:type="spellStart"/>
            <w:r w:rsidRPr="006C1296">
              <w:rPr>
                <w:rFonts w:ascii="Arial" w:hAnsi="Arial" w:cs="Arial"/>
                <w:sz w:val="24"/>
                <w:szCs w:val="24"/>
                <w:lang w:val="en-US"/>
              </w:rPr>
              <w:t>systemanalysisandbuildingofinformationsystemsarchitectures</w:t>
            </w:r>
            <w:proofErr w:type="spellEnd"/>
            <w:r w:rsidRPr="001E4D26">
              <w:rPr>
                <w:rFonts w:ascii="Arial" w:hAnsi="Arial" w:cs="Arial"/>
                <w:sz w:val="24"/>
                <w:szCs w:val="24"/>
                <w:lang w:val="en-US"/>
              </w:rPr>
              <w:t>.</w:t>
            </w:r>
          </w:p>
        </w:tc>
      </w:tr>
      <w:tr w:rsidR="00465719" w:rsidRPr="00DE2036" w14:paraId="68F6A83A" w14:textId="77777777" w:rsidTr="00AD068E">
        <w:tc>
          <w:tcPr>
            <w:tcW w:w="655" w:type="dxa"/>
          </w:tcPr>
          <w:p w14:paraId="3D1A8498" w14:textId="77777777" w:rsidR="00465719" w:rsidRDefault="00465719" w:rsidP="00AD068E">
            <w:pPr>
              <w:jc w:val="both"/>
              <w:rPr>
                <w:rFonts w:ascii="Arial" w:hAnsi="Arial" w:cs="Arial"/>
                <w:sz w:val="24"/>
                <w:szCs w:val="24"/>
              </w:rPr>
            </w:pPr>
            <w:r>
              <w:rPr>
                <w:rFonts w:ascii="Arial" w:hAnsi="Arial" w:cs="Arial"/>
                <w:sz w:val="24"/>
                <w:szCs w:val="24"/>
              </w:rPr>
              <w:t>3</w:t>
            </w:r>
          </w:p>
        </w:tc>
        <w:tc>
          <w:tcPr>
            <w:tcW w:w="2641" w:type="dxa"/>
          </w:tcPr>
          <w:p w14:paraId="3D5D9356" w14:textId="77777777" w:rsidR="00465719" w:rsidRPr="00AF36D8" w:rsidRDefault="00465719" w:rsidP="00AD068E">
            <w:pPr>
              <w:jc w:val="both"/>
              <w:rPr>
                <w:rFonts w:ascii="Arial" w:hAnsi="Arial" w:cs="Arial"/>
                <w:sz w:val="24"/>
                <w:szCs w:val="24"/>
                <w:lang w:val="en-US"/>
              </w:rPr>
            </w:pPr>
            <w:r>
              <w:rPr>
                <w:rFonts w:ascii="Arial" w:hAnsi="Arial" w:cs="Arial"/>
                <w:sz w:val="24"/>
                <w:szCs w:val="24"/>
                <w:lang w:val="en-US"/>
              </w:rPr>
              <w:t>Chief Programmer</w:t>
            </w:r>
          </w:p>
        </w:tc>
        <w:tc>
          <w:tcPr>
            <w:tcW w:w="1513" w:type="dxa"/>
          </w:tcPr>
          <w:p w14:paraId="49EA1518"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762" w:type="dxa"/>
          </w:tcPr>
          <w:p w14:paraId="3438252B"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An experienced programmer in the development and implementation of at least 5 complex automated systems on the platform of </w:t>
            </w:r>
            <w:r>
              <w:rPr>
                <w:rFonts w:ascii="Arial" w:hAnsi="Arial" w:cs="Arial"/>
                <w:sz w:val="24"/>
                <w:szCs w:val="24"/>
                <w:lang w:val="en-US"/>
              </w:rPr>
              <w:t>Java</w:t>
            </w:r>
            <w:r w:rsidRPr="006C1296">
              <w:rPr>
                <w:rFonts w:ascii="Arial" w:hAnsi="Arial" w:cs="Arial"/>
                <w:sz w:val="24"/>
                <w:szCs w:val="24"/>
                <w:lang w:val="en-US"/>
              </w:rPr>
              <w:t>.</w:t>
            </w:r>
          </w:p>
        </w:tc>
      </w:tr>
      <w:tr w:rsidR="00465719" w:rsidRPr="00DE2036" w14:paraId="6E888581" w14:textId="77777777" w:rsidTr="00AD068E">
        <w:tc>
          <w:tcPr>
            <w:tcW w:w="655" w:type="dxa"/>
          </w:tcPr>
          <w:p w14:paraId="59A0AF75" w14:textId="77777777" w:rsidR="00465719" w:rsidRDefault="00465719" w:rsidP="00AD068E">
            <w:pPr>
              <w:jc w:val="both"/>
              <w:rPr>
                <w:rFonts w:ascii="Arial" w:hAnsi="Arial" w:cs="Arial"/>
                <w:sz w:val="24"/>
                <w:szCs w:val="24"/>
              </w:rPr>
            </w:pPr>
            <w:r>
              <w:rPr>
                <w:rFonts w:ascii="Arial" w:hAnsi="Arial" w:cs="Arial"/>
                <w:sz w:val="24"/>
                <w:szCs w:val="24"/>
              </w:rPr>
              <w:t>4</w:t>
            </w:r>
          </w:p>
        </w:tc>
        <w:tc>
          <w:tcPr>
            <w:tcW w:w="2641" w:type="dxa"/>
          </w:tcPr>
          <w:p w14:paraId="0477F50C"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Programmer</w:t>
            </w:r>
          </w:p>
        </w:tc>
        <w:tc>
          <w:tcPr>
            <w:tcW w:w="1513" w:type="dxa"/>
          </w:tcPr>
          <w:p w14:paraId="09008329" w14:textId="77777777" w:rsidR="00465719" w:rsidRDefault="00465719" w:rsidP="00AD068E">
            <w:pPr>
              <w:jc w:val="both"/>
              <w:rPr>
                <w:rFonts w:ascii="Arial" w:hAnsi="Arial" w:cs="Arial"/>
                <w:sz w:val="24"/>
                <w:szCs w:val="24"/>
              </w:rPr>
            </w:pPr>
            <w:r>
              <w:rPr>
                <w:rFonts w:ascii="Arial" w:hAnsi="Arial" w:cs="Arial"/>
                <w:sz w:val="24"/>
                <w:szCs w:val="24"/>
              </w:rPr>
              <w:t>2</w:t>
            </w:r>
          </w:p>
        </w:tc>
        <w:tc>
          <w:tcPr>
            <w:tcW w:w="4762" w:type="dxa"/>
          </w:tcPr>
          <w:p w14:paraId="73B47F67"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At least 3 developed and functioning systems on the platform of </w:t>
            </w:r>
            <w:r>
              <w:rPr>
                <w:rFonts w:ascii="Arial" w:hAnsi="Arial" w:cs="Arial"/>
                <w:sz w:val="24"/>
                <w:szCs w:val="24"/>
                <w:lang w:val="en-US"/>
              </w:rPr>
              <w:t>J</w:t>
            </w:r>
            <w:r w:rsidRPr="006C1296">
              <w:rPr>
                <w:rFonts w:ascii="Arial" w:hAnsi="Arial" w:cs="Arial"/>
                <w:sz w:val="24"/>
                <w:szCs w:val="24"/>
                <w:lang w:val="en-US"/>
              </w:rPr>
              <w:t>ava.</w:t>
            </w:r>
          </w:p>
        </w:tc>
      </w:tr>
      <w:tr w:rsidR="00465719" w:rsidRPr="001E4D26" w14:paraId="09EF09C8" w14:textId="77777777" w:rsidTr="00AD068E">
        <w:tc>
          <w:tcPr>
            <w:tcW w:w="655" w:type="dxa"/>
          </w:tcPr>
          <w:p w14:paraId="0676A612" w14:textId="77777777" w:rsidR="00465719" w:rsidRDefault="00465719" w:rsidP="00AD068E">
            <w:pPr>
              <w:jc w:val="both"/>
              <w:rPr>
                <w:rFonts w:ascii="Arial" w:hAnsi="Arial" w:cs="Arial"/>
                <w:sz w:val="24"/>
                <w:szCs w:val="24"/>
              </w:rPr>
            </w:pPr>
            <w:r>
              <w:rPr>
                <w:rFonts w:ascii="Arial" w:hAnsi="Arial" w:cs="Arial"/>
                <w:sz w:val="24"/>
                <w:szCs w:val="24"/>
              </w:rPr>
              <w:t>5</w:t>
            </w:r>
          </w:p>
        </w:tc>
        <w:tc>
          <w:tcPr>
            <w:tcW w:w="2641" w:type="dxa"/>
          </w:tcPr>
          <w:p w14:paraId="10CDABED"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Web designer</w:t>
            </w:r>
          </w:p>
        </w:tc>
        <w:tc>
          <w:tcPr>
            <w:tcW w:w="1513" w:type="dxa"/>
          </w:tcPr>
          <w:p w14:paraId="3D495D18"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762" w:type="dxa"/>
          </w:tcPr>
          <w:p w14:paraId="42852BD3"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Experience in design, layout</w:t>
            </w:r>
          </w:p>
        </w:tc>
      </w:tr>
      <w:tr w:rsidR="00465719" w:rsidRPr="003B40DD" w14:paraId="07E3574A" w14:textId="77777777" w:rsidTr="00AD068E">
        <w:tc>
          <w:tcPr>
            <w:tcW w:w="655" w:type="dxa"/>
          </w:tcPr>
          <w:p w14:paraId="3257061D" w14:textId="77777777" w:rsidR="00465719" w:rsidRDefault="00465719" w:rsidP="00AD068E">
            <w:pPr>
              <w:jc w:val="both"/>
              <w:rPr>
                <w:rFonts w:ascii="Arial" w:hAnsi="Arial" w:cs="Arial"/>
                <w:sz w:val="24"/>
                <w:szCs w:val="24"/>
              </w:rPr>
            </w:pPr>
            <w:r>
              <w:rPr>
                <w:rFonts w:ascii="Arial" w:hAnsi="Arial" w:cs="Arial"/>
                <w:sz w:val="24"/>
                <w:szCs w:val="24"/>
              </w:rPr>
              <w:t>6</w:t>
            </w:r>
          </w:p>
        </w:tc>
        <w:tc>
          <w:tcPr>
            <w:tcW w:w="2641" w:type="dxa"/>
          </w:tcPr>
          <w:p w14:paraId="4F9252D0" w14:textId="77777777" w:rsidR="00465719" w:rsidRPr="006C1296"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System administrator </w:t>
            </w:r>
          </w:p>
          <w:p w14:paraId="3B7FCBF5" w14:textId="77777777" w:rsidR="00465719" w:rsidRPr="00AF36D8" w:rsidRDefault="00465719" w:rsidP="00AD068E">
            <w:pPr>
              <w:jc w:val="both"/>
              <w:rPr>
                <w:rFonts w:ascii="Arial" w:hAnsi="Arial" w:cs="Arial"/>
                <w:sz w:val="24"/>
                <w:szCs w:val="24"/>
                <w:lang w:val="en-US"/>
              </w:rPr>
            </w:pPr>
          </w:p>
        </w:tc>
        <w:tc>
          <w:tcPr>
            <w:tcW w:w="1513" w:type="dxa"/>
          </w:tcPr>
          <w:p w14:paraId="30C03A0A"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762" w:type="dxa"/>
          </w:tcPr>
          <w:p w14:paraId="597F68C6" w14:textId="77777777" w:rsidR="00465719" w:rsidRPr="001E4D26" w:rsidRDefault="00465719" w:rsidP="00AD068E">
            <w:pPr>
              <w:jc w:val="both"/>
              <w:rPr>
                <w:rFonts w:ascii="Arial" w:hAnsi="Arial" w:cs="Arial"/>
                <w:sz w:val="24"/>
                <w:szCs w:val="24"/>
                <w:lang w:val="en-US"/>
              </w:rPr>
            </w:pPr>
            <w:proofErr w:type="spellStart"/>
            <w:r w:rsidRPr="006C1296">
              <w:rPr>
                <w:rFonts w:ascii="Arial" w:hAnsi="Arial" w:cs="Arial"/>
                <w:sz w:val="24"/>
                <w:szCs w:val="24"/>
                <w:lang w:val="en-US"/>
              </w:rPr>
              <w:t>Systemandnetworkadministrationof</w:t>
            </w:r>
            <w:r>
              <w:rPr>
                <w:rFonts w:ascii="Arial" w:hAnsi="Arial" w:cs="Arial"/>
                <w:sz w:val="24"/>
                <w:szCs w:val="24"/>
                <w:lang w:val="en-US"/>
              </w:rPr>
              <w:t>the</w:t>
            </w:r>
            <w:r w:rsidRPr="006C1296">
              <w:rPr>
                <w:rFonts w:ascii="Arial" w:hAnsi="Arial" w:cs="Arial"/>
                <w:sz w:val="24"/>
                <w:szCs w:val="24"/>
                <w:lang w:val="en-US"/>
              </w:rPr>
              <w:t>corporatenetworks</w:t>
            </w:r>
            <w:proofErr w:type="spellEnd"/>
            <w:r w:rsidRPr="001E4D26">
              <w:rPr>
                <w:rFonts w:ascii="Arial" w:hAnsi="Arial" w:cs="Arial"/>
                <w:sz w:val="24"/>
                <w:szCs w:val="24"/>
                <w:lang w:val="en-US"/>
              </w:rPr>
              <w:t xml:space="preserve">, </w:t>
            </w:r>
            <w:proofErr w:type="spellStart"/>
            <w:r w:rsidRPr="006C1296">
              <w:rPr>
                <w:rFonts w:ascii="Arial" w:hAnsi="Arial" w:cs="Arial"/>
                <w:sz w:val="24"/>
                <w:szCs w:val="24"/>
                <w:lang w:val="en-US"/>
              </w:rPr>
              <w:t>launchofatleast</w:t>
            </w:r>
            <w:proofErr w:type="spellEnd"/>
            <w:r w:rsidRPr="001E4D26">
              <w:rPr>
                <w:rFonts w:ascii="Arial" w:hAnsi="Arial" w:cs="Arial"/>
                <w:sz w:val="24"/>
                <w:szCs w:val="24"/>
                <w:lang w:val="en-US"/>
              </w:rPr>
              <w:t xml:space="preserve"> 3 </w:t>
            </w:r>
            <w:proofErr w:type="spellStart"/>
            <w:r w:rsidRPr="006C1296">
              <w:rPr>
                <w:rFonts w:ascii="Arial" w:hAnsi="Arial" w:cs="Arial"/>
                <w:sz w:val="24"/>
                <w:szCs w:val="24"/>
                <w:lang w:val="en-US"/>
              </w:rPr>
              <w:t>complexsystemswithknowledgeofinformationsecurity</w:t>
            </w:r>
            <w:proofErr w:type="spellEnd"/>
          </w:p>
        </w:tc>
      </w:tr>
    </w:tbl>
    <w:p w14:paraId="37985FD1" w14:textId="77777777" w:rsidR="00465719" w:rsidRPr="001E4D26" w:rsidRDefault="00465719" w:rsidP="00465719">
      <w:pPr>
        <w:rPr>
          <w:rFonts w:ascii="Arial" w:hAnsi="Arial" w:cs="Arial"/>
          <w:b/>
          <w:i/>
          <w:sz w:val="24"/>
          <w:szCs w:val="24"/>
          <w:lang w:val="en-US"/>
        </w:rPr>
      </w:pPr>
    </w:p>
    <w:p w14:paraId="6BA095A9" w14:textId="77777777" w:rsidR="00465719" w:rsidRPr="00AF36D8" w:rsidRDefault="00465719" w:rsidP="00465719">
      <w:pPr>
        <w:jc w:val="both"/>
        <w:rPr>
          <w:rFonts w:ascii="Arial" w:hAnsi="Arial" w:cs="Arial"/>
          <w:b/>
          <w:i/>
          <w:sz w:val="24"/>
          <w:szCs w:val="24"/>
          <w:lang w:val="en-US"/>
        </w:rPr>
      </w:pPr>
      <w:r w:rsidRPr="00AF36D8">
        <w:rPr>
          <w:rFonts w:ascii="Arial" w:hAnsi="Arial" w:cs="Arial"/>
          <w:b/>
          <w:i/>
          <w:sz w:val="24"/>
          <w:szCs w:val="24"/>
          <w:lang w:val="en-US"/>
        </w:rPr>
        <w:t>To maintain the system during testing and start-up:</w:t>
      </w:r>
    </w:p>
    <w:tbl>
      <w:tblPr>
        <w:tblStyle w:val="TableGrid"/>
        <w:tblW w:w="0" w:type="auto"/>
        <w:tblLook w:val="04A0" w:firstRow="1" w:lastRow="0" w:firstColumn="1" w:lastColumn="0" w:noHBand="0" w:noVBand="1"/>
      </w:tblPr>
      <w:tblGrid>
        <w:gridCol w:w="474"/>
        <w:gridCol w:w="2832"/>
        <w:gridCol w:w="1513"/>
        <w:gridCol w:w="4579"/>
      </w:tblGrid>
      <w:tr w:rsidR="00465719" w14:paraId="54287301" w14:textId="77777777" w:rsidTr="00AD068E">
        <w:tc>
          <w:tcPr>
            <w:tcW w:w="474" w:type="dxa"/>
          </w:tcPr>
          <w:p w14:paraId="0A9A7234" w14:textId="77777777" w:rsidR="00465719" w:rsidRDefault="00465719" w:rsidP="00AD068E">
            <w:pPr>
              <w:jc w:val="both"/>
              <w:rPr>
                <w:rFonts w:ascii="Arial" w:hAnsi="Arial" w:cs="Arial"/>
                <w:sz w:val="24"/>
                <w:szCs w:val="24"/>
              </w:rPr>
            </w:pPr>
            <w:r>
              <w:rPr>
                <w:rFonts w:ascii="Arial" w:hAnsi="Arial" w:cs="Arial"/>
                <w:sz w:val="24"/>
                <w:szCs w:val="24"/>
              </w:rPr>
              <w:t>№</w:t>
            </w:r>
          </w:p>
        </w:tc>
        <w:tc>
          <w:tcPr>
            <w:tcW w:w="2832" w:type="dxa"/>
          </w:tcPr>
          <w:p w14:paraId="621BE777" w14:textId="77777777" w:rsidR="00465719" w:rsidRDefault="00465719" w:rsidP="00AD068E">
            <w:pPr>
              <w:jc w:val="both"/>
              <w:rPr>
                <w:rFonts w:ascii="Arial" w:hAnsi="Arial" w:cs="Arial"/>
                <w:sz w:val="24"/>
                <w:szCs w:val="24"/>
              </w:rPr>
            </w:pPr>
            <w:r>
              <w:rPr>
                <w:rFonts w:ascii="Arial" w:hAnsi="Arial" w:cs="Arial"/>
                <w:sz w:val="24"/>
                <w:szCs w:val="24"/>
                <w:lang w:val="en-US"/>
              </w:rPr>
              <w:t>Position</w:t>
            </w:r>
          </w:p>
        </w:tc>
        <w:tc>
          <w:tcPr>
            <w:tcW w:w="1513" w:type="dxa"/>
          </w:tcPr>
          <w:p w14:paraId="638BB15F" w14:textId="77777777" w:rsidR="00465719" w:rsidRPr="00AF36D8" w:rsidRDefault="00465719" w:rsidP="00AD068E">
            <w:pPr>
              <w:jc w:val="both"/>
              <w:rPr>
                <w:rFonts w:ascii="Arial" w:hAnsi="Arial" w:cs="Arial"/>
                <w:sz w:val="24"/>
                <w:szCs w:val="24"/>
                <w:lang w:val="en-US"/>
              </w:rPr>
            </w:pPr>
            <w:r>
              <w:rPr>
                <w:rFonts w:ascii="Arial" w:hAnsi="Arial" w:cs="Arial"/>
                <w:sz w:val="24"/>
                <w:szCs w:val="24"/>
                <w:lang w:val="en-US"/>
              </w:rPr>
              <w:t>Number</w:t>
            </w:r>
          </w:p>
        </w:tc>
        <w:tc>
          <w:tcPr>
            <w:tcW w:w="4579" w:type="dxa"/>
          </w:tcPr>
          <w:p w14:paraId="01206DFF" w14:textId="77777777" w:rsidR="00465719" w:rsidRDefault="00465719" w:rsidP="00AD068E">
            <w:pPr>
              <w:jc w:val="both"/>
              <w:rPr>
                <w:rFonts w:ascii="Arial" w:hAnsi="Arial" w:cs="Arial"/>
                <w:sz w:val="24"/>
                <w:szCs w:val="24"/>
              </w:rPr>
            </w:pPr>
            <w:r w:rsidRPr="006C1296">
              <w:rPr>
                <w:rFonts w:ascii="Arial" w:hAnsi="Arial" w:cs="Arial"/>
                <w:sz w:val="24"/>
                <w:szCs w:val="24"/>
                <w:lang w:val="en-US"/>
              </w:rPr>
              <w:t>Functions</w:t>
            </w:r>
          </w:p>
        </w:tc>
      </w:tr>
      <w:tr w:rsidR="00465719" w:rsidRPr="00DE2036" w14:paraId="2C9660FE" w14:textId="77777777" w:rsidTr="00AD068E">
        <w:tc>
          <w:tcPr>
            <w:tcW w:w="474" w:type="dxa"/>
          </w:tcPr>
          <w:p w14:paraId="2ED0BD04"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2832" w:type="dxa"/>
          </w:tcPr>
          <w:p w14:paraId="18F0049E"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Technical Operator (Operator) </w:t>
            </w:r>
          </w:p>
        </w:tc>
        <w:tc>
          <w:tcPr>
            <w:tcW w:w="1513" w:type="dxa"/>
          </w:tcPr>
          <w:p w14:paraId="4AEDE3C9" w14:textId="77777777" w:rsidR="00465719" w:rsidRDefault="00465719" w:rsidP="00AD068E">
            <w:pPr>
              <w:jc w:val="both"/>
              <w:rPr>
                <w:rFonts w:ascii="Arial" w:hAnsi="Arial" w:cs="Arial"/>
                <w:sz w:val="24"/>
                <w:szCs w:val="24"/>
              </w:rPr>
            </w:pPr>
            <w:r>
              <w:rPr>
                <w:rFonts w:ascii="Arial" w:hAnsi="Arial" w:cs="Arial"/>
                <w:sz w:val="24"/>
                <w:szCs w:val="24"/>
              </w:rPr>
              <w:t>5</w:t>
            </w:r>
          </w:p>
        </w:tc>
        <w:tc>
          <w:tcPr>
            <w:tcW w:w="4579" w:type="dxa"/>
          </w:tcPr>
          <w:p w14:paraId="23486D50"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Functions are described in the personal </w:t>
            </w:r>
            <w:r>
              <w:rPr>
                <w:rFonts w:ascii="Arial" w:hAnsi="Arial" w:cs="Arial"/>
                <w:sz w:val="24"/>
                <w:szCs w:val="24"/>
                <w:lang w:val="en-US"/>
              </w:rPr>
              <w:t>cabinet</w:t>
            </w:r>
            <w:r w:rsidRPr="006C1296">
              <w:rPr>
                <w:rFonts w:ascii="Arial" w:hAnsi="Arial" w:cs="Arial"/>
                <w:sz w:val="24"/>
                <w:szCs w:val="24"/>
                <w:lang w:val="en-US"/>
              </w:rPr>
              <w:t xml:space="preserve"> of the Operator</w:t>
            </w:r>
          </w:p>
        </w:tc>
      </w:tr>
      <w:tr w:rsidR="00465719" w:rsidRPr="00DE2036" w14:paraId="0D532F7B" w14:textId="77777777" w:rsidTr="00AD068E">
        <w:tc>
          <w:tcPr>
            <w:tcW w:w="474" w:type="dxa"/>
          </w:tcPr>
          <w:p w14:paraId="2013BC54" w14:textId="77777777" w:rsidR="00465719" w:rsidRDefault="00465719" w:rsidP="00AD068E">
            <w:pPr>
              <w:jc w:val="both"/>
              <w:rPr>
                <w:rFonts w:ascii="Arial" w:hAnsi="Arial" w:cs="Arial"/>
                <w:sz w:val="24"/>
                <w:szCs w:val="24"/>
              </w:rPr>
            </w:pPr>
            <w:r>
              <w:rPr>
                <w:rFonts w:ascii="Arial" w:hAnsi="Arial" w:cs="Arial"/>
                <w:sz w:val="24"/>
                <w:szCs w:val="24"/>
              </w:rPr>
              <w:t>2</w:t>
            </w:r>
          </w:p>
        </w:tc>
        <w:tc>
          <w:tcPr>
            <w:tcW w:w="2832" w:type="dxa"/>
          </w:tcPr>
          <w:p w14:paraId="302CA401"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Analyst</w:t>
            </w:r>
          </w:p>
        </w:tc>
        <w:tc>
          <w:tcPr>
            <w:tcW w:w="1513" w:type="dxa"/>
          </w:tcPr>
          <w:p w14:paraId="3B9C8AC3"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579" w:type="dxa"/>
          </w:tcPr>
          <w:p w14:paraId="7F8430DB"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Preparation of Terms of Reference for programmers</w:t>
            </w:r>
          </w:p>
        </w:tc>
      </w:tr>
      <w:tr w:rsidR="00465719" w:rsidRPr="00DE2036" w14:paraId="126E1CBC" w14:textId="77777777" w:rsidTr="00AD068E">
        <w:tc>
          <w:tcPr>
            <w:tcW w:w="474" w:type="dxa"/>
          </w:tcPr>
          <w:p w14:paraId="4B514724" w14:textId="77777777" w:rsidR="00465719" w:rsidRDefault="00465719" w:rsidP="00AD068E">
            <w:pPr>
              <w:jc w:val="both"/>
              <w:rPr>
                <w:rFonts w:ascii="Arial" w:hAnsi="Arial" w:cs="Arial"/>
                <w:sz w:val="24"/>
                <w:szCs w:val="24"/>
              </w:rPr>
            </w:pPr>
            <w:r>
              <w:rPr>
                <w:rFonts w:ascii="Arial" w:hAnsi="Arial" w:cs="Arial"/>
                <w:sz w:val="24"/>
                <w:szCs w:val="24"/>
              </w:rPr>
              <w:t>3</w:t>
            </w:r>
          </w:p>
        </w:tc>
        <w:tc>
          <w:tcPr>
            <w:tcW w:w="2832" w:type="dxa"/>
          </w:tcPr>
          <w:p w14:paraId="08231888"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Programmer</w:t>
            </w:r>
          </w:p>
        </w:tc>
        <w:tc>
          <w:tcPr>
            <w:tcW w:w="1513" w:type="dxa"/>
          </w:tcPr>
          <w:p w14:paraId="4570D4D3" w14:textId="77777777" w:rsidR="00465719" w:rsidRDefault="00465719" w:rsidP="00AD068E">
            <w:pPr>
              <w:jc w:val="both"/>
              <w:rPr>
                <w:rFonts w:ascii="Arial" w:hAnsi="Arial" w:cs="Arial"/>
                <w:sz w:val="24"/>
                <w:szCs w:val="24"/>
              </w:rPr>
            </w:pPr>
            <w:r>
              <w:rPr>
                <w:rFonts w:ascii="Arial" w:hAnsi="Arial" w:cs="Arial"/>
                <w:sz w:val="24"/>
                <w:szCs w:val="24"/>
              </w:rPr>
              <w:t>2</w:t>
            </w:r>
          </w:p>
        </w:tc>
        <w:tc>
          <w:tcPr>
            <w:tcW w:w="4579" w:type="dxa"/>
          </w:tcPr>
          <w:p w14:paraId="14A17E11"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Making changes and additions in the Catalog</w:t>
            </w:r>
          </w:p>
        </w:tc>
      </w:tr>
      <w:tr w:rsidR="00465719" w:rsidRPr="00DE2036" w14:paraId="12E853CC" w14:textId="77777777" w:rsidTr="00AD068E">
        <w:tc>
          <w:tcPr>
            <w:tcW w:w="474" w:type="dxa"/>
          </w:tcPr>
          <w:p w14:paraId="25510182" w14:textId="77777777" w:rsidR="00465719" w:rsidRDefault="00465719" w:rsidP="00AD068E">
            <w:pPr>
              <w:jc w:val="both"/>
              <w:rPr>
                <w:rFonts w:ascii="Arial" w:hAnsi="Arial" w:cs="Arial"/>
                <w:sz w:val="24"/>
                <w:szCs w:val="24"/>
              </w:rPr>
            </w:pPr>
            <w:r>
              <w:rPr>
                <w:rFonts w:ascii="Arial" w:hAnsi="Arial" w:cs="Arial"/>
                <w:sz w:val="24"/>
                <w:szCs w:val="24"/>
              </w:rPr>
              <w:lastRenderedPageBreak/>
              <w:t>4</w:t>
            </w:r>
          </w:p>
        </w:tc>
        <w:tc>
          <w:tcPr>
            <w:tcW w:w="2832" w:type="dxa"/>
          </w:tcPr>
          <w:p w14:paraId="2FB3AE52" w14:textId="77777777" w:rsidR="00465719" w:rsidRPr="00AF36D8" w:rsidRDefault="00465719" w:rsidP="00AD068E">
            <w:pPr>
              <w:jc w:val="both"/>
              <w:rPr>
                <w:rFonts w:ascii="Arial" w:hAnsi="Arial" w:cs="Arial"/>
                <w:sz w:val="24"/>
                <w:szCs w:val="24"/>
                <w:lang w:val="en-US"/>
              </w:rPr>
            </w:pPr>
            <w:r w:rsidRPr="006C1296">
              <w:rPr>
                <w:rFonts w:ascii="Arial" w:hAnsi="Arial" w:cs="Arial"/>
                <w:sz w:val="24"/>
                <w:szCs w:val="24"/>
                <w:lang w:val="en-US"/>
              </w:rPr>
              <w:t xml:space="preserve">System Administrator </w:t>
            </w:r>
          </w:p>
        </w:tc>
        <w:tc>
          <w:tcPr>
            <w:tcW w:w="1513" w:type="dxa"/>
          </w:tcPr>
          <w:p w14:paraId="1B334E51" w14:textId="77777777" w:rsidR="00465719" w:rsidRDefault="00465719" w:rsidP="00AD068E">
            <w:pPr>
              <w:jc w:val="both"/>
              <w:rPr>
                <w:rFonts w:ascii="Arial" w:hAnsi="Arial" w:cs="Arial"/>
                <w:sz w:val="24"/>
                <w:szCs w:val="24"/>
              </w:rPr>
            </w:pPr>
            <w:r>
              <w:rPr>
                <w:rFonts w:ascii="Arial" w:hAnsi="Arial" w:cs="Arial"/>
                <w:sz w:val="24"/>
                <w:szCs w:val="24"/>
              </w:rPr>
              <w:t>1</w:t>
            </w:r>
          </w:p>
        </w:tc>
        <w:tc>
          <w:tcPr>
            <w:tcW w:w="4579" w:type="dxa"/>
          </w:tcPr>
          <w:p w14:paraId="1A503AB1" w14:textId="77777777" w:rsidR="00465719" w:rsidRPr="001E4D26" w:rsidRDefault="00465719" w:rsidP="00AD068E">
            <w:pPr>
              <w:jc w:val="both"/>
              <w:rPr>
                <w:rFonts w:ascii="Arial" w:hAnsi="Arial" w:cs="Arial"/>
                <w:sz w:val="24"/>
                <w:szCs w:val="24"/>
                <w:lang w:val="en-US"/>
              </w:rPr>
            </w:pPr>
            <w:r w:rsidRPr="006C1296">
              <w:rPr>
                <w:rFonts w:ascii="Arial" w:hAnsi="Arial" w:cs="Arial"/>
                <w:sz w:val="24"/>
                <w:szCs w:val="24"/>
                <w:lang w:val="en-US"/>
              </w:rPr>
              <w:t>Continuous monitoring of system operation</w:t>
            </w:r>
          </w:p>
        </w:tc>
      </w:tr>
    </w:tbl>
    <w:p w14:paraId="75E37520" w14:textId="77777777" w:rsidR="00944A68" w:rsidRPr="00465719" w:rsidRDefault="00944A68" w:rsidP="00465719">
      <w:pPr>
        <w:pStyle w:val="ListParagraph"/>
        <w:ind w:left="1080"/>
        <w:rPr>
          <w:rFonts w:ascii="Arial" w:hAnsi="Arial" w:cs="Arial"/>
          <w:sz w:val="26"/>
          <w:szCs w:val="26"/>
          <w:lang w:val="en-US" w:eastAsia="ru-RU"/>
        </w:rPr>
      </w:pPr>
    </w:p>
    <w:p w14:paraId="3211396C" w14:textId="77777777" w:rsidR="0082360C" w:rsidRPr="00AF36D8" w:rsidRDefault="0082360C" w:rsidP="0082360C">
      <w:pPr>
        <w:pStyle w:val="Heading1"/>
        <w:numPr>
          <w:ilvl w:val="0"/>
          <w:numId w:val="33"/>
        </w:numPr>
      </w:pPr>
      <w:bookmarkStart w:id="39" w:name="_Toc46855095"/>
      <w:r w:rsidRPr="005C5DD8">
        <w:t>Control and acceptance of the program</w:t>
      </w:r>
      <w:bookmarkEnd w:id="39"/>
    </w:p>
    <w:p w14:paraId="59D4B42E" w14:textId="77777777" w:rsidR="0082360C" w:rsidRPr="006C1296" w:rsidRDefault="0082360C" w:rsidP="0082360C">
      <w:pPr>
        <w:jc w:val="both"/>
        <w:rPr>
          <w:rFonts w:ascii="Arial" w:hAnsi="Arial" w:cs="Arial"/>
          <w:sz w:val="24"/>
          <w:szCs w:val="24"/>
          <w:lang w:val="en-US"/>
        </w:rPr>
      </w:pPr>
      <w:r>
        <w:rPr>
          <w:rFonts w:ascii="Arial" w:hAnsi="Arial" w:cs="Arial"/>
          <w:sz w:val="24"/>
          <w:szCs w:val="24"/>
          <w:lang w:val="en-US"/>
        </w:rPr>
        <w:t>The PPD</w:t>
      </w:r>
      <w:r w:rsidRPr="006C1296">
        <w:rPr>
          <w:rFonts w:ascii="Arial" w:hAnsi="Arial" w:cs="Arial"/>
          <w:sz w:val="24"/>
          <w:szCs w:val="24"/>
          <w:lang w:val="en-US"/>
        </w:rPr>
        <w:t xml:space="preserve"> forms </w:t>
      </w:r>
      <w:r>
        <w:rPr>
          <w:rFonts w:ascii="Arial" w:hAnsi="Arial" w:cs="Arial"/>
          <w:sz w:val="24"/>
          <w:szCs w:val="24"/>
          <w:lang w:val="en-US"/>
        </w:rPr>
        <w:t>the</w:t>
      </w:r>
      <w:r w:rsidRPr="006C1296">
        <w:rPr>
          <w:rFonts w:ascii="Arial" w:hAnsi="Arial" w:cs="Arial"/>
          <w:sz w:val="24"/>
          <w:szCs w:val="24"/>
          <w:lang w:val="en-US"/>
        </w:rPr>
        <w:t xml:space="preserve"> working group from </w:t>
      </w:r>
      <w:r>
        <w:rPr>
          <w:rFonts w:ascii="Arial" w:hAnsi="Arial" w:cs="Arial"/>
          <w:sz w:val="24"/>
          <w:szCs w:val="24"/>
          <w:lang w:val="en-US"/>
        </w:rPr>
        <w:t>the number of</w:t>
      </w:r>
      <w:r w:rsidRPr="006C1296">
        <w:rPr>
          <w:rFonts w:ascii="Arial" w:hAnsi="Arial" w:cs="Arial"/>
          <w:sz w:val="24"/>
          <w:szCs w:val="24"/>
          <w:lang w:val="en-US"/>
        </w:rPr>
        <w:t xml:space="preserve"> the </w:t>
      </w:r>
      <w:r>
        <w:rPr>
          <w:rFonts w:ascii="Arial" w:hAnsi="Arial" w:cs="Arial"/>
          <w:sz w:val="24"/>
          <w:szCs w:val="24"/>
          <w:lang w:val="en-US"/>
        </w:rPr>
        <w:t xml:space="preserve">Procurement </w:t>
      </w:r>
      <w:proofErr w:type="gramStart"/>
      <w:r>
        <w:rPr>
          <w:rFonts w:ascii="Arial" w:hAnsi="Arial" w:cs="Arial"/>
          <w:sz w:val="24"/>
          <w:szCs w:val="24"/>
          <w:lang w:val="en-US"/>
        </w:rPr>
        <w:t xml:space="preserve">specialists </w:t>
      </w:r>
      <w:r w:rsidRPr="006C1296">
        <w:rPr>
          <w:rFonts w:ascii="Arial" w:hAnsi="Arial" w:cs="Arial"/>
          <w:sz w:val="24"/>
          <w:szCs w:val="24"/>
          <w:lang w:val="en-US"/>
        </w:rPr>
        <w:t xml:space="preserve"> and</w:t>
      </w:r>
      <w:proofErr w:type="gramEnd"/>
      <w:r w:rsidRPr="006C1296">
        <w:rPr>
          <w:rFonts w:ascii="Arial" w:hAnsi="Arial" w:cs="Arial"/>
          <w:sz w:val="24"/>
          <w:szCs w:val="24"/>
          <w:lang w:val="en-US"/>
        </w:rPr>
        <w:t xml:space="preserve"> Suppliers for monitoring, control and acceptance of the developed software product and technical documentation. The basis for the acceptance of works is the Report on the work performed.</w:t>
      </w:r>
    </w:p>
    <w:p w14:paraId="501141A5" w14:textId="77777777" w:rsidR="0082360C" w:rsidRDefault="0082360C" w:rsidP="0082360C">
      <w:pPr>
        <w:jc w:val="both"/>
        <w:rPr>
          <w:rFonts w:ascii="Arial" w:hAnsi="Arial" w:cs="Arial"/>
          <w:sz w:val="24"/>
          <w:szCs w:val="24"/>
          <w:lang w:val="en-US"/>
        </w:rPr>
      </w:pPr>
      <w:r>
        <w:rPr>
          <w:rFonts w:ascii="Arial" w:hAnsi="Arial" w:cs="Arial"/>
          <w:sz w:val="24"/>
          <w:szCs w:val="24"/>
          <w:lang w:val="en-US"/>
        </w:rPr>
        <w:t>Everything</w:t>
      </w:r>
      <w:r w:rsidRPr="006C1296">
        <w:rPr>
          <w:rFonts w:ascii="Arial" w:hAnsi="Arial" w:cs="Arial"/>
          <w:sz w:val="24"/>
          <w:szCs w:val="24"/>
          <w:lang w:val="en-US"/>
        </w:rPr>
        <w:t xml:space="preserve"> created within the framework of this Concept for the development of software </w:t>
      </w:r>
      <w:r>
        <w:rPr>
          <w:rFonts w:ascii="Arial" w:hAnsi="Arial" w:cs="Arial"/>
          <w:sz w:val="24"/>
          <w:szCs w:val="24"/>
          <w:lang w:val="en-US"/>
        </w:rPr>
        <w:t>will be</w:t>
      </w:r>
      <w:r w:rsidRPr="006C1296">
        <w:rPr>
          <w:rFonts w:ascii="Arial" w:hAnsi="Arial" w:cs="Arial"/>
          <w:sz w:val="24"/>
          <w:szCs w:val="24"/>
          <w:lang w:val="en-US"/>
        </w:rPr>
        <w:t xml:space="preserve"> transferred </w:t>
      </w:r>
      <w:r>
        <w:rPr>
          <w:rFonts w:ascii="Arial" w:hAnsi="Arial" w:cs="Arial"/>
          <w:sz w:val="24"/>
          <w:szCs w:val="24"/>
          <w:lang w:val="en-US"/>
        </w:rPr>
        <w:t xml:space="preserve">to the </w:t>
      </w:r>
      <w:proofErr w:type="spellStart"/>
      <w:r>
        <w:rPr>
          <w:rFonts w:ascii="Arial" w:hAnsi="Arial" w:cs="Arial"/>
          <w:sz w:val="24"/>
          <w:szCs w:val="24"/>
          <w:lang w:val="en-US"/>
        </w:rPr>
        <w:t>PPD</w:t>
      </w:r>
      <w:r w:rsidRPr="006C1296">
        <w:rPr>
          <w:rFonts w:ascii="Arial" w:hAnsi="Arial" w:cs="Arial"/>
          <w:sz w:val="24"/>
          <w:szCs w:val="24"/>
          <w:lang w:val="en-US"/>
        </w:rPr>
        <w:t>in</w:t>
      </w:r>
      <w:proofErr w:type="spellEnd"/>
      <w:r w:rsidRPr="006C1296">
        <w:rPr>
          <w:rFonts w:ascii="Arial" w:hAnsi="Arial" w:cs="Arial"/>
          <w:sz w:val="24"/>
          <w:szCs w:val="24"/>
          <w:lang w:val="en-US"/>
        </w:rPr>
        <w:t xml:space="preserve"> the form of ready-made modules and in the form of source codes submitted in electronic form.</w:t>
      </w:r>
    </w:p>
    <w:p w14:paraId="41103739" w14:textId="77777777" w:rsidR="00F611EE" w:rsidRPr="00F611EE" w:rsidRDefault="00F611EE" w:rsidP="00A26D62">
      <w:pPr>
        <w:jc w:val="both"/>
        <w:rPr>
          <w:rFonts w:ascii="Arial" w:hAnsi="Arial" w:cs="Arial"/>
          <w:sz w:val="24"/>
          <w:szCs w:val="24"/>
          <w:lang w:val="en-US"/>
        </w:rPr>
      </w:pPr>
    </w:p>
    <w:p w14:paraId="26236F35" w14:textId="77777777" w:rsidR="00CE164C" w:rsidRPr="00532EBF" w:rsidRDefault="00532EBF" w:rsidP="0082360C">
      <w:pPr>
        <w:pStyle w:val="Heading1"/>
        <w:numPr>
          <w:ilvl w:val="0"/>
          <w:numId w:val="33"/>
        </w:numPr>
      </w:pPr>
      <w:bookmarkStart w:id="40" w:name="_Toc46855084"/>
      <w:r w:rsidRPr="00532EBF">
        <w:t>Registration in the Catalog</w:t>
      </w:r>
      <w:bookmarkEnd w:id="40"/>
    </w:p>
    <w:p w14:paraId="386E1481" w14:textId="77777777" w:rsidR="006C1296" w:rsidRDefault="00532EBF" w:rsidP="006C1296">
      <w:pPr>
        <w:jc w:val="both"/>
        <w:rPr>
          <w:rFonts w:ascii="Arial" w:hAnsi="Arial" w:cs="Arial"/>
          <w:sz w:val="24"/>
          <w:szCs w:val="24"/>
          <w:lang w:val="en-US"/>
        </w:rPr>
      </w:pPr>
      <w:r w:rsidRPr="0026155E">
        <w:rPr>
          <w:rFonts w:ascii="Arial" w:hAnsi="Arial" w:cs="Arial"/>
          <w:sz w:val="24"/>
          <w:szCs w:val="24"/>
          <w:lang w:val="en-US"/>
        </w:rPr>
        <w:t xml:space="preserve">Registration </w:t>
      </w:r>
      <w:r>
        <w:rPr>
          <w:rFonts w:ascii="Arial" w:hAnsi="Arial" w:cs="Arial"/>
          <w:sz w:val="24"/>
          <w:szCs w:val="24"/>
          <w:lang w:val="en-US"/>
        </w:rPr>
        <w:t xml:space="preserve">in the Catalog </w:t>
      </w:r>
      <w:r w:rsidR="006C1296" w:rsidRPr="0026155E">
        <w:rPr>
          <w:rFonts w:ascii="Arial" w:hAnsi="Arial" w:cs="Arial"/>
          <w:sz w:val="24"/>
          <w:szCs w:val="24"/>
          <w:lang w:val="en-US"/>
        </w:rPr>
        <w:t>is</w:t>
      </w:r>
      <w:r w:rsidR="005F5ED9">
        <w:rPr>
          <w:rFonts w:ascii="Arial" w:hAnsi="Arial" w:cs="Arial"/>
          <w:sz w:val="24"/>
          <w:szCs w:val="24"/>
          <w:lang w:val="en-US"/>
        </w:rPr>
        <w:t xml:space="preserve"> </w:t>
      </w:r>
      <w:r w:rsidR="006C1296" w:rsidRPr="0026155E">
        <w:rPr>
          <w:rFonts w:ascii="Arial" w:hAnsi="Arial" w:cs="Arial"/>
          <w:sz w:val="24"/>
          <w:szCs w:val="24"/>
          <w:lang w:val="en-US"/>
        </w:rPr>
        <w:t>possible</w:t>
      </w:r>
      <w:r w:rsidR="005F5ED9">
        <w:rPr>
          <w:rFonts w:ascii="Arial" w:hAnsi="Arial" w:cs="Arial"/>
          <w:sz w:val="24"/>
          <w:szCs w:val="24"/>
          <w:lang w:val="en-US"/>
        </w:rPr>
        <w:t xml:space="preserve"> </w:t>
      </w:r>
      <w:r w:rsidR="006C1296" w:rsidRPr="0026155E">
        <w:rPr>
          <w:rFonts w:ascii="Arial" w:hAnsi="Arial" w:cs="Arial"/>
          <w:sz w:val="24"/>
          <w:szCs w:val="24"/>
          <w:lang w:val="en-US"/>
        </w:rPr>
        <w:t>in</w:t>
      </w:r>
      <w:r w:rsidR="006C1296" w:rsidRPr="00532EBF">
        <w:rPr>
          <w:rFonts w:ascii="Arial" w:hAnsi="Arial" w:cs="Arial"/>
          <w:sz w:val="24"/>
          <w:szCs w:val="24"/>
          <w:lang w:val="en-US"/>
        </w:rPr>
        <w:t xml:space="preserve"> 2 </w:t>
      </w:r>
      <w:r w:rsidR="006C1296" w:rsidRPr="0026155E">
        <w:rPr>
          <w:rFonts w:ascii="Arial" w:hAnsi="Arial" w:cs="Arial"/>
          <w:sz w:val="24"/>
          <w:szCs w:val="24"/>
          <w:lang w:val="en-US"/>
        </w:rPr>
        <w:t>ways</w:t>
      </w:r>
      <w:r w:rsidR="006C1296" w:rsidRPr="00532EBF">
        <w:rPr>
          <w:rFonts w:ascii="Arial" w:hAnsi="Arial" w:cs="Arial"/>
          <w:sz w:val="24"/>
          <w:szCs w:val="24"/>
          <w:lang w:val="en-US"/>
        </w:rPr>
        <w:t xml:space="preserve">: </w:t>
      </w:r>
      <w:r w:rsidR="006C1296" w:rsidRPr="0026155E">
        <w:rPr>
          <w:rFonts w:ascii="Arial" w:hAnsi="Arial" w:cs="Arial"/>
          <w:sz w:val="24"/>
          <w:szCs w:val="24"/>
          <w:lang w:val="en-US"/>
        </w:rPr>
        <w:t>through</w:t>
      </w:r>
      <w:r w:rsidR="005F5ED9">
        <w:rPr>
          <w:rFonts w:ascii="Arial" w:hAnsi="Arial" w:cs="Arial"/>
          <w:sz w:val="24"/>
          <w:szCs w:val="24"/>
          <w:lang w:val="en-US"/>
        </w:rPr>
        <w:t xml:space="preserve"> </w:t>
      </w:r>
      <w:r w:rsidR="006C1296" w:rsidRPr="0026155E">
        <w:rPr>
          <w:rFonts w:ascii="Arial" w:hAnsi="Arial" w:cs="Arial"/>
          <w:sz w:val="24"/>
          <w:szCs w:val="24"/>
          <w:lang w:val="en-US"/>
        </w:rPr>
        <w:t>the</w:t>
      </w:r>
      <w:r w:rsidR="005F5ED9">
        <w:rPr>
          <w:rFonts w:ascii="Arial" w:hAnsi="Arial" w:cs="Arial"/>
          <w:sz w:val="24"/>
          <w:szCs w:val="24"/>
          <w:lang w:val="en-US"/>
        </w:rPr>
        <w:t xml:space="preserve"> </w:t>
      </w:r>
      <w:r w:rsidR="006C1296" w:rsidRPr="0026155E">
        <w:rPr>
          <w:rFonts w:ascii="Arial" w:hAnsi="Arial" w:cs="Arial"/>
          <w:sz w:val="24"/>
          <w:szCs w:val="24"/>
          <w:lang w:val="en-US"/>
        </w:rPr>
        <w:t>Portal</w:t>
      </w:r>
      <w:r w:rsidR="006C1296" w:rsidRPr="00532EBF">
        <w:rPr>
          <w:rFonts w:ascii="Arial" w:hAnsi="Arial" w:cs="Arial"/>
          <w:sz w:val="24"/>
          <w:szCs w:val="24"/>
          <w:lang w:val="en-US"/>
        </w:rPr>
        <w:t xml:space="preserve">, </w:t>
      </w:r>
      <w:r w:rsidR="006C1296" w:rsidRPr="0026155E">
        <w:rPr>
          <w:rFonts w:ascii="Arial" w:hAnsi="Arial" w:cs="Arial"/>
          <w:sz w:val="24"/>
          <w:szCs w:val="24"/>
          <w:lang w:val="en-US"/>
        </w:rPr>
        <w:t>where</w:t>
      </w:r>
      <w:r w:rsidR="005F5ED9">
        <w:rPr>
          <w:rFonts w:ascii="Arial" w:hAnsi="Arial" w:cs="Arial"/>
          <w:sz w:val="24"/>
          <w:szCs w:val="24"/>
          <w:lang w:val="en-US"/>
        </w:rPr>
        <w:t xml:space="preserve"> </w:t>
      </w:r>
      <w:r w:rsidR="006C1296" w:rsidRPr="0026155E">
        <w:rPr>
          <w:rFonts w:ascii="Arial" w:hAnsi="Arial" w:cs="Arial"/>
          <w:sz w:val="24"/>
          <w:szCs w:val="24"/>
          <w:lang w:val="en-US"/>
        </w:rPr>
        <w:t>you</w:t>
      </w:r>
      <w:r w:rsidR="005F5ED9">
        <w:rPr>
          <w:rFonts w:ascii="Arial" w:hAnsi="Arial" w:cs="Arial"/>
          <w:sz w:val="24"/>
          <w:szCs w:val="24"/>
          <w:lang w:val="en-US"/>
        </w:rPr>
        <w:t xml:space="preserve"> </w:t>
      </w:r>
      <w:r w:rsidR="006C1296" w:rsidRPr="0026155E">
        <w:rPr>
          <w:rFonts w:ascii="Arial" w:hAnsi="Arial" w:cs="Arial"/>
          <w:sz w:val="24"/>
          <w:szCs w:val="24"/>
          <w:lang w:val="en-US"/>
        </w:rPr>
        <w:t>need</w:t>
      </w:r>
      <w:r w:rsidR="005F5ED9">
        <w:rPr>
          <w:rFonts w:ascii="Arial" w:hAnsi="Arial" w:cs="Arial"/>
          <w:sz w:val="24"/>
          <w:szCs w:val="24"/>
          <w:lang w:val="en-US"/>
        </w:rPr>
        <w:t xml:space="preserve"> </w:t>
      </w:r>
      <w:r w:rsidR="006C1296" w:rsidRPr="0026155E">
        <w:rPr>
          <w:rFonts w:ascii="Arial" w:hAnsi="Arial" w:cs="Arial"/>
          <w:sz w:val="24"/>
          <w:szCs w:val="24"/>
          <w:lang w:val="en-US"/>
        </w:rPr>
        <w:t>to</w:t>
      </w:r>
      <w:r w:rsidR="005F5ED9">
        <w:rPr>
          <w:rFonts w:ascii="Arial" w:hAnsi="Arial" w:cs="Arial"/>
          <w:sz w:val="24"/>
          <w:szCs w:val="24"/>
          <w:lang w:val="en-US"/>
        </w:rPr>
        <w:t xml:space="preserve"> </w:t>
      </w:r>
      <w:r w:rsidR="006C1296" w:rsidRPr="0026155E">
        <w:rPr>
          <w:rFonts w:ascii="Arial" w:hAnsi="Arial" w:cs="Arial"/>
          <w:sz w:val="24"/>
          <w:szCs w:val="24"/>
          <w:lang w:val="en-US"/>
        </w:rPr>
        <w:t>confirm</w:t>
      </w:r>
      <w:r w:rsidR="005F5ED9">
        <w:rPr>
          <w:rFonts w:ascii="Arial" w:hAnsi="Arial" w:cs="Arial"/>
          <w:sz w:val="24"/>
          <w:szCs w:val="24"/>
          <w:lang w:val="en-US"/>
        </w:rPr>
        <w:t xml:space="preserve"> </w:t>
      </w:r>
      <w:r w:rsidR="006C1296" w:rsidRPr="0026155E">
        <w:rPr>
          <w:rFonts w:ascii="Arial" w:hAnsi="Arial" w:cs="Arial"/>
          <w:sz w:val="24"/>
          <w:szCs w:val="24"/>
          <w:lang w:val="en-US"/>
        </w:rPr>
        <w:t>requests</w:t>
      </w:r>
      <w:r w:rsidR="005F5ED9">
        <w:rPr>
          <w:rFonts w:ascii="Arial" w:hAnsi="Arial" w:cs="Arial"/>
          <w:sz w:val="24"/>
          <w:szCs w:val="24"/>
          <w:lang w:val="en-US"/>
        </w:rPr>
        <w:t xml:space="preserve"> </w:t>
      </w:r>
      <w:r w:rsidR="006C1296" w:rsidRPr="0026155E">
        <w:rPr>
          <w:rFonts w:ascii="Arial" w:hAnsi="Arial" w:cs="Arial"/>
          <w:sz w:val="24"/>
          <w:szCs w:val="24"/>
          <w:lang w:val="en-US"/>
        </w:rPr>
        <w:t>from</w:t>
      </w:r>
      <w:r w:rsidR="005F5ED9">
        <w:rPr>
          <w:rFonts w:ascii="Arial" w:hAnsi="Arial" w:cs="Arial"/>
          <w:sz w:val="24"/>
          <w:szCs w:val="24"/>
          <w:lang w:val="en-US"/>
        </w:rPr>
        <w:t xml:space="preserve"> </w:t>
      </w:r>
      <w:r w:rsidR="006C1296" w:rsidRPr="0026155E">
        <w:rPr>
          <w:rFonts w:ascii="Arial" w:hAnsi="Arial" w:cs="Arial"/>
          <w:sz w:val="24"/>
          <w:szCs w:val="24"/>
          <w:lang w:val="en-US"/>
        </w:rPr>
        <w:t>the</w:t>
      </w:r>
      <w:r w:rsidR="005F5ED9">
        <w:rPr>
          <w:rFonts w:ascii="Arial" w:hAnsi="Arial" w:cs="Arial"/>
          <w:sz w:val="24"/>
          <w:szCs w:val="24"/>
          <w:lang w:val="en-US"/>
        </w:rPr>
        <w:t xml:space="preserve"> </w:t>
      </w:r>
      <w:r w:rsidR="006C1296" w:rsidRPr="0026155E">
        <w:rPr>
          <w:rFonts w:ascii="Arial" w:hAnsi="Arial" w:cs="Arial"/>
          <w:sz w:val="24"/>
          <w:szCs w:val="24"/>
          <w:lang w:val="en-US"/>
        </w:rPr>
        <w:t>system</w:t>
      </w:r>
      <w:r w:rsidR="006C1296" w:rsidRPr="00532EBF">
        <w:rPr>
          <w:rFonts w:ascii="Arial" w:hAnsi="Arial" w:cs="Arial"/>
          <w:sz w:val="24"/>
          <w:szCs w:val="24"/>
          <w:lang w:val="en-US"/>
        </w:rPr>
        <w:t xml:space="preserve">; </w:t>
      </w:r>
      <w:r w:rsidR="006C1296" w:rsidRPr="0026155E">
        <w:rPr>
          <w:rFonts w:ascii="Arial" w:hAnsi="Arial" w:cs="Arial"/>
          <w:sz w:val="24"/>
          <w:szCs w:val="24"/>
          <w:lang w:val="en-US"/>
        </w:rPr>
        <w:t>and</w:t>
      </w:r>
      <w:r w:rsidR="005F5ED9">
        <w:rPr>
          <w:rFonts w:ascii="Arial" w:hAnsi="Arial" w:cs="Arial"/>
          <w:sz w:val="24"/>
          <w:szCs w:val="24"/>
          <w:lang w:val="en-US"/>
        </w:rPr>
        <w:t xml:space="preserve"> </w:t>
      </w:r>
      <w:r w:rsidR="006C1296" w:rsidRPr="0026155E">
        <w:rPr>
          <w:rFonts w:ascii="Arial" w:hAnsi="Arial" w:cs="Arial"/>
          <w:sz w:val="24"/>
          <w:szCs w:val="24"/>
          <w:lang w:val="en-US"/>
        </w:rPr>
        <w:t>through</w:t>
      </w:r>
      <w:r w:rsidR="005F5ED9">
        <w:rPr>
          <w:rFonts w:ascii="Arial" w:hAnsi="Arial" w:cs="Arial"/>
          <w:sz w:val="24"/>
          <w:szCs w:val="24"/>
          <w:lang w:val="en-US"/>
        </w:rPr>
        <w:t xml:space="preserve"> </w:t>
      </w:r>
      <w:r w:rsidR="006C1296" w:rsidRPr="0026155E">
        <w:rPr>
          <w:rFonts w:ascii="Arial" w:hAnsi="Arial" w:cs="Arial"/>
          <w:sz w:val="24"/>
          <w:szCs w:val="24"/>
          <w:lang w:val="en-US"/>
        </w:rPr>
        <w:t>the</w:t>
      </w:r>
      <w:r w:rsidR="005F5ED9">
        <w:rPr>
          <w:rFonts w:ascii="Arial" w:hAnsi="Arial" w:cs="Arial"/>
          <w:sz w:val="24"/>
          <w:szCs w:val="24"/>
          <w:lang w:val="en-US"/>
        </w:rPr>
        <w:t xml:space="preserve"> </w:t>
      </w:r>
      <w:r w:rsidR="006C1296" w:rsidRPr="0026155E">
        <w:rPr>
          <w:rFonts w:ascii="Arial" w:hAnsi="Arial" w:cs="Arial"/>
          <w:sz w:val="24"/>
          <w:szCs w:val="24"/>
          <w:lang w:val="en-US"/>
        </w:rPr>
        <w:t>Catalog</w:t>
      </w:r>
      <w:r w:rsidR="005F5ED9">
        <w:rPr>
          <w:rFonts w:ascii="Arial" w:hAnsi="Arial" w:cs="Arial"/>
          <w:sz w:val="24"/>
          <w:szCs w:val="24"/>
          <w:lang w:val="en-US"/>
        </w:rPr>
        <w:t xml:space="preserve"> </w:t>
      </w:r>
      <w:r w:rsidR="006C1296" w:rsidRPr="0026155E">
        <w:rPr>
          <w:rFonts w:ascii="Arial" w:hAnsi="Arial" w:cs="Arial"/>
          <w:sz w:val="24"/>
          <w:szCs w:val="24"/>
          <w:lang w:val="en-US"/>
        </w:rPr>
        <w:t>itself</w:t>
      </w:r>
      <w:r w:rsidR="006C1296" w:rsidRPr="00532EBF">
        <w:rPr>
          <w:rFonts w:ascii="Arial" w:hAnsi="Arial" w:cs="Arial"/>
          <w:sz w:val="24"/>
          <w:szCs w:val="24"/>
          <w:lang w:val="en-US"/>
        </w:rPr>
        <w:t xml:space="preserve"> (</w:t>
      </w:r>
      <w:r w:rsidR="006C1296" w:rsidRPr="0026155E">
        <w:rPr>
          <w:rFonts w:ascii="Arial" w:hAnsi="Arial" w:cs="Arial"/>
          <w:sz w:val="24"/>
          <w:szCs w:val="24"/>
          <w:lang w:val="en-US"/>
        </w:rPr>
        <w:t>only</w:t>
      </w:r>
      <w:r w:rsidR="005F5ED9">
        <w:rPr>
          <w:rFonts w:ascii="Arial" w:hAnsi="Arial" w:cs="Arial"/>
          <w:sz w:val="24"/>
          <w:szCs w:val="24"/>
          <w:lang w:val="en-US"/>
        </w:rPr>
        <w:t xml:space="preserve"> </w:t>
      </w:r>
      <w:r w:rsidR="006C1296" w:rsidRPr="0026155E">
        <w:rPr>
          <w:rFonts w:ascii="Arial" w:hAnsi="Arial" w:cs="Arial"/>
          <w:sz w:val="24"/>
          <w:szCs w:val="24"/>
          <w:lang w:val="en-US"/>
        </w:rPr>
        <w:t>for</w:t>
      </w:r>
      <w:r w:rsidR="005F5ED9">
        <w:rPr>
          <w:rFonts w:ascii="Arial" w:hAnsi="Arial" w:cs="Arial"/>
          <w:sz w:val="24"/>
          <w:szCs w:val="24"/>
          <w:lang w:val="en-US"/>
        </w:rPr>
        <w:t xml:space="preserve"> </w:t>
      </w:r>
      <w:r w:rsidR="006C1296" w:rsidRPr="0026155E">
        <w:rPr>
          <w:rFonts w:ascii="Arial" w:hAnsi="Arial" w:cs="Arial"/>
          <w:sz w:val="24"/>
          <w:szCs w:val="24"/>
          <w:lang w:val="en-US"/>
        </w:rPr>
        <w:t>suppliers</w:t>
      </w:r>
      <w:r w:rsidR="006C1296" w:rsidRPr="00532EBF">
        <w:rPr>
          <w:rFonts w:ascii="Arial" w:hAnsi="Arial" w:cs="Arial"/>
          <w:sz w:val="24"/>
          <w:szCs w:val="24"/>
          <w:lang w:val="en-US"/>
        </w:rPr>
        <w:t>).</w:t>
      </w:r>
    </w:p>
    <w:p w14:paraId="721560F1" w14:textId="77777777" w:rsidR="00935BBE" w:rsidRPr="00532EBF" w:rsidRDefault="00935BBE" w:rsidP="006C1296">
      <w:pPr>
        <w:jc w:val="both"/>
        <w:rPr>
          <w:rFonts w:ascii="Arial" w:hAnsi="Arial" w:cs="Arial"/>
          <w:sz w:val="24"/>
          <w:szCs w:val="24"/>
          <w:lang w:val="en-US"/>
        </w:rPr>
      </w:pPr>
      <w:r w:rsidRPr="0024465A">
        <w:rPr>
          <w:rFonts w:ascii="Arial" w:hAnsi="Arial" w:cs="Arial"/>
          <w:sz w:val="24"/>
          <w:szCs w:val="24"/>
          <w:lang w:val="en-US"/>
        </w:rPr>
        <w:t xml:space="preserve">Registration in </w:t>
      </w:r>
      <w:r w:rsidRPr="000364D4">
        <w:rPr>
          <w:rFonts w:ascii="Arial" w:hAnsi="Arial" w:cs="Arial"/>
          <w:sz w:val="24"/>
          <w:szCs w:val="24"/>
          <w:lang w:val="en-US"/>
        </w:rPr>
        <w:t>the Catalog</w:t>
      </w:r>
      <w:r w:rsidRPr="0024465A">
        <w:rPr>
          <w:rFonts w:ascii="Arial" w:hAnsi="Arial" w:cs="Arial"/>
          <w:sz w:val="24"/>
          <w:szCs w:val="24"/>
          <w:lang w:val="en-US"/>
        </w:rPr>
        <w:t xml:space="preserve"> for user </w:t>
      </w:r>
      <w:r>
        <w:rPr>
          <w:rFonts w:ascii="Arial" w:hAnsi="Arial" w:cs="Arial"/>
          <w:sz w:val="24"/>
          <w:szCs w:val="24"/>
          <w:lang w:val="en-US"/>
        </w:rPr>
        <w:t xml:space="preserve">is </w:t>
      </w:r>
      <w:r w:rsidRPr="0024465A">
        <w:rPr>
          <w:rFonts w:ascii="Arial" w:hAnsi="Arial" w:cs="Arial"/>
          <w:sz w:val="24"/>
          <w:szCs w:val="24"/>
          <w:lang w:val="en-US"/>
        </w:rPr>
        <w:t xml:space="preserve">once </w:t>
      </w:r>
      <w:r>
        <w:rPr>
          <w:rFonts w:ascii="Arial" w:hAnsi="Arial" w:cs="Arial"/>
          <w:sz w:val="24"/>
          <w:szCs w:val="24"/>
          <w:lang w:val="en-US"/>
        </w:rPr>
        <w:t xml:space="preserve">only with further possibility to </w:t>
      </w:r>
      <w:r w:rsidRPr="0024465A">
        <w:rPr>
          <w:rFonts w:ascii="Arial" w:hAnsi="Arial" w:cs="Arial"/>
          <w:sz w:val="24"/>
          <w:szCs w:val="24"/>
          <w:lang w:val="en-US"/>
        </w:rPr>
        <w:t xml:space="preserve">change </w:t>
      </w:r>
      <w:r>
        <w:rPr>
          <w:rFonts w:ascii="Arial" w:hAnsi="Arial" w:cs="Arial"/>
          <w:sz w:val="24"/>
          <w:szCs w:val="24"/>
          <w:lang w:val="en-US"/>
        </w:rPr>
        <w:t>own</w:t>
      </w:r>
      <w:r w:rsidRPr="0024465A">
        <w:rPr>
          <w:rFonts w:ascii="Arial" w:hAnsi="Arial" w:cs="Arial"/>
          <w:sz w:val="24"/>
          <w:szCs w:val="24"/>
          <w:lang w:val="en-US"/>
        </w:rPr>
        <w:t xml:space="preserve"> data, add or edit users in the organization.</w:t>
      </w:r>
    </w:p>
    <w:p w14:paraId="3934F3B7" w14:textId="77777777" w:rsidR="006C1296" w:rsidRPr="0026155E" w:rsidRDefault="006C1296" w:rsidP="006C1296">
      <w:pPr>
        <w:jc w:val="both"/>
        <w:rPr>
          <w:rFonts w:ascii="Arial" w:hAnsi="Arial" w:cs="Arial"/>
          <w:sz w:val="24"/>
          <w:szCs w:val="24"/>
          <w:lang w:val="en-US"/>
        </w:rPr>
      </w:pPr>
      <w:r w:rsidRPr="0026155E">
        <w:rPr>
          <w:rFonts w:ascii="Arial" w:hAnsi="Arial" w:cs="Arial"/>
          <w:sz w:val="24"/>
          <w:szCs w:val="24"/>
          <w:lang w:val="en-US"/>
        </w:rPr>
        <w:t xml:space="preserve">Registration </w:t>
      </w:r>
      <w:r w:rsidR="00532EBF">
        <w:rPr>
          <w:rFonts w:ascii="Arial" w:hAnsi="Arial" w:cs="Arial"/>
          <w:sz w:val="24"/>
          <w:szCs w:val="24"/>
          <w:lang w:val="en-US"/>
        </w:rPr>
        <w:t xml:space="preserve">of a </w:t>
      </w:r>
      <w:r w:rsidRPr="0026155E">
        <w:rPr>
          <w:rFonts w:ascii="Arial" w:hAnsi="Arial" w:cs="Arial"/>
          <w:sz w:val="24"/>
          <w:szCs w:val="24"/>
          <w:lang w:val="en-US"/>
        </w:rPr>
        <w:t>user i</w:t>
      </w:r>
      <w:r w:rsidR="00532EBF">
        <w:rPr>
          <w:rFonts w:ascii="Arial" w:hAnsi="Arial" w:cs="Arial"/>
          <w:sz w:val="24"/>
          <w:szCs w:val="24"/>
          <w:lang w:val="en-US"/>
        </w:rPr>
        <w:t xml:space="preserve">n the Catalog </w:t>
      </w:r>
      <w:r w:rsidRPr="0026155E">
        <w:rPr>
          <w:rFonts w:ascii="Arial" w:hAnsi="Arial" w:cs="Arial"/>
          <w:sz w:val="24"/>
          <w:szCs w:val="24"/>
          <w:lang w:val="en-US"/>
        </w:rPr>
        <w:t>occurs once</w:t>
      </w:r>
      <w:r w:rsidR="00532EBF">
        <w:rPr>
          <w:rFonts w:ascii="Arial" w:hAnsi="Arial" w:cs="Arial"/>
          <w:sz w:val="24"/>
          <w:szCs w:val="24"/>
          <w:lang w:val="en-US"/>
        </w:rPr>
        <w:t xml:space="preserve"> with further possibility of </w:t>
      </w:r>
      <w:r w:rsidR="00532EBF" w:rsidRPr="0026155E">
        <w:rPr>
          <w:rFonts w:ascii="Arial" w:hAnsi="Arial" w:cs="Arial"/>
          <w:sz w:val="24"/>
          <w:szCs w:val="24"/>
          <w:lang w:val="en-US"/>
        </w:rPr>
        <w:t xml:space="preserve">data </w:t>
      </w:r>
      <w:r w:rsidRPr="0026155E">
        <w:rPr>
          <w:rFonts w:ascii="Arial" w:hAnsi="Arial" w:cs="Arial"/>
          <w:sz w:val="24"/>
          <w:szCs w:val="24"/>
          <w:lang w:val="en-US"/>
        </w:rPr>
        <w:t xml:space="preserve">change, </w:t>
      </w:r>
      <w:proofErr w:type="gramStart"/>
      <w:r w:rsidRPr="0026155E">
        <w:rPr>
          <w:rFonts w:ascii="Arial" w:hAnsi="Arial" w:cs="Arial"/>
          <w:sz w:val="24"/>
          <w:szCs w:val="24"/>
          <w:lang w:val="en-US"/>
        </w:rPr>
        <w:t>add</w:t>
      </w:r>
      <w:proofErr w:type="gramEnd"/>
      <w:r w:rsidRPr="0026155E">
        <w:rPr>
          <w:rFonts w:ascii="Arial" w:hAnsi="Arial" w:cs="Arial"/>
          <w:sz w:val="24"/>
          <w:szCs w:val="24"/>
          <w:lang w:val="en-US"/>
        </w:rPr>
        <w:t xml:space="preserve"> or edit users in organization</w:t>
      </w:r>
      <w:r w:rsidR="00532EBF">
        <w:rPr>
          <w:rFonts w:ascii="Arial" w:hAnsi="Arial" w:cs="Arial"/>
          <w:sz w:val="24"/>
          <w:szCs w:val="24"/>
          <w:lang w:val="en-US"/>
        </w:rPr>
        <w:t xml:space="preserve"> of such user</w:t>
      </w:r>
      <w:r w:rsidRPr="0026155E">
        <w:rPr>
          <w:rFonts w:ascii="Arial" w:hAnsi="Arial" w:cs="Arial"/>
          <w:sz w:val="24"/>
          <w:szCs w:val="24"/>
          <w:lang w:val="en-US"/>
        </w:rPr>
        <w:t>.</w:t>
      </w:r>
    </w:p>
    <w:p w14:paraId="3F767831" w14:textId="77777777" w:rsidR="006C1296" w:rsidRPr="00E67564" w:rsidRDefault="006C1296" w:rsidP="006C1296">
      <w:pPr>
        <w:jc w:val="both"/>
        <w:rPr>
          <w:rFonts w:ascii="Arial" w:hAnsi="Arial" w:cs="Arial"/>
          <w:i/>
          <w:sz w:val="24"/>
          <w:szCs w:val="24"/>
          <w:lang w:val="en-US"/>
        </w:rPr>
      </w:pPr>
      <w:r w:rsidRPr="00E67564">
        <w:rPr>
          <w:rFonts w:ascii="Arial" w:hAnsi="Arial" w:cs="Arial"/>
          <w:i/>
          <w:sz w:val="24"/>
          <w:szCs w:val="24"/>
          <w:lang w:val="en-US"/>
        </w:rPr>
        <w:t>Registration of the Pr</w:t>
      </w:r>
      <w:r w:rsidR="00532EBF" w:rsidRPr="00E67564">
        <w:rPr>
          <w:rFonts w:ascii="Arial" w:hAnsi="Arial" w:cs="Arial"/>
          <w:i/>
          <w:sz w:val="24"/>
          <w:szCs w:val="24"/>
          <w:lang w:val="en-US"/>
        </w:rPr>
        <w:t>ocurement Specialist (Buyer)</w:t>
      </w:r>
    </w:p>
    <w:p w14:paraId="3EEDB8EE" w14:textId="77777777" w:rsidR="0058006D" w:rsidRPr="0026155E" w:rsidRDefault="0058006D" w:rsidP="0058006D">
      <w:pPr>
        <w:jc w:val="both"/>
        <w:rPr>
          <w:rFonts w:ascii="Arial" w:hAnsi="Arial" w:cs="Arial"/>
          <w:sz w:val="24"/>
          <w:szCs w:val="24"/>
          <w:lang w:val="en-US"/>
        </w:rPr>
      </w:pPr>
      <w:r w:rsidRPr="0026155E">
        <w:rPr>
          <w:rFonts w:ascii="Arial" w:hAnsi="Arial" w:cs="Arial"/>
          <w:sz w:val="24"/>
          <w:szCs w:val="24"/>
          <w:lang w:val="en-US"/>
        </w:rPr>
        <w:t xml:space="preserve">In the personal cabinet of the </w:t>
      </w:r>
      <w:r w:rsidR="00E67564" w:rsidRPr="00E67564">
        <w:rPr>
          <w:rFonts w:ascii="Arial" w:hAnsi="Arial" w:cs="Arial"/>
          <w:sz w:val="24"/>
          <w:szCs w:val="24"/>
          <w:lang w:val="en-US"/>
        </w:rPr>
        <w:t>Procurement Specialist (Buyer)</w:t>
      </w:r>
      <w:r w:rsidRPr="0026155E">
        <w:rPr>
          <w:rFonts w:ascii="Arial" w:hAnsi="Arial" w:cs="Arial"/>
          <w:sz w:val="24"/>
          <w:szCs w:val="24"/>
          <w:lang w:val="en-US"/>
        </w:rPr>
        <w:t xml:space="preserve"> should be a link to "My Catalog". When this button is clicked, the Catalog opens </w:t>
      </w:r>
      <w:r w:rsidR="00E67564">
        <w:rPr>
          <w:rFonts w:ascii="Arial" w:hAnsi="Arial" w:cs="Arial"/>
          <w:sz w:val="24"/>
          <w:szCs w:val="24"/>
          <w:lang w:val="en-US"/>
        </w:rPr>
        <w:t>i</w:t>
      </w:r>
      <w:r w:rsidRPr="0026155E">
        <w:rPr>
          <w:rFonts w:ascii="Arial" w:hAnsi="Arial" w:cs="Arial"/>
          <w:sz w:val="24"/>
          <w:szCs w:val="24"/>
          <w:lang w:val="en-US"/>
        </w:rPr>
        <w:t xml:space="preserve">n a new window or in the same window, but without the left side of the column, since </w:t>
      </w:r>
      <w:r w:rsidR="00E67564" w:rsidRPr="0026155E">
        <w:rPr>
          <w:rFonts w:ascii="Arial" w:hAnsi="Arial" w:cs="Arial"/>
          <w:sz w:val="24"/>
          <w:szCs w:val="24"/>
          <w:lang w:val="en-US"/>
        </w:rPr>
        <w:t xml:space="preserve">all functions of the Catalog are difficult to implement </w:t>
      </w:r>
      <w:r w:rsidRPr="0026155E">
        <w:rPr>
          <w:rFonts w:ascii="Arial" w:hAnsi="Arial" w:cs="Arial"/>
          <w:sz w:val="24"/>
          <w:szCs w:val="24"/>
          <w:lang w:val="en-US"/>
        </w:rPr>
        <w:t xml:space="preserve">under the existing structure of the user's cabinet in the Portal. This button in the form of a link to "My Catalog" is available only for the role: "Head of </w:t>
      </w:r>
      <w:r w:rsidR="00E67564">
        <w:rPr>
          <w:rFonts w:ascii="Arial" w:hAnsi="Arial" w:cs="Arial"/>
          <w:sz w:val="24"/>
          <w:szCs w:val="24"/>
          <w:lang w:val="en-US"/>
        </w:rPr>
        <w:t xml:space="preserve">the </w:t>
      </w:r>
      <w:r w:rsidR="00E67564" w:rsidRPr="00E67564">
        <w:rPr>
          <w:rFonts w:ascii="Arial" w:hAnsi="Arial" w:cs="Arial"/>
          <w:sz w:val="24"/>
          <w:szCs w:val="24"/>
          <w:lang w:val="en-US"/>
        </w:rPr>
        <w:t xml:space="preserve">Procurement </w:t>
      </w:r>
      <w:r w:rsidR="00E67564">
        <w:rPr>
          <w:rFonts w:ascii="Arial" w:hAnsi="Arial" w:cs="Arial"/>
          <w:sz w:val="24"/>
          <w:szCs w:val="24"/>
          <w:lang w:val="en-US"/>
        </w:rPr>
        <w:t>Department</w:t>
      </w:r>
      <w:r w:rsidRPr="0026155E">
        <w:rPr>
          <w:rFonts w:ascii="Arial" w:hAnsi="Arial" w:cs="Arial"/>
          <w:sz w:val="24"/>
          <w:szCs w:val="24"/>
          <w:lang w:val="en-US"/>
        </w:rPr>
        <w:t>".</w:t>
      </w:r>
    </w:p>
    <w:p w14:paraId="40DC6717" w14:textId="77777777" w:rsidR="0026155E" w:rsidRPr="0026155E" w:rsidRDefault="0026155E" w:rsidP="0026155E">
      <w:pPr>
        <w:jc w:val="both"/>
        <w:rPr>
          <w:rFonts w:ascii="Arial" w:hAnsi="Arial" w:cs="Arial"/>
          <w:sz w:val="24"/>
          <w:szCs w:val="24"/>
          <w:lang w:val="en-US"/>
        </w:rPr>
      </w:pPr>
      <w:r w:rsidRPr="0026155E">
        <w:rPr>
          <w:rFonts w:ascii="Arial" w:hAnsi="Arial" w:cs="Arial"/>
          <w:sz w:val="24"/>
          <w:szCs w:val="24"/>
          <w:lang w:val="en-US"/>
        </w:rPr>
        <w:t xml:space="preserve">In a new window, the "Type of procuring entity", "Central office" or "Juridical organization" is requested where the relevant hierarchy and users of the system are selected, </w:t>
      </w:r>
      <w:r w:rsidR="00E67564">
        <w:rPr>
          <w:rFonts w:ascii="Arial" w:hAnsi="Arial" w:cs="Arial"/>
          <w:sz w:val="24"/>
          <w:szCs w:val="24"/>
          <w:lang w:val="en-US"/>
        </w:rPr>
        <w:t xml:space="preserve">representatives of </w:t>
      </w:r>
      <w:r w:rsidRPr="0026155E">
        <w:rPr>
          <w:rFonts w:ascii="Arial" w:hAnsi="Arial" w:cs="Arial"/>
          <w:sz w:val="24"/>
          <w:szCs w:val="24"/>
          <w:lang w:val="en-US"/>
        </w:rPr>
        <w:t xml:space="preserve">which need to attach valid certificates, as well as </w:t>
      </w:r>
      <w:r w:rsidR="00E67564">
        <w:rPr>
          <w:rFonts w:ascii="Arial" w:hAnsi="Arial" w:cs="Arial"/>
          <w:sz w:val="24"/>
          <w:szCs w:val="24"/>
          <w:lang w:val="en-US"/>
        </w:rPr>
        <w:t xml:space="preserve">their </w:t>
      </w:r>
      <w:r w:rsidRPr="0026155E">
        <w:rPr>
          <w:rFonts w:ascii="Arial" w:hAnsi="Arial" w:cs="Arial"/>
          <w:sz w:val="24"/>
          <w:szCs w:val="24"/>
          <w:lang w:val="en-US"/>
        </w:rPr>
        <w:t xml:space="preserve">mobile </w:t>
      </w:r>
      <w:r w:rsidR="00E67564">
        <w:rPr>
          <w:rFonts w:ascii="Arial" w:hAnsi="Arial" w:cs="Arial"/>
          <w:sz w:val="24"/>
          <w:szCs w:val="24"/>
          <w:lang w:val="en-US"/>
        </w:rPr>
        <w:t xml:space="preserve">phone </w:t>
      </w:r>
      <w:r w:rsidRPr="0026155E">
        <w:rPr>
          <w:rFonts w:ascii="Arial" w:hAnsi="Arial" w:cs="Arial"/>
          <w:sz w:val="24"/>
          <w:szCs w:val="24"/>
          <w:lang w:val="en-US"/>
        </w:rPr>
        <w:t xml:space="preserve">numbers. In the same window, there should also be a selection of the </w:t>
      </w:r>
      <w:proofErr w:type="spellStart"/>
      <w:r w:rsidR="00E67564" w:rsidRPr="0026155E">
        <w:rPr>
          <w:rFonts w:ascii="Arial" w:hAnsi="Arial" w:cs="Arial"/>
          <w:sz w:val="24"/>
          <w:szCs w:val="24"/>
          <w:lang w:val="en-US"/>
        </w:rPr>
        <w:t>user</w:t>
      </w:r>
      <w:r w:rsidR="00E67564">
        <w:rPr>
          <w:rFonts w:ascii="Arial" w:hAnsi="Arial" w:cs="Arial"/>
          <w:sz w:val="24"/>
          <w:szCs w:val="24"/>
          <w:lang w:val="en-US"/>
        </w:rPr>
        <w:t>s’</w:t>
      </w:r>
      <w:r w:rsidRPr="0026155E">
        <w:rPr>
          <w:rFonts w:ascii="Arial" w:hAnsi="Arial" w:cs="Arial"/>
          <w:sz w:val="24"/>
          <w:szCs w:val="24"/>
          <w:lang w:val="en-US"/>
        </w:rPr>
        <w:t>role</w:t>
      </w:r>
      <w:proofErr w:type="spellEnd"/>
      <w:r w:rsidRPr="0026155E">
        <w:rPr>
          <w:rFonts w:ascii="Arial" w:hAnsi="Arial" w:cs="Arial"/>
          <w:sz w:val="24"/>
          <w:szCs w:val="24"/>
          <w:lang w:val="en-US"/>
        </w:rPr>
        <w:t xml:space="preserve"> (</w:t>
      </w:r>
      <w:r w:rsidR="00E67564" w:rsidRPr="0026155E">
        <w:rPr>
          <w:rFonts w:ascii="Arial" w:hAnsi="Arial" w:cs="Arial"/>
          <w:sz w:val="24"/>
          <w:szCs w:val="24"/>
          <w:lang w:val="en-US"/>
        </w:rPr>
        <w:t xml:space="preserve">all </w:t>
      </w:r>
      <w:r w:rsidR="00E67564">
        <w:rPr>
          <w:rFonts w:ascii="Arial" w:hAnsi="Arial" w:cs="Arial"/>
          <w:sz w:val="24"/>
          <w:szCs w:val="24"/>
          <w:lang w:val="en-US"/>
        </w:rPr>
        <w:t>may be</w:t>
      </w:r>
      <w:r w:rsidRPr="0026155E">
        <w:rPr>
          <w:rFonts w:ascii="Arial" w:hAnsi="Arial" w:cs="Arial"/>
          <w:sz w:val="24"/>
          <w:szCs w:val="24"/>
          <w:lang w:val="en-US"/>
        </w:rPr>
        <w:t xml:space="preserve"> select</w:t>
      </w:r>
      <w:r w:rsidR="00E67564">
        <w:rPr>
          <w:rFonts w:ascii="Arial" w:hAnsi="Arial" w:cs="Arial"/>
          <w:sz w:val="24"/>
          <w:szCs w:val="24"/>
          <w:lang w:val="en-US"/>
        </w:rPr>
        <w:t>ed</w:t>
      </w:r>
      <w:r w:rsidRPr="0026155E">
        <w:rPr>
          <w:rFonts w:ascii="Arial" w:hAnsi="Arial" w:cs="Arial"/>
          <w:sz w:val="24"/>
          <w:szCs w:val="24"/>
          <w:lang w:val="en-US"/>
        </w:rPr>
        <w:t>)</w:t>
      </w:r>
      <w:r w:rsidR="00E67564">
        <w:rPr>
          <w:rFonts w:ascii="Arial" w:hAnsi="Arial" w:cs="Arial"/>
          <w:sz w:val="24"/>
          <w:szCs w:val="24"/>
          <w:lang w:val="en-US"/>
        </w:rPr>
        <w:t>, such as</w:t>
      </w:r>
      <w:r w:rsidRPr="0026155E">
        <w:rPr>
          <w:rFonts w:ascii="Arial" w:hAnsi="Arial" w:cs="Arial"/>
          <w:sz w:val="24"/>
          <w:szCs w:val="24"/>
          <w:lang w:val="en-US"/>
        </w:rPr>
        <w:t>: "End Receiver", "</w:t>
      </w:r>
      <w:r w:rsidR="00E67564">
        <w:rPr>
          <w:rFonts w:ascii="Arial" w:hAnsi="Arial" w:cs="Arial"/>
          <w:sz w:val="24"/>
          <w:szCs w:val="24"/>
          <w:lang w:val="en-US"/>
        </w:rPr>
        <w:t>Buyer</w:t>
      </w:r>
      <w:r w:rsidRPr="0026155E">
        <w:rPr>
          <w:rFonts w:ascii="Arial" w:hAnsi="Arial" w:cs="Arial"/>
          <w:sz w:val="24"/>
          <w:szCs w:val="24"/>
          <w:lang w:val="en-US"/>
        </w:rPr>
        <w:t>", "Payments Specialist". After completing all the fields, the Pr</w:t>
      </w:r>
      <w:r w:rsidR="00E67564">
        <w:rPr>
          <w:rFonts w:ascii="Arial" w:hAnsi="Arial" w:cs="Arial"/>
          <w:sz w:val="24"/>
          <w:szCs w:val="24"/>
          <w:lang w:val="en-US"/>
        </w:rPr>
        <w:t xml:space="preserve">ocurement Specialist </w:t>
      </w:r>
      <w:r w:rsidRPr="0026155E">
        <w:rPr>
          <w:rFonts w:ascii="Arial" w:hAnsi="Arial" w:cs="Arial"/>
          <w:sz w:val="24"/>
          <w:szCs w:val="24"/>
          <w:lang w:val="en-US"/>
        </w:rPr>
        <w:t>must read the terms of the "User Agreement" and if everything suits, click on the "Confirm data for registration" button.</w:t>
      </w:r>
    </w:p>
    <w:p w14:paraId="626BB505" w14:textId="77777777" w:rsidR="0058006D" w:rsidRPr="0026155E" w:rsidRDefault="0058006D" w:rsidP="0058006D">
      <w:pPr>
        <w:jc w:val="both"/>
        <w:rPr>
          <w:rFonts w:ascii="Arial" w:hAnsi="Arial" w:cs="Arial"/>
          <w:sz w:val="24"/>
          <w:szCs w:val="24"/>
          <w:lang w:val="en-US"/>
        </w:rPr>
      </w:pPr>
      <w:r w:rsidRPr="0026155E">
        <w:rPr>
          <w:rFonts w:ascii="Arial" w:hAnsi="Arial" w:cs="Arial"/>
          <w:sz w:val="24"/>
          <w:szCs w:val="24"/>
          <w:lang w:val="en-US"/>
        </w:rPr>
        <w:t xml:space="preserve">After sending a request for confirmation </w:t>
      </w:r>
      <w:r w:rsidR="00E67564">
        <w:rPr>
          <w:rFonts w:ascii="Arial" w:hAnsi="Arial" w:cs="Arial"/>
          <w:sz w:val="24"/>
          <w:szCs w:val="24"/>
          <w:lang w:val="en-US"/>
        </w:rPr>
        <w:t>to</w:t>
      </w:r>
      <w:r w:rsidRPr="0026155E">
        <w:rPr>
          <w:rFonts w:ascii="Arial" w:hAnsi="Arial" w:cs="Arial"/>
          <w:sz w:val="24"/>
          <w:szCs w:val="24"/>
          <w:lang w:val="en-US"/>
        </w:rPr>
        <w:t xml:space="preserve"> Operator, the Operator must check all registration details, confirm the accuracy of the </w:t>
      </w:r>
      <w:proofErr w:type="gramStart"/>
      <w:r w:rsidRPr="0026155E">
        <w:rPr>
          <w:rFonts w:ascii="Arial" w:hAnsi="Arial" w:cs="Arial"/>
          <w:sz w:val="24"/>
          <w:szCs w:val="24"/>
          <w:lang w:val="en-US"/>
        </w:rPr>
        <w:t>filling</w:t>
      </w:r>
      <w:proofErr w:type="gramEnd"/>
      <w:r w:rsidRPr="0026155E">
        <w:rPr>
          <w:rFonts w:ascii="Arial" w:hAnsi="Arial" w:cs="Arial"/>
          <w:sz w:val="24"/>
          <w:szCs w:val="24"/>
          <w:lang w:val="en-US"/>
        </w:rPr>
        <w:t xml:space="preserve"> or notify what needs to be done for confirmation. At the same time, the Operator should have the entire database from the relevant organizations to validate the user (</w:t>
      </w:r>
      <w:r w:rsidR="00E67564">
        <w:rPr>
          <w:rFonts w:ascii="Arial" w:hAnsi="Arial" w:cs="Arial"/>
          <w:sz w:val="24"/>
          <w:szCs w:val="24"/>
          <w:lang w:val="en-US"/>
        </w:rPr>
        <w:t xml:space="preserve">the </w:t>
      </w:r>
      <w:r w:rsidRPr="0026155E">
        <w:rPr>
          <w:rFonts w:ascii="Arial" w:hAnsi="Arial" w:cs="Arial"/>
          <w:sz w:val="24"/>
          <w:szCs w:val="24"/>
          <w:lang w:val="en-US"/>
        </w:rPr>
        <w:t xml:space="preserve">National Statistical Service, Treasury, </w:t>
      </w:r>
      <w:proofErr w:type="spellStart"/>
      <w:r w:rsidRPr="0026155E">
        <w:rPr>
          <w:rFonts w:ascii="Arial" w:hAnsi="Arial" w:cs="Arial"/>
          <w:sz w:val="24"/>
          <w:szCs w:val="24"/>
          <w:lang w:val="en-US"/>
        </w:rPr>
        <w:t>Kyrgyztelecom</w:t>
      </w:r>
      <w:proofErr w:type="spellEnd"/>
      <w:r w:rsidRPr="0026155E">
        <w:rPr>
          <w:rFonts w:ascii="Arial" w:hAnsi="Arial" w:cs="Arial"/>
          <w:sz w:val="24"/>
          <w:szCs w:val="24"/>
          <w:lang w:val="en-US"/>
        </w:rPr>
        <w:t xml:space="preserve"> by the numbers of individuals and legal entities, </w:t>
      </w:r>
      <w:r w:rsidR="00D67567">
        <w:rPr>
          <w:rFonts w:ascii="Arial" w:hAnsi="Arial" w:cs="Arial"/>
          <w:sz w:val="24"/>
          <w:szCs w:val="24"/>
          <w:lang w:val="en-US"/>
        </w:rPr>
        <w:t xml:space="preserve">the </w:t>
      </w:r>
      <w:r w:rsidRPr="0026155E">
        <w:rPr>
          <w:rFonts w:ascii="Arial" w:hAnsi="Arial" w:cs="Arial"/>
          <w:sz w:val="24"/>
          <w:szCs w:val="24"/>
          <w:lang w:val="en-US"/>
        </w:rPr>
        <w:t>Training Center of the Ministry of Finance</w:t>
      </w:r>
      <w:r w:rsidR="00D67567">
        <w:rPr>
          <w:rFonts w:ascii="Arial" w:hAnsi="Arial" w:cs="Arial"/>
          <w:sz w:val="24"/>
          <w:szCs w:val="24"/>
          <w:lang w:val="en-US"/>
        </w:rPr>
        <w:t>s</w:t>
      </w:r>
      <w:r w:rsidRPr="0026155E">
        <w:rPr>
          <w:rFonts w:ascii="Arial" w:hAnsi="Arial" w:cs="Arial"/>
          <w:sz w:val="24"/>
          <w:szCs w:val="24"/>
          <w:lang w:val="en-US"/>
        </w:rPr>
        <w:t xml:space="preserve"> of the Kyrgyz Republic for certificates, etc.).</w:t>
      </w:r>
    </w:p>
    <w:p w14:paraId="590C6E96" w14:textId="77777777" w:rsidR="0058006D" w:rsidRPr="0026155E" w:rsidRDefault="00D67567" w:rsidP="0058006D">
      <w:pPr>
        <w:jc w:val="both"/>
        <w:rPr>
          <w:rFonts w:ascii="Arial" w:hAnsi="Arial" w:cs="Arial"/>
          <w:sz w:val="24"/>
          <w:szCs w:val="24"/>
          <w:lang w:val="en-US"/>
        </w:rPr>
      </w:pPr>
      <w:r>
        <w:rPr>
          <w:rFonts w:ascii="Arial" w:hAnsi="Arial" w:cs="Arial"/>
          <w:sz w:val="24"/>
          <w:szCs w:val="24"/>
          <w:lang w:val="en-US"/>
        </w:rPr>
        <w:lastRenderedPageBreak/>
        <w:t>C</w:t>
      </w:r>
      <w:r w:rsidRPr="0026155E">
        <w:rPr>
          <w:rFonts w:ascii="Arial" w:hAnsi="Arial" w:cs="Arial"/>
          <w:sz w:val="24"/>
          <w:szCs w:val="24"/>
          <w:lang w:val="en-US"/>
        </w:rPr>
        <w:t>ommunicat</w:t>
      </w:r>
      <w:r>
        <w:rPr>
          <w:rFonts w:ascii="Arial" w:hAnsi="Arial" w:cs="Arial"/>
          <w:sz w:val="24"/>
          <w:szCs w:val="24"/>
          <w:lang w:val="en-US"/>
        </w:rPr>
        <w:t>ion</w:t>
      </w:r>
      <w:r w:rsidRPr="0026155E">
        <w:rPr>
          <w:rFonts w:ascii="Arial" w:hAnsi="Arial" w:cs="Arial"/>
          <w:sz w:val="24"/>
          <w:szCs w:val="24"/>
          <w:lang w:val="en-US"/>
        </w:rPr>
        <w:t xml:space="preserve"> with SMS-Gateway can be used </w:t>
      </w:r>
      <w:r>
        <w:rPr>
          <w:rFonts w:ascii="Arial" w:hAnsi="Arial" w:cs="Arial"/>
          <w:sz w:val="24"/>
          <w:szCs w:val="24"/>
          <w:lang w:val="en-US"/>
        </w:rPr>
        <w:t>as a</w:t>
      </w:r>
      <w:r w:rsidR="0058006D" w:rsidRPr="0026155E">
        <w:rPr>
          <w:rFonts w:ascii="Arial" w:hAnsi="Arial" w:cs="Arial"/>
          <w:sz w:val="24"/>
          <w:szCs w:val="24"/>
          <w:lang w:val="en-US"/>
        </w:rPr>
        <w:t xml:space="preserve">n alternative registration, where the user enters his mobile number and receives a confirmation code (One </w:t>
      </w:r>
      <w:proofErr w:type="spellStart"/>
      <w:r w:rsidR="0058006D" w:rsidRPr="0026155E">
        <w:rPr>
          <w:rFonts w:ascii="Arial" w:hAnsi="Arial" w:cs="Arial"/>
          <w:sz w:val="24"/>
          <w:szCs w:val="24"/>
          <w:lang w:val="en-US"/>
        </w:rPr>
        <w:t>timepassword</w:t>
      </w:r>
      <w:proofErr w:type="spellEnd"/>
      <w:r w:rsidR="0058006D" w:rsidRPr="0026155E">
        <w:rPr>
          <w:rFonts w:ascii="Arial" w:hAnsi="Arial" w:cs="Arial"/>
          <w:sz w:val="24"/>
          <w:szCs w:val="24"/>
          <w:lang w:val="en-US"/>
        </w:rPr>
        <w:t xml:space="preserve">, OTP) to enter the Catalog. At the same time, </w:t>
      </w:r>
      <w:r>
        <w:rPr>
          <w:rFonts w:ascii="Arial" w:hAnsi="Arial" w:cs="Arial"/>
          <w:sz w:val="24"/>
          <w:szCs w:val="24"/>
          <w:lang w:val="en-US"/>
        </w:rPr>
        <w:t xml:space="preserve">the </w:t>
      </w:r>
      <w:r w:rsidR="0058006D" w:rsidRPr="0026155E">
        <w:rPr>
          <w:rFonts w:ascii="Arial" w:hAnsi="Arial" w:cs="Arial"/>
          <w:sz w:val="24"/>
          <w:szCs w:val="24"/>
          <w:lang w:val="en-US"/>
        </w:rPr>
        <w:t xml:space="preserve">Operators should rank the data about the organization manually and find </w:t>
      </w:r>
      <w:r w:rsidRPr="0026155E">
        <w:rPr>
          <w:rFonts w:ascii="Arial" w:hAnsi="Arial" w:cs="Arial"/>
          <w:sz w:val="24"/>
          <w:szCs w:val="24"/>
          <w:lang w:val="en-US"/>
        </w:rPr>
        <w:t xml:space="preserve">certificate of a procurement specialist and other data in the </w:t>
      </w:r>
      <w:r>
        <w:rPr>
          <w:rFonts w:ascii="Arial" w:hAnsi="Arial" w:cs="Arial"/>
          <w:sz w:val="24"/>
          <w:szCs w:val="24"/>
          <w:lang w:val="en-US"/>
        </w:rPr>
        <w:t>data</w:t>
      </w:r>
      <w:r w:rsidRPr="0026155E">
        <w:rPr>
          <w:rFonts w:ascii="Arial" w:hAnsi="Arial" w:cs="Arial"/>
          <w:sz w:val="24"/>
          <w:szCs w:val="24"/>
          <w:lang w:val="en-US"/>
        </w:rPr>
        <w:t xml:space="preserve">base </w:t>
      </w:r>
      <w:r w:rsidR="0058006D" w:rsidRPr="0026155E">
        <w:rPr>
          <w:rFonts w:ascii="Arial" w:hAnsi="Arial" w:cs="Arial"/>
          <w:sz w:val="24"/>
          <w:szCs w:val="24"/>
          <w:lang w:val="en-US"/>
        </w:rPr>
        <w:t>of the Training Center of the Ministry of Finance</w:t>
      </w:r>
      <w:r>
        <w:rPr>
          <w:rFonts w:ascii="Arial" w:hAnsi="Arial" w:cs="Arial"/>
          <w:sz w:val="24"/>
          <w:szCs w:val="24"/>
          <w:lang w:val="en-US"/>
        </w:rPr>
        <w:t>s</w:t>
      </w:r>
      <w:r w:rsidR="0058006D" w:rsidRPr="0026155E">
        <w:rPr>
          <w:rFonts w:ascii="Arial" w:hAnsi="Arial" w:cs="Arial"/>
          <w:sz w:val="24"/>
          <w:szCs w:val="24"/>
          <w:lang w:val="en-US"/>
        </w:rPr>
        <w:t xml:space="preserve"> of the Kyrgyz Republic.</w:t>
      </w:r>
    </w:p>
    <w:p w14:paraId="4CFB4E4D" w14:textId="77777777" w:rsidR="0058006D" w:rsidRPr="0026155E" w:rsidRDefault="0058006D" w:rsidP="0058006D">
      <w:pPr>
        <w:jc w:val="both"/>
        <w:rPr>
          <w:rFonts w:ascii="Arial" w:hAnsi="Arial" w:cs="Arial"/>
          <w:sz w:val="24"/>
          <w:szCs w:val="24"/>
          <w:lang w:val="en-US"/>
        </w:rPr>
      </w:pPr>
      <w:r w:rsidRPr="00D67567">
        <w:rPr>
          <w:rFonts w:ascii="Arial" w:hAnsi="Arial" w:cs="Arial"/>
          <w:i/>
          <w:sz w:val="24"/>
          <w:szCs w:val="24"/>
          <w:lang w:val="en-US"/>
        </w:rPr>
        <w:t>Supplier Registration</w:t>
      </w:r>
    </w:p>
    <w:p w14:paraId="5FF7C9B2" w14:textId="77777777" w:rsidR="0058006D" w:rsidRPr="0026155E" w:rsidRDefault="0058006D" w:rsidP="0058006D">
      <w:pPr>
        <w:jc w:val="both"/>
        <w:rPr>
          <w:rFonts w:ascii="Arial" w:hAnsi="Arial" w:cs="Arial"/>
          <w:sz w:val="24"/>
          <w:szCs w:val="24"/>
          <w:lang w:val="en-US"/>
        </w:rPr>
      </w:pPr>
      <w:r w:rsidRPr="0026155E">
        <w:rPr>
          <w:rFonts w:ascii="Arial" w:hAnsi="Arial" w:cs="Arial"/>
          <w:sz w:val="24"/>
          <w:szCs w:val="24"/>
          <w:lang w:val="en-US"/>
        </w:rPr>
        <w:t>Similar to the P</w:t>
      </w:r>
      <w:r w:rsidR="00D67567">
        <w:rPr>
          <w:rFonts w:ascii="Arial" w:hAnsi="Arial" w:cs="Arial"/>
          <w:sz w:val="24"/>
          <w:szCs w:val="24"/>
          <w:lang w:val="en-US"/>
        </w:rPr>
        <w:t>rocurement Specialist (Buyer)</w:t>
      </w:r>
      <w:r w:rsidRPr="0026155E">
        <w:rPr>
          <w:rFonts w:ascii="Arial" w:hAnsi="Arial" w:cs="Arial"/>
          <w:sz w:val="24"/>
          <w:szCs w:val="24"/>
          <w:lang w:val="en-US"/>
        </w:rPr>
        <w:t xml:space="preserve">, </w:t>
      </w:r>
      <w:r w:rsidR="00D67567">
        <w:rPr>
          <w:rFonts w:ascii="Arial" w:hAnsi="Arial" w:cs="Arial"/>
          <w:sz w:val="24"/>
          <w:szCs w:val="24"/>
          <w:lang w:val="en-US"/>
        </w:rPr>
        <w:t>a</w:t>
      </w:r>
      <w:r w:rsidRPr="0026155E">
        <w:rPr>
          <w:rFonts w:ascii="Arial" w:hAnsi="Arial" w:cs="Arial"/>
          <w:sz w:val="24"/>
          <w:szCs w:val="24"/>
          <w:lang w:val="en-US"/>
        </w:rPr>
        <w:t xml:space="preserve"> Supplier fills in the following fields: "Company Form" (Large, Medium, Small/Micro, I</w:t>
      </w:r>
      <w:r w:rsidR="00D67567">
        <w:rPr>
          <w:rFonts w:ascii="Arial" w:hAnsi="Arial" w:cs="Arial"/>
          <w:sz w:val="24"/>
          <w:szCs w:val="24"/>
          <w:lang w:val="en-US"/>
        </w:rPr>
        <w:t>E</w:t>
      </w:r>
      <w:r w:rsidRPr="0026155E">
        <w:rPr>
          <w:rFonts w:ascii="Arial" w:hAnsi="Arial" w:cs="Arial"/>
          <w:sz w:val="24"/>
          <w:szCs w:val="24"/>
          <w:lang w:val="en-US"/>
        </w:rPr>
        <w:t xml:space="preserve">), "VAT Payer", "Type" (Producer, Intermediary), "Experience in </w:t>
      </w:r>
      <w:r w:rsidR="00D67567">
        <w:rPr>
          <w:rFonts w:ascii="Arial" w:hAnsi="Arial" w:cs="Arial"/>
          <w:sz w:val="24"/>
          <w:szCs w:val="24"/>
          <w:lang w:val="en-US"/>
        </w:rPr>
        <w:t>s</w:t>
      </w:r>
      <w:r w:rsidRPr="0026155E">
        <w:rPr>
          <w:rFonts w:ascii="Arial" w:hAnsi="Arial" w:cs="Arial"/>
          <w:sz w:val="24"/>
          <w:szCs w:val="24"/>
          <w:lang w:val="en-US"/>
        </w:rPr>
        <w:t xml:space="preserve">upplying to </w:t>
      </w:r>
      <w:r w:rsidR="00D67567">
        <w:rPr>
          <w:rFonts w:ascii="Arial" w:hAnsi="Arial" w:cs="Arial"/>
          <w:sz w:val="24"/>
          <w:szCs w:val="24"/>
          <w:lang w:val="en-US"/>
        </w:rPr>
        <w:t>the g</w:t>
      </w:r>
      <w:r w:rsidRPr="0026155E">
        <w:rPr>
          <w:rFonts w:ascii="Arial" w:hAnsi="Arial" w:cs="Arial"/>
          <w:sz w:val="24"/>
          <w:szCs w:val="24"/>
          <w:lang w:val="en-US"/>
        </w:rPr>
        <w:t xml:space="preserve">overnmental </w:t>
      </w:r>
      <w:r w:rsidR="00D67567">
        <w:rPr>
          <w:rFonts w:ascii="Arial" w:hAnsi="Arial" w:cs="Arial"/>
          <w:sz w:val="24"/>
          <w:szCs w:val="24"/>
          <w:lang w:val="en-US"/>
        </w:rPr>
        <w:t>o</w:t>
      </w:r>
      <w:r w:rsidRPr="0026155E">
        <w:rPr>
          <w:rFonts w:ascii="Arial" w:hAnsi="Arial" w:cs="Arial"/>
          <w:sz w:val="24"/>
          <w:szCs w:val="24"/>
          <w:lang w:val="en-US"/>
        </w:rPr>
        <w:t xml:space="preserve">rganizations" "Financial information" (fiscal year, turnover, profit/loss, amount, audit), bank data. At the same time, bank data should be linked to the data of the National Bank. Next, the operator checks all data for compliance and opens the </w:t>
      </w:r>
      <w:r w:rsidR="00D67567">
        <w:rPr>
          <w:rFonts w:ascii="Arial" w:hAnsi="Arial" w:cs="Arial"/>
          <w:sz w:val="24"/>
          <w:szCs w:val="24"/>
          <w:lang w:val="en-US"/>
        </w:rPr>
        <w:t>Catalog</w:t>
      </w:r>
      <w:r w:rsidRPr="0026155E">
        <w:rPr>
          <w:rFonts w:ascii="Arial" w:hAnsi="Arial" w:cs="Arial"/>
          <w:sz w:val="24"/>
          <w:szCs w:val="24"/>
          <w:lang w:val="en-US"/>
        </w:rPr>
        <w:t xml:space="preserve"> to </w:t>
      </w:r>
      <w:proofErr w:type="spellStart"/>
      <w:r w:rsidR="00D67567">
        <w:rPr>
          <w:rFonts w:ascii="Arial" w:hAnsi="Arial" w:cs="Arial"/>
          <w:sz w:val="24"/>
          <w:szCs w:val="24"/>
          <w:lang w:val="en-US"/>
        </w:rPr>
        <w:t>as</w:t>
      </w:r>
      <w:r w:rsidRPr="0026155E">
        <w:rPr>
          <w:rFonts w:ascii="Arial" w:hAnsi="Arial" w:cs="Arial"/>
          <w:sz w:val="24"/>
          <w:szCs w:val="24"/>
          <w:lang w:val="en-US"/>
        </w:rPr>
        <w:t>upplier</w:t>
      </w:r>
      <w:proofErr w:type="spellEnd"/>
      <w:r w:rsidRPr="0026155E">
        <w:rPr>
          <w:rFonts w:ascii="Arial" w:hAnsi="Arial" w:cs="Arial"/>
          <w:sz w:val="24"/>
          <w:szCs w:val="24"/>
          <w:lang w:val="en-US"/>
        </w:rPr>
        <w:t>.</w:t>
      </w:r>
    </w:p>
    <w:p w14:paraId="400196D1" w14:textId="77777777" w:rsidR="0026155E" w:rsidRDefault="0026155E" w:rsidP="0026155E">
      <w:pPr>
        <w:jc w:val="both"/>
        <w:rPr>
          <w:rFonts w:ascii="Arial" w:hAnsi="Arial" w:cs="Arial"/>
          <w:sz w:val="24"/>
          <w:szCs w:val="24"/>
          <w:lang w:val="en-US"/>
        </w:rPr>
      </w:pPr>
      <w:r w:rsidRPr="0026155E">
        <w:rPr>
          <w:rFonts w:ascii="Arial" w:hAnsi="Arial" w:cs="Arial"/>
          <w:sz w:val="24"/>
          <w:szCs w:val="24"/>
          <w:lang w:val="en-US"/>
        </w:rPr>
        <w:t xml:space="preserve">Any company can also register in the Catalog bypassing the Portal, while the </w:t>
      </w:r>
      <w:r w:rsidR="00D67567">
        <w:rPr>
          <w:rFonts w:ascii="Arial" w:hAnsi="Arial" w:cs="Arial"/>
          <w:sz w:val="24"/>
          <w:szCs w:val="24"/>
          <w:lang w:val="en-US"/>
        </w:rPr>
        <w:t>s</w:t>
      </w:r>
      <w:r w:rsidRPr="0026155E">
        <w:rPr>
          <w:rFonts w:ascii="Arial" w:hAnsi="Arial" w:cs="Arial"/>
          <w:sz w:val="24"/>
          <w:szCs w:val="24"/>
          <w:lang w:val="en-US"/>
        </w:rPr>
        <w:t xml:space="preserve">upplier accounts are automatically generated </w:t>
      </w:r>
      <w:r w:rsidR="00D67567">
        <w:rPr>
          <w:rFonts w:ascii="Arial" w:hAnsi="Arial" w:cs="Arial"/>
          <w:sz w:val="24"/>
          <w:szCs w:val="24"/>
          <w:lang w:val="en-US"/>
        </w:rPr>
        <w:t>i</w:t>
      </w:r>
      <w:r w:rsidRPr="0026155E">
        <w:rPr>
          <w:rFonts w:ascii="Arial" w:hAnsi="Arial" w:cs="Arial"/>
          <w:sz w:val="24"/>
          <w:szCs w:val="24"/>
          <w:lang w:val="en-US"/>
        </w:rPr>
        <w:t xml:space="preserve">n the Portal and accordingly the logins and passwords must act </w:t>
      </w:r>
      <w:r w:rsidR="00D67567">
        <w:rPr>
          <w:rFonts w:ascii="Arial" w:hAnsi="Arial" w:cs="Arial"/>
          <w:sz w:val="24"/>
          <w:szCs w:val="24"/>
          <w:lang w:val="en-US"/>
        </w:rPr>
        <w:t>i</w:t>
      </w:r>
      <w:r w:rsidRPr="0026155E">
        <w:rPr>
          <w:rFonts w:ascii="Arial" w:hAnsi="Arial" w:cs="Arial"/>
          <w:sz w:val="24"/>
          <w:szCs w:val="24"/>
          <w:lang w:val="en-US"/>
        </w:rPr>
        <w:t>n both systems.</w:t>
      </w:r>
    </w:p>
    <w:p w14:paraId="1803B202" w14:textId="77777777" w:rsidR="00D407F3" w:rsidRPr="0026155E" w:rsidRDefault="00D407F3" w:rsidP="0026155E">
      <w:pPr>
        <w:jc w:val="both"/>
        <w:rPr>
          <w:rFonts w:ascii="Arial" w:hAnsi="Arial" w:cs="Arial"/>
          <w:sz w:val="24"/>
          <w:szCs w:val="24"/>
          <w:lang w:val="en-US"/>
        </w:rPr>
      </w:pPr>
    </w:p>
    <w:p w14:paraId="60D0C7A6" w14:textId="77777777" w:rsidR="005A1CFD" w:rsidRPr="00D67567" w:rsidRDefault="00D67567" w:rsidP="0082360C">
      <w:pPr>
        <w:pStyle w:val="Heading1"/>
        <w:numPr>
          <w:ilvl w:val="0"/>
          <w:numId w:val="33"/>
        </w:numPr>
      </w:pPr>
      <w:bookmarkStart w:id="41" w:name="_Toc46855085"/>
      <w:r w:rsidRPr="00D67567">
        <w:t>Operator's personal cabinet</w:t>
      </w:r>
      <w:bookmarkEnd w:id="41"/>
    </w:p>
    <w:p w14:paraId="44880BBD" w14:textId="77777777" w:rsidR="0058006D" w:rsidRPr="0026155E" w:rsidRDefault="0058006D" w:rsidP="0058006D">
      <w:pPr>
        <w:jc w:val="both"/>
        <w:rPr>
          <w:rFonts w:ascii="Arial" w:hAnsi="Arial" w:cs="Arial"/>
          <w:sz w:val="24"/>
          <w:szCs w:val="24"/>
          <w:lang w:val="en-US"/>
        </w:rPr>
      </w:pPr>
      <w:r w:rsidRPr="0026155E">
        <w:rPr>
          <w:rFonts w:ascii="Arial" w:hAnsi="Arial" w:cs="Arial"/>
          <w:sz w:val="24"/>
          <w:szCs w:val="24"/>
          <w:lang w:val="en-US"/>
        </w:rPr>
        <w:t xml:space="preserve">After the system is started, the Operators should begin to </w:t>
      </w:r>
      <w:r w:rsidR="00D67567">
        <w:rPr>
          <w:rFonts w:ascii="Arial" w:hAnsi="Arial" w:cs="Arial"/>
          <w:sz w:val="24"/>
          <w:szCs w:val="24"/>
          <w:lang w:val="en-US"/>
        </w:rPr>
        <w:t>enter</w:t>
      </w:r>
      <w:r w:rsidRPr="0026155E">
        <w:rPr>
          <w:rFonts w:ascii="Arial" w:hAnsi="Arial" w:cs="Arial"/>
          <w:sz w:val="24"/>
          <w:szCs w:val="24"/>
          <w:lang w:val="en-US"/>
        </w:rPr>
        <w:t xml:space="preserve"> to the Catalog those goods that are often purchased based on the analysis of pr</w:t>
      </w:r>
      <w:r w:rsidR="00D67567">
        <w:rPr>
          <w:rFonts w:ascii="Arial" w:hAnsi="Arial" w:cs="Arial"/>
          <w:sz w:val="24"/>
          <w:szCs w:val="24"/>
          <w:lang w:val="en-US"/>
        </w:rPr>
        <w:t>ocurements</w:t>
      </w:r>
      <w:r w:rsidR="00944A68">
        <w:rPr>
          <w:rFonts w:ascii="Arial" w:hAnsi="Arial" w:cs="Arial"/>
          <w:sz w:val="24"/>
          <w:szCs w:val="24"/>
          <w:lang w:val="en-US"/>
        </w:rPr>
        <w:t xml:space="preserve"> </w:t>
      </w:r>
      <w:r w:rsidR="00D67567">
        <w:rPr>
          <w:rFonts w:ascii="Arial" w:hAnsi="Arial" w:cs="Arial"/>
          <w:sz w:val="24"/>
          <w:szCs w:val="24"/>
          <w:lang w:val="en-US"/>
        </w:rPr>
        <w:t>i</w:t>
      </w:r>
      <w:r w:rsidRPr="0026155E">
        <w:rPr>
          <w:rFonts w:ascii="Arial" w:hAnsi="Arial" w:cs="Arial"/>
          <w:sz w:val="24"/>
          <w:szCs w:val="24"/>
          <w:lang w:val="en-US"/>
        </w:rPr>
        <w:t xml:space="preserve">n the Portal. It is expected that gradually all goods and services will be in the Catalog. The </w:t>
      </w:r>
      <w:r w:rsidR="005C3BBB">
        <w:rPr>
          <w:rFonts w:ascii="Arial" w:hAnsi="Arial" w:cs="Arial"/>
          <w:sz w:val="24"/>
          <w:szCs w:val="24"/>
          <w:lang w:val="en-US"/>
        </w:rPr>
        <w:t>C</w:t>
      </w:r>
      <w:r w:rsidRPr="0026155E">
        <w:rPr>
          <w:rFonts w:ascii="Arial" w:hAnsi="Arial" w:cs="Arial"/>
          <w:sz w:val="24"/>
          <w:szCs w:val="24"/>
          <w:lang w:val="en-US"/>
        </w:rPr>
        <w:t xml:space="preserve">atalog can </w:t>
      </w:r>
      <w:r w:rsidR="005C3BBB">
        <w:rPr>
          <w:rFonts w:ascii="Arial" w:hAnsi="Arial" w:cs="Arial"/>
          <w:sz w:val="24"/>
          <w:szCs w:val="24"/>
          <w:lang w:val="en-US"/>
        </w:rPr>
        <w:t xml:space="preserve">be </w:t>
      </w:r>
      <w:r w:rsidRPr="0026155E">
        <w:rPr>
          <w:rFonts w:ascii="Arial" w:hAnsi="Arial" w:cs="Arial"/>
          <w:sz w:val="24"/>
          <w:szCs w:val="24"/>
          <w:lang w:val="en-US"/>
        </w:rPr>
        <w:t>co</w:t>
      </w:r>
      <w:r w:rsidR="005C3BBB">
        <w:rPr>
          <w:rFonts w:ascii="Arial" w:hAnsi="Arial" w:cs="Arial"/>
          <w:sz w:val="24"/>
          <w:szCs w:val="24"/>
          <w:lang w:val="en-US"/>
        </w:rPr>
        <w:t>nnected to</w:t>
      </w:r>
      <w:r w:rsidRPr="0026155E">
        <w:rPr>
          <w:rFonts w:ascii="Arial" w:hAnsi="Arial" w:cs="Arial"/>
          <w:sz w:val="24"/>
          <w:szCs w:val="24"/>
          <w:lang w:val="en-US"/>
        </w:rPr>
        <w:t xml:space="preserve"> other commercial catalogs to expand the search capabilities of those </w:t>
      </w:r>
      <w:r w:rsidR="005C3BBB">
        <w:rPr>
          <w:rFonts w:ascii="Arial" w:hAnsi="Arial" w:cs="Arial"/>
          <w:sz w:val="24"/>
          <w:szCs w:val="24"/>
          <w:lang w:val="en-US"/>
        </w:rPr>
        <w:t>goods</w:t>
      </w:r>
      <w:r w:rsidRPr="0026155E">
        <w:rPr>
          <w:rFonts w:ascii="Arial" w:hAnsi="Arial" w:cs="Arial"/>
          <w:sz w:val="24"/>
          <w:szCs w:val="24"/>
          <w:lang w:val="en-US"/>
        </w:rPr>
        <w:t xml:space="preserve"> that are not available in the Catalog.</w:t>
      </w:r>
    </w:p>
    <w:p w14:paraId="323722BC" w14:textId="77777777" w:rsidR="0058006D" w:rsidRPr="0026155E" w:rsidRDefault="0058006D" w:rsidP="0058006D">
      <w:pPr>
        <w:jc w:val="both"/>
        <w:rPr>
          <w:rFonts w:ascii="Arial" w:hAnsi="Arial" w:cs="Arial"/>
          <w:sz w:val="24"/>
          <w:szCs w:val="24"/>
          <w:lang w:val="en-US"/>
        </w:rPr>
      </w:pPr>
      <w:r w:rsidRPr="0026155E">
        <w:rPr>
          <w:rFonts w:ascii="Arial" w:hAnsi="Arial" w:cs="Arial"/>
          <w:sz w:val="24"/>
          <w:szCs w:val="24"/>
          <w:lang w:val="en-US"/>
        </w:rPr>
        <w:t xml:space="preserve">When entering the goods </w:t>
      </w:r>
      <w:r w:rsidR="005C3BBB">
        <w:rPr>
          <w:rFonts w:ascii="Arial" w:hAnsi="Arial" w:cs="Arial"/>
          <w:sz w:val="24"/>
          <w:szCs w:val="24"/>
          <w:lang w:val="en-US"/>
        </w:rPr>
        <w:t>s</w:t>
      </w:r>
      <w:r w:rsidRPr="0026155E">
        <w:rPr>
          <w:rFonts w:ascii="Arial" w:hAnsi="Arial" w:cs="Arial"/>
          <w:sz w:val="24"/>
          <w:szCs w:val="24"/>
          <w:lang w:val="en-US"/>
        </w:rPr>
        <w:t xml:space="preserve">uppliers may </w:t>
      </w:r>
      <w:r w:rsidR="005C3BBB">
        <w:rPr>
          <w:rFonts w:ascii="Arial" w:hAnsi="Arial" w:cs="Arial"/>
          <w:sz w:val="24"/>
          <w:szCs w:val="24"/>
          <w:lang w:val="en-US"/>
        </w:rPr>
        <w:t>do</w:t>
      </w:r>
      <w:r w:rsidRPr="0026155E">
        <w:rPr>
          <w:rFonts w:ascii="Arial" w:hAnsi="Arial" w:cs="Arial"/>
          <w:sz w:val="24"/>
          <w:szCs w:val="24"/>
          <w:lang w:val="en-US"/>
        </w:rPr>
        <w:t xml:space="preserve"> mistake</w:t>
      </w:r>
      <w:r w:rsidR="005C3BBB">
        <w:rPr>
          <w:rFonts w:ascii="Arial" w:hAnsi="Arial" w:cs="Arial"/>
          <w:sz w:val="24"/>
          <w:szCs w:val="24"/>
          <w:lang w:val="en-US"/>
        </w:rPr>
        <w:t>s</w:t>
      </w:r>
      <w:r w:rsidRPr="0026155E">
        <w:rPr>
          <w:rFonts w:ascii="Arial" w:hAnsi="Arial" w:cs="Arial"/>
          <w:sz w:val="24"/>
          <w:szCs w:val="24"/>
          <w:lang w:val="en-US"/>
        </w:rPr>
        <w:t xml:space="preserve"> and in this case the Operator must edit </w:t>
      </w:r>
      <w:r w:rsidR="005C3BBB">
        <w:rPr>
          <w:rFonts w:ascii="Arial" w:hAnsi="Arial" w:cs="Arial"/>
          <w:sz w:val="24"/>
          <w:szCs w:val="24"/>
          <w:lang w:val="en-US"/>
        </w:rPr>
        <w:t>such</w:t>
      </w:r>
      <w:r w:rsidRPr="0026155E">
        <w:rPr>
          <w:rFonts w:ascii="Arial" w:hAnsi="Arial" w:cs="Arial"/>
          <w:sz w:val="24"/>
          <w:szCs w:val="24"/>
          <w:lang w:val="en-US"/>
        </w:rPr>
        <w:t xml:space="preserve"> goods and put them into the required classifier.</w:t>
      </w:r>
    </w:p>
    <w:p w14:paraId="083C4E4F" w14:textId="77777777" w:rsidR="0058006D" w:rsidRPr="0058006D" w:rsidRDefault="0058006D" w:rsidP="0058006D">
      <w:pPr>
        <w:jc w:val="both"/>
        <w:rPr>
          <w:rFonts w:ascii="Arial" w:hAnsi="Arial" w:cs="Arial"/>
          <w:b/>
          <w:i/>
          <w:sz w:val="24"/>
          <w:szCs w:val="24"/>
          <w:lang w:val="en-US"/>
        </w:rPr>
      </w:pPr>
      <w:r w:rsidRPr="0058006D">
        <w:rPr>
          <w:rFonts w:ascii="Arial" w:hAnsi="Arial" w:cs="Arial"/>
          <w:b/>
          <w:i/>
          <w:sz w:val="24"/>
          <w:szCs w:val="24"/>
          <w:lang w:val="en-US"/>
        </w:rPr>
        <w:t>Classification and Standardization of the specifications of goods and services</w:t>
      </w:r>
    </w:p>
    <w:p w14:paraId="0C94CF2B" w14:textId="77777777" w:rsidR="0058006D" w:rsidRPr="0026155E" w:rsidRDefault="0058006D" w:rsidP="0058006D">
      <w:pPr>
        <w:jc w:val="both"/>
        <w:rPr>
          <w:rFonts w:ascii="Arial" w:hAnsi="Arial" w:cs="Arial"/>
          <w:sz w:val="24"/>
          <w:szCs w:val="24"/>
          <w:lang w:val="en-US"/>
        </w:rPr>
      </w:pPr>
      <w:r w:rsidRPr="0026155E">
        <w:rPr>
          <w:rFonts w:ascii="Arial" w:hAnsi="Arial" w:cs="Arial"/>
          <w:sz w:val="24"/>
          <w:szCs w:val="24"/>
          <w:lang w:val="en-US"/>
        </w:rPr>
        <w:t xml:space="preserve">Based on the analysis and </w:t>
      </w:r>
      <w:r w:rsidRPr="00407D20">
        <w:rPr>
          <w:rFonts w:ascii="Arial" w:hAnsi="Arial" w:cs="Arial"/>
          <w:sz w:val="24"/>
          <w:szCs w:val="24"/>
          <w:lang w:val="en-US"/>
        </w:rPr>
        <w:t>in</w:t>
      </w:r>
      <w:r w:rsidR="005C3BBB" w:rsidRPr="00407D20">
        <w:rPr>
          <w:rFonts w:ascii="Arial" w:hAnsi="Arial" w:cs="Arial"/>
          <w:sz w:val="24"/>
          <w:szCs w:val="24"/>
          <w:lang w:val="en-US"/>
        </w:rPr>
        <w:t>quiries</w:t>
      </w:r>
      <w:r w:rsidR="005C3BBB">
        <w:rPr>
          <w:rFonts w:ascii="Arial" w:hAnsi="Arial" w:cs="Arial"/>
          <w:sz w:val="24"/>
          <w:szCs w:val="24"/>
          <w:lang w:val="en-US"/>
        </w:rPr>
        <w:t xml:space="preserve"> conducted by</w:t>
      </w:r>
      <w:r w:rsidRPr="0026155E">
        <w:rPr>
          <w:rFonts w:ascii="Arial" w:hAnsi="Arial" w:cs="Arial"/>
          <w:sz w:val="24"/>
          <w:szCs w:val="24"/>
          <w:lang w:val="en-US"/>
        </w:rPr>
        <w:t xml:space="preserve"> the Project, it was found out that there are many comments on the specification of goods where bids with the lowest prices with weak specifications often win. The project recommends that the specification</w:t>
      </w:r>
      <w:r w:rsidR="005C3BBB">
        <w:rPr>
          <w:rFonts w:ascii="Arial" w:hAnsi="Arial" w:cs="Arial"/>
          <w:sz w:val="24"/>
          <w:szCs w:val="24"/>
          <w:lang w:val="en-US"/>
        </w:rPr>
        <w:t>s</w:t>
      </w:r>
      <w:r w:rsidRPr="0026155E">
        <w:rPr>
          <w:rFonts w:ascii="Arial" w:hAnsi="Arial" w:cs="Arial"/>
          <w:sz w:val="24"/>
          <w:szCs w:val="24"/>
          <w:lang w:val="en-US"/>
        </w:rPr>
        <w:t xml:space="preserve"> be detailed</w:t>
      </w:r>
      <w:r w:rsidR="005C3BBB">
        <w:rPr>
          <w:rFonts w:ascii="Arial" w:hAnsi="Arial" w:cs="Arial"/>
          <w:sz w:val="24"/>
          <w:szCs w:val="24"/>
          <w:lang w:val="en-US"/>
        </w:rPr>
        <w:t>, that means</w:t>
      </w:r>
      <w:r w:rsidRPr="0026155E">
        <w:rPr>
          <w:rFonts w:ascii="Arial" w:hAnsi="Arial" w:cs="Arial"/>
          <w:sz w:val="24"/>
          <w:szCs w:val="24"/>
          <w:lang w:val="en-US"/>
        </w:rPr>
        <w:t xml:space="preserve"> automate the goods, so that </w:t>
      </w:r>
      <w:r w:rsidR="005C3BBB">
        <w:rPr>
          <w:rFonts w:ascii="Arial" w:hAnsi="Arial" w:cs="Arial"/>
          <w:sz w:val="24"/>
          <w:szCs w:val="24"/>
          <w:lang w:val="en-US"/>
        </w:rPr>
        <w:t xml:space="preserve">at formation of </w:t>
      </w:r>
      <w:r w:rsidR="005C3BBB" w:rsidRPr="0026155E">
        <w:rPr>
          <w:rFonts w:ascii="Arial" w:hAnsi="Arial" w:cs="Arial"/>
          <w:sz w:val="24"/>
          <w:szCs w:val="24"/>
          <w:lang w:val="en-US"/>
        </w:rPr>
        <w:t>specifications</w:t>
      </w:r>
      <w:r w:rsidR="005C3BBB">
        <w:rPr>
          <w:rFonts w:ascii="Arial" w:hAnsi="Arial" w:cs="Arial"/>
          <w:sz w:val="24"/>
          <w:szCs w:val="24"/>
          <w:lang w:val="en-US"/>
        </w:rPr>
        <w:t xml:space="preserve"> by </w:t>
      </w:r>
      <w:r w:rsidRPr="0026155E">
        <w:rPr>
          <w:rFonts w:ascii="Arial" w:hAnsi="Arial" w:cs="Arial"/>
          <w:sz w:val="24"/>
          <w:szCs w:val="24"/>
          <w:lang w:val="en-US"/>
        </w:rPr>
        <w:t>the p</w:t>
      </w:r>
      <w:r w:rsidR="005C3BBB">
        <w:rPr>
          <w:rFonts w:ascii="Arial" w:hAnsi="Arial" w:cs="Arial"/>
          <w:sz w:val="24"/>
          <w:szCs w:val="24"/>
          <w:lang w:val="en-US"/>
        </w:rPr>
        <w:t>rocurement specialists (buyers’)</w:t>
      </w:r>
      <w:r w:rsidRPr="0026155E">
        <w:rPr>
          <w:rFonts w:ascii="Arial" w:hAnsi="Arial" w:cs="Arial"/>
          <w:sz w:val="24"/>
          <w:szCs w:val="24"/>
          <w:lang w:val="en-US"/>
        </w:rPr>
        <w:t>, the specification</w:t>
      </w:r>
      <w:r w:rsidR="005C3BBB">
        <w:rPr>
          <w:rFonts w:ascii="Arial" w:hAnsi="Arial" w:cs="Arial"/>
          <w:sz w:val="24"/>
          <w:szCs w:val="24"/>
          <w:lang w:val="en-US"/>
        </w:rPr>
        <w:t>s</w:t>
      </w:r>
      <w:r w:rsidRPr="0026155E">
        <w:rPr>
          <w:rFonts w:ascii="Arial" w:hAnsi="Arial" w:cs="Arial"/>
          <w:sz w:val="24"/>
          <w:szCs w:val="24"/>
          <w:lang w:val="en-US"/>
        </w:rPr>
        <w:t xml:space="preserve"> should be as detailed as possible by sampling from the finished list of specifications. In this case, the exact specification will be understood for the supplier and accordingly there will be a real price for the goods and disputes will be reduced after publication of the results of </w:t>
      </w:r>
      <w:r w:rsidR="005C3BBB">
        <w:rPr>
          <w:rFonts w:ascii="Arial" w:hAnsi="Arial" w:cs="Arial"/>
          <w:sz w:val="24"/>
          <w:szCs w:val="24"/>
          <w:lang w:val="en-US"/>
        </w:rPr>
        <w:t>a</w:t>
      </w:r>
      <w:r w:rsidRPr="0026155E">
        <w:rPr>
          <w:rFonts w:ascii="Arial" w:hAnsi="Arial" w:cs="Arial"/>
          <w:sz w:val="24"/>
          <w:szCs w:val="24"/>
          <w:lang w:val="en-US"/>
        </w:rPr>
        <w:t xml:space="preserve"> tender or </w:t>
      </w:r>
      <w:r w:rsidR="005C3BBB">
        <w:rPr>
          <w:rFonts w:ascii="Arial" w:hAnsi="Arial" w:cs="Arial"/>
          <w:sz w:val="24"/>
          <w:szCs w:val="24"/>
          <w:lang w:val="en-US"/>
        </w:rPr>
        <w:t xml:space="preserve">an </w:t>
      </w:r>
      <w:r w:rsidRPr="0026155E">
        <w:rPr>
          <w:rFonts w:ascii="Arial" w:hAnsi="Arial" w:cs="Arial"/>
          <w:sz w:val="24"/>
          <w:szCs w:val="24"/>
          <w:lang w:val="en-US"/>
        </w:rPr>
        <w:t>order.</w:t>
      </w:r>
    </w:p>
    <w:p w14:paraId="43DC6D60" w14:textId="77777777" w:rsidR="0058006D" w:rsidRPr="0026155E" w:rsidRDefault="00435A68" w:rsidP="0058006D">
      <w:pPr>
        <w:jc w:val="both"/>
        <w:rPr>
          <w:rFonts w:ascii="Arial" w:hAnsi="Arial" w:cs="Arial"/>
          <w:sz w:val="24"/>
          <w:szCs w:val="24"/>
          <w:lang w:val="en-US"/>
        </w:rPr>
      </w:pPr>
      <w:r>
        <w:rPr>
          <w:rFonts w:ascii="Arial" w:hAnsi="Arial" w:cs="Arial"/>
          <w:sz w:val="24"/>
          <w:szCs w:val="24"/>
          <w:lang w:val="en-US"/>
        </w:rPr>
        <w:t>T</w:t>
      </w:r>
      <w:r w:rsidR="0058006D" w:rsidRPr="0026155E">
        <w:rPr>
          <w:rFonts w:ascii="Arial" w:hAnsi="Arial" w:cs="Arial"/>
          <w:sz w:val="24"/>
          <w:szCs w:val="24"/>
          <w:lang w:val="en-US"/>
        </w:rPr>
        <w:t xml:space="preserve">here is already </w:t>
      </w:r>
      <w:r w:rsidR="005C3BBB">
        <w:rPr>
          <w:rFonts w:ascii="Arial" w:hAnsi="Arial" w:cs="Arial"/>
          <w:sz w:val="24"/>
          <w:szCs w:val="24"/>
          <w:lang w:val="en-US"/>
        </w:rPr>
        <w:t>the</w:t>
      </w:r>
      <w:r w:rsidR="0058006D" w:rsidRPr="0026155E">
        <w:rPr>
          <w:rFonts w:ascii="Arial" w:hAnsi="Arial" w:cs="Arial"/>
          <w:sz w:val="24"/>
          <w:szCs w:val="24"/>
          <w:lang w:val="en-US"/>
        </w:rPr>
        <w:t xml:space="preserve"> CPV code </w:t>
      </w:r>
      <w:r w:rsidR="005C3BBB">
        <w:rPr>
          <w:rFonts w:ascii="Arial" w:hAnsi="Arial" w:cs="Arial"/>
          <w:sz w:val="24"/>
          <w:szCs w:val="24"/>
          <w:lang w:val="en-US"/>
        </w:rPr>
        <w:t>i</w:t>
      </w:r>
      <w:r w:rsidR="0058006D" w:rsidRPr="0026155E">
        <w:rPr>
          <w:rFonts w:ascii="Arial" w:hAnsi="Arial" w:cs="Arial"/>
          <w:sz w:val="24"/>
          <w:szCs w:val="24"/>
          <w:lang w:val="en-US"/>
        </w:rPr>
        <w:t xml:space="preserve">n the Portal </w:t>
      </w:r>
      <w:r>
        <w:rPr>
          <w:rFonts w:ascii="Arial" w:hAnsi="Arial" w:cs="Arial"/>
          <w:sz w:val="24"/>
          <w:szCs w:val="24"/>
          <w:lang w:val="en-US"/>
        </w:rPr>
        <w:t>so d</w:t>
      </w:r>
      <w:r w:rsidRPr="0026155E">
        <w:rPr>
          <w:rFonts w:ascii="Arial" w:hAnsi="Arial" w:cs="Arial"/>
          <w:sz w:val="24"/>
          <w:szCs w:val="24"/>
          <w:lang w:val="en-US"/>
        </w:rPr>
        <w:t>ue to th</w:t>
      </w:r>
      <w:r>
        <w:rPr>
          <w:rFonts w:ascii="Arial" w:hAnsi="Arial" w:cs="Arial"/>
          <w:sz w:val="24"/>
          <w:szCs w:val="24"/>
          <w:lang w:val="en-US"/>
        </w:rPr>
        <w:t>at</w:t>
      </w:r>
      <w:r w:rsidRPr="0026155E">
        <w:rPr>
          <w:rFonts w:ascii="Arial" w:hAnsi="Arial" w:cs="Arial"/>
          <w:sz w:val="24"/>
          <w:szCs w:val="24"/>
          <w:lang w:val="en-US"/>
        </w:rPr>
        <w:t xml:space="preserve"> fact </w:t>
      </w:r>
      <w:r w:rsidR="0058006D" w:rsidRPr="0026155E">
        <w:rPr>
          <w:rFonts w:ascii="Arial" w:hAnsi="Arial" w:cs="Arial"/>
          <w:sz w:val="24"/>
          <w:szCs w:val="24"/>
          <w:lang w:val="en-US"/>
        </w:rPr>
        <w:t>and t</w:t>
      </w:r>
      <w:r>
        <w:rPr>
          <w:rFonts w:ascii="Arial" w:hAnsi="Arial" w:cs="Arial"/>
          <w:sz w:val="24"/>
          <w:szCs w:val="24"/>
          <w:lang w:val="en-US"/>
        </w:rPr>
        <w:t>o</w:t>
      </w:r>
      <w:r w:rsidR="0058006D" w:rsidRPr="0026155E">
        <w:rPr>
          <w:rFonts w:ascii="Arial" w:hAnsi="Arial" w:cs="Arial"/>
          <w:sz w:val="24"/>
          <w:szCs w:val="24"/>
          <w:lang w:val="en-US"/>
        </w:rPr>
        <w:t xml:space="preserve"> plans o</w:t>
      </w:r>
      <w:r>
        <w:rPr>
          <w:rFonts w:ascii="Arial" w:hAnsi="Arial" w:cs="Arial"/>
          <w:sz w:val="24"/>
          <w:szCs w:val="24"/>
          <w:lang w:val="en-US"/>
        </w:rPr>
        <w:t>f</w:t>
      </w:r>
      <w:r w:rsidR="0058006D" w:rsidRPr="0026155E">
        <w:rPr>
          <w:rFonts w:ascii="Arial" w:hAnsi="Arial" w:cs="Arial"/>
          <w:sz w:val="24"/>
          <w:szCs w:val="24"/>
          <w:lang w:val="en-US"/>
        </w:rPr>
        <w:t xml:space="preserve"> </w:t>
      </w:r>
      <w:proofErr w:type="spellStart"/>
      <w:r w:rsidR="0058006D" w:rsidRPr="0026155E">
        <w:rPr>
          <w:rFonts w:ascii="Arial" w:hAnsi="Arial" w:cs="Arial"/>
          <w:sz w:val="24"/>
          <w:szCs w:val="24"/>
          <w:lang w:val="en-US"/>
        </w:rPr>
        <w:t>introduc</w:t>
      </w:r>
      <w:r>
        <w:rPr>
          <w:rFonts w:ascii="Arial" w:hAnsi="Arial" w:cs="Arial"/>
          <w:sz w:val="24"/>
          <w:szCs w:val="24"/>
          <w:lang w:val="en-US"/>
        </w:rPr>
        <w:t>tionof</w:t>
      </w:r>
      <w:proofErr w:type="spellEnd"/>
      <w:r>
        <w:rPr>
          <w:rFonts w:ascii="Arial" w:hAnsi="Arial" w:cs="Arial"/>
          <w:sz w:val="24"/>
          <w:szCs w:val="24"/>
          <w:lang w:val="en-US"/>
        </w:rPr>
        <w:t xml:space="preserve"> the </w:t>
      </w:r>
      <w:r w:rsidR="0058006D" w:rsidRPr="0026155E">
        <w:rPr>
          <w:rFonts w:ascii="Arial" w:hAnsi="Arial" w:cs="Arial"/>
          <w:sz w:val="24"/>
          <w:szCs w:val="24"/>
          <w:lang w:val="en-US"/>
        </w:rPr>
        <w:t xml:space="preserve">new codes for the classification of goods in the </w:t>
      </w:r>
      <w:r w:rsidRPr="0026155E">
        <w:rPr>
          <w:rFonts w:ascii="Arial" w:hAnsi="Arial" w:cs="Arial"/>
          <w:sz w:val="24"/>
          <w:szCs w:val="24"/>
          <w:lang w:val="en-US"/>
        </w:rPr>
        <w:t xml:space="preserve">EAEC </w:t>
      </w:r>
      <w:r w:rsidR="0058006D" w:rsidRPr="0026155E">
        <w:rPr>
          <w:rFonts w:ascii="Arial" w:hAnsi="Arial" w:cs="Arial"/>
          <w:sz w:val="24"/>
          <w:szCs w:val="24"/>
          <w:lang w:val="en-US"/>
        </w:rPr>
        <w:t>framework, it is envisaged to select from both codes and enter characteristics for the code name where the system will automatically generate its code.</w:t>
      </w:r>
    </w:p>
    <w:p w14:paraId="7A5CE406" w14:textId="77777777" w:rsidR="0026155E" w:rsidRPr="0026155E" w:rsidRDefault="0026155E" w:rsidP="0026155E">
      <w:pPr>
        <w:jc w:val="both"/>
        <w:rPr>
          <w:rFonts w:ascii="Arial" w:hAnsi="Arial" w:cs="Arial"/>
          <w:sz w:val="24"/>
          <w:szCs w:val="24"/>
          <w:lang w:val="en-US"/>
        </w:rPr>
      </w:pPr>
      <w:r w:rsidRPr="0026155E">
        <w:rPr>
          <w:rFonts w:ascii="Arial" w:hAnsi="Arial" w:cs="Arial"/>
          <w:sz w:val="24"/>
          <w:szCs w:val="24"/>
          <w:lang w:val="en-US"/>
        </w:rPr>
        <w:t>Entering the technical specification is as follows in a single input window, for example, on drinking water:</w:t>
      </w:r>
    </w:p>
    <w:p w14:paraId="58A4A673" w14:textId="77777777" w:rsidR="00C12FA0" w:rsidRPr="0058006D" w:rsidRDefault="0058006D" w:rsidP="00C12FA0">
      <w:pPr>
        <w:pStyle w:val="ListParagraph"/>
        <w:numPr>
          <w:ilvl w:val="0"/>
          <w:numId w:val="15"/>
        </w:numPr>
        <w:jc w:val="both"/>
        <w:rPr>
          <w:rFonts w:ascii="Arial" w:hAnsi="Arial" w:cs="Arial"/>
          <w:sz w:val="24"/>
          <w:szCs w:val="24"/>
          <w:lang w:val="en-US"/>
        </w:rPr>
      </w:pPr>
      <w:r w:rsidRPr="0026155E">
        <w:rPr>
          <w:rFonts w:ascii="Arial" w:hAnsi="Arial" w:cs="Arial"/>
          <w:sz w:val="24"/>
          <w:szCs w:val="24"/>
          <w:lang w:val="en-US"/>
        </w:rPr>
        <w:lastRenderedPageBreak/>
        <w:t xml:space="preserve">It is chosen by searching </w:t>
      </w:r>
      <w:r w:rsidR="00435A68">
        <w:rPr>
          <w:rFonts w:ascii="Arial" w:hAnsi="Arial" w:cs="Arial"/>
          <w:sz w:val="24"/>
          <w:szCs w:val="24"/>
          <w:lang w:val="en-US"/>
        </w:rPr>
        <w:t xml:space="preserve">of </w:t>
      </w:r>
      <w:r w:rsidRPr="0026155E">
        <w:rPr>
          <w:rFonts w:ascii="Arial" w:hAnsi="Arial" w:cs="Arial"/>
          <w:sz w:val="24"/>
          <w:szCs w:val="24"/>
          <w:lang w:val="en-US"/>
        </w:rPr>
        <w:t xml:space="preserve">the name of goods with </w:t>
      </w:r>
      <w:r w:rsidR="00435A68">
        <w:rPr>
          <w:rFonts w:ascii="Arial" w:hAnsi="Arial" w:cs="Arial"/>
          <w:sz w:val="24"/>
          <w:szCs w:val="24"/>
          <w:lang w:val="en-US"/>
        </w:rPr>
        <w:t>CPV</w:t>
      </w:r>
      <w:r w:rsidRPr="0026155E">
        <w:rPr>
          <w:rFonts w:ascii="Arial" w:hAnsi="Arial" w:cs="Arial"/>
          <w:sz w:val="24"/>
          <w:szCs w:val="24"/>
          <w:lang w:val="en-US"/>
        </w:rPr>
        <w:t>"41110000-3 Drinking water</w:t>
      </w:r>
      <w:proofErr w:type="gramStart"/>
      <w:r w:rsidRPr="0026155E">
        <w:rPr>
          <w:rFonts w:ascii="Arial" w:hAnsi="Arial" w:cs="Arial"/>
          <w:sz w:val="24"/>
          <w:szCs w:val="24"/>
          <w:lang w:val="en-US"/>
        </w:rPr>
        <w:t>";</w:t>
      </w:r>
      <w:proofErr w:type="gramEnd"/>
    </w:p>
    <w:p w14:paraId="3F9275C0" w14:textId="77777777" w:rsidR="00C12FA0" w:rsidRPr="0058006D" w:rsidRDefault="0058006D" w:rsidP="00C12FA0">
      <w:pPr>
        <w:pStyle w:val="ListParagraph"/>
        <w:numPr>
          <w:ilvl w:val="0"/>
          <w:numId w:val="15"/>
        </w:numPr>
        <w:jc w:val="both"/>
        <w:rPr>
          <w:rFonts w:ascii="Arial" w:hAnsi="Arial" w:cs="Arial"/>
          <w:sz w:val="24"/>
          <w:szCs w:val="24"/>
          <w:lang w:val="en-US"/>
        </w:rPr>
      </w:pPr>
      <w:r w:rsidRPr="0026155E">
        <w:rPr>
          <w:rFonts w:ascii="Arial" w:hAnsi="Arial" w:cs="Arial"/>
          <w:sz w:val="24"/>
          <w:szCs w:val="24"/>
          <w:lang w:val="en-US"/>
        </w:rPr>
        <w:t xml:space="preserve">If the approved code of goods and services already operates within the framework of the EAEC, </w:t>
      </w:r>
      <w:r w:rsidR="00435A68">
        <w:rPr>
          <w:rFonts w:ascii="Arial" w:hAnsi="Arial" w:cs="Arial"/>
          <w:sz w:val="24"/>
          <w:szCs w:val="24"/>
          <w:lang w:val="en-US"/>
        </w:rPr>
        <w:t xml:space="preserve">then </w:t>
      </w:r>
      <w:r w:rsidRPr="0026155E">
        <w:rPr>
          <w:rFonts w:ascii="Arial" w:hAnsi="Arial" w:cs="Arial"/>
          <w:sz w:val="24"/>
          <w:szCs w:val="24"/>
          <w:lang w:val="en-US"/>
        </w:rPr>
        <w:t xml:space="preserve">the water code is also </w:t>
      </w:r>
      <w:proofErr w:type="gramStart"/>
      <w:r w:rsidRPr="0026155E">
        <w:rPr>
          <w:rFonts w:ascii="Arial" w:hAnsi="Arial" w:cs="Arial"/>
          <w:sz w:val="24"/>
          <w:szCs w:val="24"/>
          <w:lang w:val="en-US"/>
        </w:rPr>
        <w:t>selected;</w:t>
      </w:r>
      <w:proofErr w:type="gramEnd"/>
    </w:p>
    <w:p w14:paraId="70BC16C5" w14:textId="77777777" w:rsidR="00C12FA0" w:rsidRPr="0058006D" w:rsidRDefault="00435A68" w:rsidP="00C12FA0">
      <w:pPr>
        <w:pStyle w:val="ListParagraph"/>
        <w:numPr>
          <w:ilvl w:val="0"/>
          <w:numId w:val="15"/>
        </w:numPr>
        <w:jc w:val="both"/>
        <w:rPr>
          <w:rFonts w:ascii="Arial" w:hAnsi="Arial" w:cs="Arial"/>
          <w:sz w:val="24"/>
          <w:szCs w:val="24"/>
          <w:lang w:val="en-US"/>
        </w:rPr>
      </w:pPr>
      <w:r>
        <w:rPr>
          <w:rFonts w:ascii="Arial" w:hAnsi="Arial" w:cs="Arial"/>
          <w:sz w:val="24"/>
          <w:szCs w:val="24"/>
          <w:lang w:val="en-US"/>
        </w:rPr>
        <w:t>A</w:t>
      </w:r>
      <w:r w:rsidRPr="0026155E">
        <w:rPr>
          <w:rFonts w:ascii="Arial" w:hAnsi="Arial" w:cs="Arial"/>
          <w:sz w:val="24"/>
          <w:szCs w:val="24"/>
          <w:lang w:val="en-US"/>
        </w:rPr>
        <w:t xml:space="preserve">ccording to </w:t>
      </w:r>
      <w:r>
        <w:rPr>
          <w:rFonts w:ascii="Arial" w:hAnsi="Arial" w:cs="Arial"/>
          <w:sz w:val="24"/>
          <w:szCs w:val="24"/>
          <w:lang w:val="en-US"/>
        </w:rPr>
        <w:t>t</w:t>
      </w:r>
      <w:r w:rsidR="0058006D" w:rsidRPr="0026155E">
        <w:rPr>
          <w:rFonts w:ascii="Arial" w:hAnsi="Arial" w:cs="Arial"/>
          <w:sz w:val="24"/>
          <w:szCs w:val="24"/>
          <w:lang w:val="en-US"/>
        </w:rPr>
        <w:t xml:space="preserve">he product classifier (goods and services) created </w:t>
      </w:r>
      <w:r>
        <w:rPr>
          <w:rFonts w:ascii="Arial" w:hAnsi="Arial" w:cs="Arial"/>
          <w:sz w:val="24"/>
          <w:szCs w:val="24"/>
          <w:lang w:val="en-US"/>
        </w:rPr>
        <w:t xml:space="preserve">by </w:t>
      </w:r>
      <w:r w:rsidR="0058006D" w:rsidRPr="0026155E">
        <w:rPr>
          <w:rFonts w:ascii="Arial" w:hAnsi="Arial" w:cs="Arial"/>
          <w:sz w:val="24"/>
          <w:szCs w:val="24"/>
          <w:lang w:val="en-US"/>
        </w:rPr>
        <w:t xml:space="preserve">the National Statistical Committee the product category (goods and services) </w:t>
      </w:r>
      <w:r>
        <w:rPr>
          <w:rFonts w:ascii="Arial" w:hAnsi="Arial" w:cs="Arial"/>
          <w:sz w:val="24"/>
          <w:szCs w:val="24"/>
          <w:lang w:val="en-US"/>
        </w:rPr>
        <w:t>and</w:t>
      </w:r>
      <w:r w:rsidR="0058006D" w:rsidRPr="0026155E">
        <w:rPr>
          <w:rFonts w:ascii="Arial" w:hAnsi="Arial" w:cs="Arial"/>
          <w:sz w:val="24"/>
          <w:szCs w:val="24"/>
          <w:lang w:val="en-US"/>
        </w:rPr>
        <w:t xml:space="preserve"> the product category code </w:t>
      </w:r>
      <w:r>
        <w:rPr>
          <w:rFonts w:ascii="Arial" w:hAnsi="Arial" w:cs="Arial"/>
          <w:sz w:val="24"/>
          <w:szCs w:val="24"/>
          <w:lang w:val="en-US"/>
        </w:rPr>
        <w:t>are</w:t>
      </w:r>
      <w:r w:rsidR="0058006D" w:rsidRPr="0026155E">
        <w:rPr>
          <w:rFonts w:ascii="Arial" w:hAnsi="Arial" w:cs="Arial"/>
          <w:sz w:val="24"/>
          <w:szCs w:val="24"/>
          <w:lang w:val="en-US"/>
        </w:rPr>
        <w:t xml:space="preserve"> selected "Subsection CA - Food products (including beverages) and tobacco products</w:t>
      </w:r>
      <w:proofErr w:type="gramStart"/>
      <w:r w:rsidR="0058006D" w:rsidRPr="0026155E">
        <w:rPr>
          <w:rFonts w:ascii="Arial" w:hAnsi="Arial" w:cs="Arial"/>
          <w:sz w:val="24"/>
          <w:szCs w:val="24"/>
          <w:lang w:val="en-US"/>
        </w:rPr>
        <w:t>";</w:t>
      </w:r>
      <w:proofErr w:type="gramEnd"/>
    </w:p>
    <w:p w14:paraId="7AC28377" w14:textId="77777777" w:rsidR="00C12FA0" w:rsidRPr="0058006D" w:rsidRDefault="0058006D" w:rsidP="00C12FA0">
      <w:pPr>
        <w:pStyle w:val="ListParagraph"/>
        <w:numPr>
          <w:ilvl w:val="0"/>
          <w:numId w:val="15"/>
        </w:numPr>
        <w:jc w:val="both"/>
        <w:rPr>
          <w:rFonts w:ascii="Arial" w:hAnsi="Arial" w:cs="Arial"/>
          <w:sz w:val="24"/>
          <w:szCs w:val="24"/>
          <w:lang w:val="en-US"/>
        </w:rPr>
      </w:pPr>
      <w:r w:rsidRPr="0026155E">
        <w:rPr>
          <w:rFonts w:ascii="Arial" w:hAnsi="Arial" w:cs="Arial"/>
          <w:sz w:val="24"/>
          <w:szCs w:val="24"/>
          <w:lang w:val="en-US"/>
        </w:rPr>
        <w:t xml:space="preserve">Further, the signs and characteristics are </w:t>
      </w:r>
      <w:r w:rsidR="00D407F3">
        <w:rPr>
          <w:rFonts w:ascii="Arial" w:hAnsi="Arial" w:cs="Arial"/>
          <w:sz w:val="24"/>
          <w:szCs w:val="24"/>
          <w:lang w:val="en-US"/>
        </w:rPr>
        <w:t>entered</w:t>
      </w:r>
      <w:r w:rsidR="00D407F3" w:rsidRPr="0026155E">
        <w:rPr>
          <w:rFonts w:ascii="Arial" w:hAnsi="Arial" w:cs="Arial"/>
          <w:sz w:val="24"/>
          <w:szCs w:val="24"/>
          <w:lang w:val="en-US"/>
        </w:rPr>
        <w:t>;</w:t>
      </w:r>
      <w:r w:rsidRPr="0026155E">
        <w:rPr>
          <w:rFonts w:ascii="Arial" w:hAnsi="Arial" w:cs="Arial"/>
          <w:sz w:val="24"/>
          <w:szCs w:val="24"/>
          <w:lang w:val="en-US"/>
        </w:rPr>
        <w:t xml:space="preserve"> for example, the operator creates the "Type of drinking water" sign and the following: spring water; mineral water; purified water; artesian water; </w:t>
      </w:r>
      <w:r w:rsidR="00D407F3">
        <w:rPr>
          <w:rFonts w:ascii="Arial" w:hAnsi="Arial" w:cs="Arial"/>
          <w:sz w:val="24"/>
          <w:szCs w:val="24"/>
          <w:lang w:val="en-US"/>
        </w:rPr>
        <w:t>g</w:t>
      </w:r>
      <w:r w:rsidRPr="0026155E">
        <w:rPr>
          <w:rFonts w:ascii="Arial" w:hAnsi="Arial" w:cs="Arial"/>
          <w:sz w:val="24"/>
          <w:szCs w:val="24"/>
          <w:lang w:val="en-US"/>
        </w:rPr>
        <w:t>roundwater; sparkling water; sterile water.</w:t>
      </w:r>
    </w:p>
    <w:p w14:paraId="133A6ED5" w14:textId="77777777" w:rsidR="00C12FA0" w:rsidRDefault="0058006D" w:rsidP="00C12FA0">
      <w:pPr>
        <w:pStyle w:val="ListParagraph"/>
        <w:numPr>
          <w:ilvl w:val="0"/>
          <w:numId w:val="15"/>
        </w:numPr>
        <w:jc w:val="both"/>
        <w:rPr>
          <w:rFonts w:ascii="Arial" w:hAnsi="Arial" w:cs="Arial"/>
          <w:sz w:val="24"/>
          <w:szCs w:val="24"/>
          <w:lang w:val="en-US"/>
        </w:rPr>
      </w:pPr>
      <w:r w:rsidRPr="0026155E">
        <w:rPr>
          <w:rFonts w:ascii="Arial" w:hAnsi="Arial" w:cs="Arial"/>
          <w:sz w:val="24"/>
          <w:szCs w:val="24"/>
          <w:lang w:val="en-US"/>
        </w:rPr>
        <w:t>Then choose the brand, manufacturer, country of origin.</w:t>
      </w:r>
    </w:p>
    <w:p w14:paraId="43BAABEF" w14:textId="77777777" w:rsidR="00D407F3" w:rsidRPr="0058006D" w:rsidRDefault="00D407F3" w:rsidP="00D407F3">
      <w:pPr>
        <w:pStyle w:val="ListParagraph"/>
        <w:jc w:val="both"/>
        <w:rPr>
          <w:rFonts w:ascii="Arial" w:hAnsi="Arial" w:cs="Arial"/>
          <w:sz w:val="24"/>
          <w:szCs w:val="24"/>
          <w:lang w:val="en-US"/>
        </w:rPr>
      </w:pPr>
    </w:p>
    <w:p w14:paraId="6B62BF65" w14:textId="77777777" w:rsidR="0058006D" w:rsidRPr="00407D20" w:rsidRDefault="0058006D" w:rsidP="00407D20">
      <w:pPr>
        <w:jc w:val="both"/>
        <w:rPr>
          <w:rFonts w:ascii="Arial" w:hAnsi="Arial" w:cs="Arial"/>
          <w:sz w:val="24"/>
          <w:szCs w:val="24"/>
          <w:lang w:val="en-US"/>
        </w:rPr>
      </w:pPr>
      <w:r w:rsidRPr="00407D20">
        <w:rPr>
          <w:rFonts w:ascii="Arial" w:hAnsi="Arial" w:cs="Arial"/>
          <w:sz w:val="24"/>
          <w:szCs w:val="24"/>
          <w:lang w:val="en-US"/>
        </w:rPr>
        <w:t>Main functions of the Operator:</w:t>
      </w:r>
    </w:p>
    <w:p w14:paraId="46558226" w14:textId="77777777" w:rsidR="00C12FA0" w:rsidRPr="0058006D"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 xml:space="preserve">Registration of goods and </w:t>
      </w:r>
      <w:proofErr w:type="gramStart"/>
      <w:r w:rsidRPr="0026155E">
        <w:rPr>
          <w:rFonts w:ascii="Arial" w:hAnsi="Arial" w:cs="Arial"/>
          <w:sz w:val="24"/>
          <w:szCs w:val="24"/>
          <w:lang w:val="en-US"/>
        </w:rPr>
        <w:t>services;</w:t>
      </w:r>
      <w:proofErr w:type="gramEnd"/>
    </w:p>
    <w:p w14:paraId="596EBA67" w14:textId="77777777" w:rsidR="00C12FA0" w:rsidRPr="0058006D"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 xml:space="preserve">Consultation of users of the </w:t>
      </w:r>
      <w:proofErr w:type="gramStart"/>
      <w:r w:rsidRPr="0026155E">
        <w:rPr>
          <w:rFonts w:ascii="Arial" w:hAnsi="Arial" w:cs="Arial"/>
          <w:sz w:val="24"/>
          <w:szCs w:val="24"/>
          <w:lang w:val="en-US"/>
        </w:rPr>
        <w:t>Catalog;</w:t>
      </w:r>
      <w:proofErr w:type="gramEnd"/>
    </w:p>
    <w:p w14:paraId="07F1F004" w14:textId="77777777" w:rsidR="00C12FA0" w:rsidRPr="0058006D"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Maintenance of directories (bar codes of goods, technical regulations, etc.)</w:t>
      </w:r>
    </w:p>
    <w:p w14:paraId="679180D3" w14:textId="77777777" w:rsidR="00C12FA0" w:rsidRPr="00C12FA0" w:rsidRDefault="0058006D" w:rsidP="00C12FA0">
      <w:pPr>
        <w:pStyle w:val="ListParagraph"/>
        <w:numPr>
          <w:ilvl w:val="0"/>
          <w:numId w:val="14"/>
        </w:numPr>
        <w:jc w:val="both"/>
        <w:rPr>
          <w:rFonts w:ascii="Arial" w:hAnsi="Arial" w:cs="Arial"/>
          <w:sz w:val="24"/>
          <w:szCs w:val="24"/>
        </w:rPr>
      </w:pPr>
      <w:proofErr w:type="spellStart"/>
      <w:proofErr w:type="gramStart"/>
      <w:r w:rsidRPr="0026155E">
        <w:rPr>
          <w:rFonts w:ascii="Arial" w:hAnsi="Arial" w:cs="Arial"/>
          <w:sz w:val="24"/>
          <w:szCs w:val="24"/>
          <w:lang w:val="en-US"/>
        </w:rPr>
        <w:t>Administeringfeedbackfromusers</w:t>
      </w:r>
      <w:proofErr w:type="spellEnd"/>
      <w:r w:rsidRPr="0058006D">
        <w:rPr>
          <w:rFonts w:ascii="Arial" w:hAnsi="Arial" w:cs="Arial"/>
          <w:sz w:val="24"/>
          <w:szCs w:val="24"/>
        </w:rPr>
        <w:t>;</w:t>
      </w:r>
      <w:proofErr w:type="gramEnd"/>
    </w:p>
    <w:p w14:paraId="54080168" w14:textId="77777777" w:rsidR="00C12FA0" w:rsidRPr="00C12FA0" w:rsidRDefault="0058006D" w:rsidP="00C12FA0">
      <w:pPr>
        <w:pStyle w:val="ListParagraph"/>
        <w:numPr>
          <w:ilvl w:val="0"/>
          <w:numId w:val="14"/>
        </w:numPr>
        <w:jc w:val="both"/>
        <w:rPr>
          <w:rFonts w:ascii="Arial" w:hAnsi="Arial" w:cs="Arial"/>
          <w:sz w:val="24"/>
          <w:szCs w:val="24"/>
        </w:rPr>
      </w:pPr>
      <w:proofErr w:type="spellStart"/>
      <w:proofErr w:type="gramStart"/>
      <w:r w:rsidRPr="0026155E">
        <w:rPr>
          <w:rFonts w:ascii="Arial" w:hAnsi="Arial" w:cs="Arial"/>
          <w:sz w:val="24"/>
          <w:szCs w:val="24"/>
          <w:lang w:val="en-US"/>
        </w:rPr>
        <w:t>Loggingofcalls</w:t>
      </w:r>
      <w:r w:rsidR="00D407F3">
        <w:rPr>
          <w:rFonts w:ascii="Arial" w:hAnsi="Arial" w:cs="Arial"/>
          <w:sz w:val="24"/>
          <w:szCs w:val="24"/>
          <w:lang w:val="en-US"/>
        </w:rPr>
        <w:t>received</w:t>
      </w:r>
      <w:proofErr w:type="spellEnd"/>
      <w:r w:rsidRPr="0058006D">
        <w:rPr>
          <w:rFonts w:ascii="Arial" w:hAnsi="Arial" w:cs="Arial"/>
          <w:sz w:val="24"/>
          <w:szCs w:val="24"/>
        </w:rPr>
        <w:t>;</w:t>
      </w:r>
      <w:proofErr w:type="gramEnd"/>
    </w:p>
    <w:p w14:paraId="522ADC0E" w14:textId="77777777" w:rsidR="00C12FA0" w:rsidRPr="0058006D"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 xml:space="preserve">Reception of </w:t>
      </w:r>
      <w:proofErr w:type="gramStart"/>
      <w:r w:rsidRPr="0026155E">
        <w:rPr>
          <w:rFonts w:ascii="Arial" w:hAnsi="Arial" w:cs="Arial"/>
          <w:sz w:val="24"/>
          <w:szCs w:val="24"/>
          <w:lang w:val="en-US"/>
        </w:rPr>
        <w:t>visitors;</w:t>
      </w:r>
      <w:proofErr w:type="gramEnd"/>
    </w:p>
    <w:p w14:paraId="5148E6CB" w14:textId="77777777" w:rsidR="00C12FA0" w:rsidRPr="0058006D"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 xml:space="preserve">Preparation and publication of frequently asked questions and instructions for working with the </w:t>
      </w:r>
      <w:proofErr w:type="gramStart"/>
      <w:r w:rsidRPr="0026155E">
        <w:rPr>
          <w:rFonts w:ascii="Arial" w:hAnsi="Arial" w:cs="Arial"/>
          <w:sz w:val="24"/>
          <w:szCs w:val="24"/>
          <w:lang w:val="en-US"/>
        </w:rPr>
        <w:t>Catalog;</w:t>
      </w:r>
      <w:proofErr w:type="gramEnd"/>
    </w:p>
    <w:p w14:paraId="74CACE30" w14:textId="77777777" w:rsidR="00C12FA0" w:rsidRPr="00C12FA0" w:rsidRDefault="0058006D" w:rsidP="00C12FA0">
      <w:pPr>
        <w:pStyle w:val="ListParagraph"/>
        <w:numPr>
          <w:ilvl w:val="0"/>
          <w:numId w:val="14"/>
        </w:numPr>
        <w:jc w:val="both"/>
        <w:rPr>
          <w:rFonts w:ascii="Arial" w:hAnsi="Arial" w:cs="Arial"/>
          <w:sz w:val="24"/>
          <w:szCs w:val="24"/>
        </w:rPr>
      </w:pPr>
      <w:proofErr w:type="spellStart"/>
      <w:proofErr w:type="gramStart"/>
      <w:r w:rsidRPr="0026155E">
        <w:rPr>
          <w:rFonts w:ascii="Arial" w:hAnsi="Arial" w:cs="Arial"/>
          <w:sz w:val="24"/>
          <w:szCs w:val="24"/>
          <w:lang w:val="en-US"/>
        </w:rPr>
        <w:t>Confirmationofuserregistration</w:t>
      </w:r>
      <w:proofErr w:type="spellEnd"/>
      <w:r w:rsidRPr="0058006D">
        <w:rPr>
          <w:rFonts w:ascii="Arial" w:hAnsi="Arial" w:cs="Arial"/>
          <w:sz w:val="24"/>
          <w:szCs w:val="24"/>
        </w:rPr>
        <w:t>;</w:t>
      </w:r>
      <w:proofErr w:type="gramEnd"/>
    </w:p>
    <w:p w14:paraId="2354FC7A" w14:textId="77777777" w:rsidR="00C12FA0" w:rsidRPr="0058006D"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 xml:space="preserve">Check for compliance with the entered qualifications by the </w:t>
      </w:r>
      <w:proofErr w:type="gramStart"/>
      <w:r w:rsidR="00D407F3">
        <w:rPr>
          <w:rFonts w:ascii="Arial" w:hAnsi="Arial" w:cs="Arial"/>
          <w:sz w:val="24"/>
          <w:szCs w:val="24"/>
          <w:lang w:val="en-US"/>
        </w:rPr>
        <w:t>s</w:t>
      </w:r>
      <w:r w:rsidRPr="0026155E">
        <w:rPr>
          <w:rFonts w:ascii="Arial" w:hAnsi="Arial" w:cs="Arial"/>
          <w:sz w:val="24"/>
          <w:szCs w:val="24"/>
          <w:lang w:val="en-US"/>
        </w:rPr>
        <w:t>uppliers;</w:t>
      </w:r>
      <w:proofErr w:type="gramEnd"/>
    </w:p>
    <w:p w14:paraId="0E66A3AC" w14:textId="77777777" w:rsidR="00C12FA0" w:rsidRDefault="0058006D" w:rsidP="00C12FA0">
      <w:pPr>
        <w:pStyle w:val="ListParagraph"/>
        <w:numPr>
          <w:ilvl w:val="0"/>
          <w:numId w:val="14"/>
        </w:numPr>
        <w:jc w:val="both"/>
        <w:rPr>
          <w:rFonts w:ascii="Arial" w:hAnsi="Arial" w:cs="Arial"/>
          <w:sz w:val="24"/>
          <w:szCs w:val="24"/>
          <w:lang w:val="en-US"/>
        </w:rPr>
      </w:pPr>
      <w:r w:rsidRPr="0026155E">
        <w:rPr>
          <w:rFonts w:ascii="Arial" w:hAnsi="Arial" w:cs="Arial"/>
          <w:sz w:val="24"/>
          <w:szCs w:val="24"/>
          <w:lang w:val="en-US"/>
        </w:rPr>
        <w:t>Constant monitoring of the system operation and timely informing of technical specialists of the Portal.</w:t>
      </w:r>
    </w:p>
    <w:p w14:paraId="12A1BEAD" w14:textId="77777777" w:rsidR="00AF36D8" w:rsidRDefault="00AF36D8" w:rsidP="00AF36D8">
      <w:pPr>
        <w:jc w:val="both"/>
        <w:rPr>
          <w:rFonts w:ascii="Arial" w:hAnsi="Arial" w:cs="Arial"/>
          <w:b/>
          <w:i/>
          <w:sz w:val="24"/>
          <w:szCs w:val="24"/>
          <w:lang w:val="en-US"/>
        </w:rPr>
      </w:pPr>
    </w:p>
    <w:p w14:paraId="621CA75F" w14:textId="77777777" w:rsidR="00AF36D8" w:rsidRPr="001E4D26" w:rsidRDefault="00AF36D8" w:rsidP="0082360C">
      <w:pPr>
        <w:pStyle w:val="Heading1"/>
        <w:numPr>
          <w:ilvl w:val="0"/>
          <w:numId w:val="33"/>
        </w:numPr>
      </w:pPr>
      <w:bookmarkStart w:id="42" w:name="_Toc46855094"/>
      <w:r w:rsidRPr="001E4D26">
        <w:t>Work plan for the development and implementation of the Catalog</w:t>
      </w:r>
      <w:bookmarkEnd w:id="42"/>
    </w:p>
    <w:p w14:paraId="004DCE05" w14:textId="77777777" w:rsidR="00EC080A" w:rsidRPr="00AF36D8" w:rsidRDefault="00EC080A" w:rsidP="001B4606">
      <w:pPr>
        <w:rPr>
          <w:rFonts w:ascii="Arial" w:hAnsi="Arial" w:cs="Arial"/>
          <w:b/>
          <w:i/>
          <w:sz w:val="24"/>
          <w:szCs w:val="24"/>
          <w:lang w:val="en-US"/>
        </w:rPr>
      </w:pPr>
    </w:p>
    <w:tbl>
      <w:tblPr>
        <w:tblW w:w="9134" w:type="dxa"/>
        <w:tblInd w:w="-5" w:type="dxa"/>
        <w:tblLook w:val="04A0" w:firstRow="1" w:lastRow="0" w:firstColumn="1" w:lastColumn="0" w:noHBand="0" w:noVBand="1"/>
      </w:tblPr>
      <w:tblGrid>
        <w:gridCol w:w="620"/>
        <w:gridCol w:w="5080"/>
        <w:gridCol w:w="804"/>
        <w:gridCol w:w="1278"/>
        <w:gridCol w:w="1352"/>
      </w:tblGrid>
      <w:tr w:rsidR="002A6026" w:rsidRPr="002A6026" w14:paraId="46350B12" w14:textId="77777777" w:rsidTr="002A6026">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53583" w14:textId="77777777" w:rsidR="002A6026" w:rsidRPr="00AF36D8" w:rsidRDefault="002A6026" w:rsidP="002A6026">
            <w:pPr>
              <w:spacing w:after="0" w:line="240" w:lineRule="auto"/>
              <w:jc w:val="center"/>
              <w:rPr>
                <w:rFonts w:ascii="Arial" w:eastAsia="Times New Roman" w:hAnsi="Arial" w:cs="Arial"/>
                <w:color w:val="000000"/>
                <w:lang w:val="en-US" w:eastAsia="ru-RU"/>
              </w:rPr>
            </w:pPr>
            <w:r w:rsidRPr="00AF36D8">
              <w:rPr>
                <w:rFonts w:ascii="Arial" w:eastAsia="Times New Roman" w:hAnsi="Arial" w:cs="Arial"/>
                <w:color w:val="000000"/>
                <w:lang w:val="en-US" w:eastAsia="ru-RU"/>
              </w:rPr>
              <w:t> </w:t>
            </w:r>
          </w:p>
        </w:tc>
        <w:tc>
          <w:tcPr>
            <w:tcW w:w="5080" w:type="dxa"/>
            <w:tcBorders>
              <w:top w:val="single" w:sz="4" w:space="0" w:color="auto"/>
              <w:left w:val="nil"/>
              <w:bottom w:val="single" w:sz="4" w:space="0" w:color="auto"/>
              <w:right w:val="single" w:sz="4" w:space="0" w:color="auto"/>
            </w:tcBorders>
            <w:shd w:val="clear" w:color="auto" w:fill="auto"/>
            <w:noWrap/>
            <w:vAlign w:val="bottom"/>
            <w:hideMark/>
          </w:tcPr>
          <w:p w14:paraId="4B42B610" w14:textId="77777777" w:rsidR="002A6026" w:rsidRPr="002A6026" w:rsidRDefault="002A6026" w:rsidP="002A6026">
            <w:pPr>
              <w:spacing w:after="0" w:line="240" w:lineRule="auto"/>
              <w:rPr>
                <w:rFonts w:ascii="Arial" w:eastAsia="Times New Roman" w:hAnsi="Arial" w:cs="Arial"/>
                <w:b/>
                <w:bCs/>
                <w:color w:val="000000"/>
                <w:lang w:eastAsia="ru-RU"/>
              </w:rPr>
            </w:pPr>
            <w:r w:rsidRPr="002A6026">
              <w:rPr>
                <w:rFonts w:ascii="Arial" w:eastAsia="Times New Roman" w:hAnsi="Arial" w:cs="Arial"/>
                <w:b/>
                <w:bCs/>
                <w:color w:val="000000"/>
                <w:lang w:eastAsia="ru-RU"/>
              </w:rPr>
              <w:t xml:space="preserve">Activity Description </w:t>
            </w:r>
          </w:p>
        </w:tc>
        <w:tc>
          <w:tcPr>
            <w:tcW w:w="804" w:type="dxa"/>
            <w:tcBorders>
              <w:top w:val="single" w:sz="4" w:space="0" w:color="auto"/>
              <w:left w:val="nil"/>
              <w:bottom w:val="single" w:sz="4" w:space="0" w:color="auto"/>
              <w:right w:val="single" w:sz="4" w:space="0" w:color="auto"/>
            </w:tcBorders>
            <w:shd w:val="clear" w:color="auto" w:fill="auto"/>
            <w:noWrap/>
            <w:vAlign w:val="bottom"/>
            <w:hideMark/>
          </w:tcPr>
          <w:p w14:paraId="594F5303" w14:textId="77777777" w:rsidR="002A6026" w:rsidRPr="002A6026" w:rsidRDefault="002A6026" w:rsidP="002A6026">
            <w:pPr>
              <w:spacing w:after="0" w:line="240" w:lineRule="auto"/>
              <w:rPr>
                <w:rFonts w:ascii="Arial" w:eastAsia="Times New Roman" w:hAnsi="Arial" w:cs="Arial"/>
                <w:b/>
                <w:bCs/>
                <w:color w:val="000000"/>
                <w:lang w:val="en-US" w:eastAsia="ru-RU"/>
              </w:rPr>
            </w:pPr>
            <w:r w:rsidRPr="002A6026">
              <w:rPr>
                <w:rFonts w:ascii="Arial" w:eastAsia="Times New Roman" w:hAnsi="Arial" w:cs="Arial"/>
                <w:b/>
                <w:bCs/>
                <w:color w:val="000000"/>
                <w:lang w:eastAsia="ru-RU"/>
              </w:rPr>
              <w:t> </w:t>
            </w:r>
            <w:r>
              <w:rPr>
                <w:rFonts w:ascii="Arial" w:eastAsia="Times New Roman" w:hAnsi="Arial" w:cs="Arial"/>
                <w:b/>
                <w:bCs/>
                <w:color w:val="000000"/>
                <w:lang w:val="en-US" w:eastAsia="ru-RU"/>
              </w:rPr>
              <w:t>Days</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33073B4" w14:textId="77777777" w:rsidR="002A6026" w:rsidRPr="002A6026" w:rsidRDefault="002A6026" w:rsidP="002A6026">
            <w:pPr>
              <w:spacing w:after="0" w:line="240" w:lineRule="auto"/>
              <w:rPr>
                <w:rFonts w:ascii="Arial" w:eastAsia="Times New Roman" w:hAnsi="Arial" w:cs="Arial"/>
                <w:b/>
                <w:bCs/>
                <w:color w:val="000000"/>
                <w:lang w:eastAsia="ru-RU"/>
              </w:rPr>
            </w:pPr>
            <w:r w:rsidRPr="002A6026">
              <w:rPr>
                <w:rFonts w:ascii="Arial" w:eastAsia="Times New Roman" w:hAnsi="Arial" w:cs="Arial"/>
                <w:b/>
                <w:bCs/>
                <w:color w:val="000000"/>
                <w:lang w:eastAsia="ru-RU"/>
              </w:rPr>
              <w:t>Start</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14:paraId="04D3A386" w14:textId="77777777" w:rsidR="002A6026" w:rsidRPr="002A6026" w:rsidRDefault="002A6026" w:rsidP="002A6026">
            <w:pPr>
              <w:spacing w:after="0" w:line="240" w:lineRule="auto"/>
              <w:rPr>
                <w:rFonts w:ascii="Arial" w:eastAsia="Times New Roman" w:hAnsi="Arial" w:cs="Arial"/>
                <w:b/>
                <w:bCs/>
                <w:color w:val="000000"/>
                <w:lang w:eastAsia="ru-RU"/>
              </w:rPr>
            </w:pPr>
            <w:r w:rsidRPr="002A6026">
              <w:rPr>
                <w:rFonts w:ascii="Arial" w:eastAsia="Times New Roman" w:hAnsi="Arial" w:cs="Arial"/>
                <w:b/>
                <w:bCs/>
                <w:color w:val="000000"/>
                <w:lang w:eastAsia="ru-RU"/>
              </w:rPr>
              <w:t>End</w:t>
            </w:r>
          </w:p>
        </w:tc>
      </w:tr>
      <w:tr w:rsidR="002A6026" w:rsidRPr="002A6026" w14:paraId="77FBCBB5"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F67EA3"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3A652FE5"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56EB479F"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1B277A07"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11-Dec-17</w:t>
            </w:r>
          </w:p>
        </w:tc>
        <w:tc>
          <w:tcPr>
            <w:tcW w:w="1352" w:type="dxa"/>
            <w:tcBorders>
              <w:top w:val="nil"/>
              <w:left w:val="nil"/>
              <w:bottom w:val="single" w:sz="4" w:space="0" w:color="auto"/>
              <w:right w:val="single" w:sz="4" w:space="0" w:color="auto"/>
            </w:tcBorders>
            <w:shd w:val="clear" w:color="auto" w:fill="auto"/>
            <w:noWrap/>
            <w:vAlign w:val="bottom"/>
            <w:hideMark/>
          </w:tcPr>
          <w:p w14:paraId="54811B2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31-May-18</w:t>
            </w:r>
          </w:p>
        </w:tc>
      </w:tr>
      <w:tr w:rsidR="002A6026" w:rsidRPr="002A6026" w14:paraId="153F2675"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1C2DA77"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1</w:t>
            </w:r>
          </w:p>
        </w:tc>
        <w:tc>
          <w:tcPr>
            <w:tcW w:w="5080" w:type="dxa"/>
            <w:tcBorders>
              <w:top w:val="nil"/>
              <w:left w:val="nil"/>
              <w:bottom w:val="single" w:sz="4" w:space="0" w:color="auto"/>
              <w:right w:val="single" w:sz="4" w:space="0" w:color="auto"/>
            </w:tcBorders>
            <w:shd w:val="clear" w:color="auto" w:fill="auto"/>
            <w:noWrap/>
            <w:vAlign w:val="bottom"/>
            <w:hideMark/>
          </w:tcPr>
          <w:p w14:paraId="7B43B682" w14:textId="77777777" w:rsidR="002A6026" w:rsidRPr="002A6026" w:rsidRDefault="002A6026" w:rsidP="002A6026">
            <w:pPr>
              <w:spacing w:after="0" w:line="240" w:lineRule="auto"/>
              <w:rPr>
                <w:rFonts w:ascii="Arial" w:eastAsia="Times New Roman" w:hAnsi="Arial" w:cs="Arial"/>
                <w:b/>
                <w:bCs/>
                <w:color w:val="000000"/>
                <w:lang w:val="en-US" w:eastAsia="ru-RU"/>
              </w:rPr>
            </w:pPr>
            <w:r w:rsidRPr="002A6026">
              <w:rPr>
                <w:rFonts w:ascii="Arial" w:eastAsia="Times New Roman" w:hAnsi="Arial" w:cs="Arial"/>
                <w:b/>
                <w:bCs/>
                <w:color w:val="000000"/>
                <w:lang w:val="en-US" w:eastAsia="ru-RU"/>
              </w:rPr>
              <w:t>High Level Design of the System (HLD)</w:t>
            </w:r>
          </w:p>
        </w:tc>
        <w:tc>
          <w:tcPr>
            <w:tcW w:w="804" w:type="dxa"/>
            <w:tcBorders>
              <w:top w:val="nil"/>
              <w:left w:val="nil"/>
              <w:bottom w:val="single" w:sz="4" w:space="0" w:color="auto"/>
              <w:right w:val="single" w:sz="4" w:space="0" w:color="auto"/>
            </w:tcBorders>
            <w:shd w:val="clear" w:color="auto" w:fill="auto"/>
            <w:noWrap/>
            <w:vAlign w:val="bottom"/>
            <w:hideMark/>
          </w:tcPr>
          <w:p w14:paraId="6FBD8AAA"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557D9C42"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11-Dec-17</w:t>
            </w:r>
          </w:p>
        </w:tc>
        <w:tc>
          <w:tcPr>
            <w:tcW w:w="1352" w:type="dxa"/>
            <w:tcBorders>
              <w:top w:val="nil"/>
              <w:left w:val="nil"/>
              <w:bottom w:val="single" w:sz="4" w:space="0" w:color="auto"/>
              <w:right w:val="single" w:sz="4" w:space="0" w:color="auto"/>
            </w:tcBorders>
            <w:shd w:val="clear" w:color="auto" w:fill="auto"/>
            <w:noWrap/>
            <w:vAlign w:val="bottom"/>
            <w:hideMark/>
          </w:tcPr>
          <w:p w14:paraId="4EE07D9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16-Dec-17</w:t>
            </w:r>
          </w:p>
        </w:tc>
      </w:tr>
      <w:tr w:rsidR="002A6026" w:rsidRPr="002A6026" w14:paraId="5CAAAE40"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B3221C"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1D304A37"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609BE2BD"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575666CB"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28B2566F"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2DAFFDCA"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AEBA37F"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2</w:t>
            </w:r>
          </w:p>
        </w:tc>
        <w:tc>
          <w:tcPr>
            <w:tcW w:w="5080" w:type="dxa"/>
            <w:tcBorders>
              <w:top w:val="nil"/>
              <w:left w:val="nil"/>
              <w:bottom w:val="single" w:sz="4" w:space="0" w:color="auto"/>
              <w:right w:val="single" w:sz="4" w:space="0" w:color="auto"/>
            </w:tcBorders>
            <w:shd w:val="clear" w:color="auto" w:fill="auto"/>
            <w:noWrap/>
            <w:vAlign w:val="bottom"/>
            <w:hideMark/>
          </w:tcPr>
          <w:p w14:paraId="5CEBF53C" w14:textId="77777777" w:rsidR="002A6026" w:rsidRPr="002A6026" w:rsidRDefault="002A6026" w:rsidP="002A6026">
            <w:pPr>
              <w:spacing w:after="0" w:line="240" w:lineRule="auto"/>
              <w:rPr>
                <w:rFonts w:ascii="Arial" w:eastAsia="Times New Roman" w:hAnsi="Arial" w:cs="Arial"/>
                <w:b/>
                <w:bCs/>
                <w:color w:val="000000"/>
                <w:lang w:val="en-US" w:eastAsia="ru-RU"/>
              </w:rPr>
            </w:pPr>
            <w:r w:rsidRPr="002A6026">
              <w:rPr>
                <w:rFonts w:ascii="Arial" w:eastAsia="Times New Roman" w:hAnsi="Arial" w:cs="Arial"/>
                <w:b/>
                <w:bCs/>
                <w:color w:val="000000"/>
                <w:lang w:val="en-US" w:eastAsia="ru-RU"/>
              </w:rPr>
              <w:t>Prepare Functional Requirements Specifications (FRS)</w:t>
            </w:r>
          </w:p>
        </w:tc>
        <w:tc>
          <w:tcPr>
            <w:tcW w:w="804" w:type="dxa"/>
            <w:tcBorders>
              <w:top w:val="nil"/>
              <w:left w:val="nil"/>
              <w:bottom w:val="single" w:sz="4" w:space="0" w:color="auto"/>
              <w:right w:val="single" w:sz="4" w:space="0" w:color="auto"/>
            </w:tcBorders>
            <w:shd w:val="clear" w:color="auto" w:fill="auto"/>
            <w:noWrap/>
            <w:vAlign w:val="bottom"/>
            <w:hideMark/>
          </w:tcPr>
          <w:p w14:paraId="632BDE2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24F76D52"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16-Dec-17</w:t>
            </w:r>
          </w:p>
        </w:tc>
        <w:tc>
          <w:tcPr>
            <w:tcW w:w="1352" w:type="dxa"/>
            <w:tcBorders>
              <w:top w:val="nil"/>
              <w:left w:val="nil"/>
              <w:bottom w:val="single" w:sz="4" w:space="0" w:color="auto"/>
              <w:right w:val="single" w:sz="4" w:space="0" w:color="auto"/>
            </w:tcBorders>
            <w:shd w:val="clear" w:color="auto" w:fill="auto"/>
            <w:noWrap/>
            <w:vAlign w:val="bottom"/>
            <w:hideMark/>
          </w:tcPr>
          <w:p w14:paraId="432997C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21-Dec-17</w:t>
            </w:r>
          </w:p>
        </w:tc>
      </w:tr>
      <w:tr w:rsidR="002A6026" w:rsidRPr="002A6026" w14:paraId="033B4936"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3A80214"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6F648EFB"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7FCE2B97"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236B3C2A"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63EFD7EB"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1576E38C"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74533E"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3</w:t>
            </w:r>
          </w:p>
        </w:tc>
        <w:tc>
          <w:tcPr>
            <w:tcW w:w="5080" w:type="dxa"/>
            <w:tcBorders>
              <w:top w:val="nil"/>
              <w:left w:val="nil"/>
              <w:bottom w:val="single" w:sz="4" w:space="0" w:color="auto"/>
              <w:right w:val="single" w:sz="4" w:space="0" w:color="auto"/>
            </w:tcBorders>
            <w:shd w:val="clear" w:color="auto" w:fill="auto"/>
            <w:noWrap/>
            <w:vAlign w:val="bottom"/>
            <w:hideMark/>
          </w:tcPr>
          <w:p w14:paraId="4DAA34F6" w14:textId="77777777" w:rsidR="002A6026" w:rsidRPr="002A6026" w:rsidRDefault="002A6026" w:rsidP="002A6026">
            <w:pPr>
              <w:spacing w:after="0" w:line="240" w:lineRule="auto"/>
              <w:rPr>
                <w:rFonts w:ascii="Arial" w:eastAsia="Times New Roman" w:hAnsi="Arial" w:cs="Arial"/>
                <w:b/>
                <w:bCs/>
                <w:color w:val="000000"/>
                <w:lang w:val="en-US" w:eastAsia="ru-RU"/>
              </w:rPr>
            </w:pPr>
            <w:r w:rsidRPr="002A6026">
              <w:rPr>
                <w:rFonts w:ascii="Arial" w:eastAsia="Times New Roman" w:hAnsi="Arial" w:cs="Arial"/>
                <w:b/>
                <w:bCs/>
                <w:color w:val="000000"/>
                <w:lang w:val="en-US" w:eastAsia="ru-RU"/>
              </w:rPr>
              <w:t xml:space="preserve">Development and Testing </w:t>
            </w:r>
            <w:proofErr w:type="gramStart"/>
            <w:r w:rsidRPr="002A6026">
              <w:rPr>
                <w:rFonts w:ascii="Arial" w:eastAsia="Times New Roman" w:hAnsi="Arial" w:cs="Arial"/>
                <w:b/>
                <w:bCs/>
                <w:color w:val="000000"/>
                <w:lang w:val="en-US" w:eastAsia="ru-RU"/>
              </w:rPr>
              <w:t>Of</w:t>
            </w:r>
            <w:proofErr w:type="gramEnd"/>
            <w:r w:rsidRPr="002A6026">
              <w:rPr>
                <w:rFonts w:ascii="Arial" w:eastAsia="Times New Roman" w:hAnsi="Arial" w:cs="Arial"/>
                <w:b/>
                <w:bCs/>
                <w:color w:val="000000"/>
                <w:lang w:val="en-US" w:eastAsia="ru-RU"/>
              </w:rPr>
              <w:t xml:space="preserve"> Pilot Software</w:t>
            </w:r>
          </w:p>
        </w:tc>
        <w:tc>
          <w:tcPr>
            <w:tcW w:w="804" w:type="dxa"/>
            <w:tcBorders>
              <w:top w:val="nil"/>
              <w:left w:val="nil"/>
              <w:bottom w:val="single" w:sz="4" w:space="0" w:color="auto"/>
              <w:right w:val="single" w:sz="4" w:space="0" w:color="auto"/>
            </w:tcBorders>
            <w:shd w:val="clear" w:color="auto" w:fill="auto"/>
            <w:noWrap/>
            <w:vAlign w:val="bottom"/>
            <w:hideMark/>
          </w:tcPr>
          <w:p w14:paraId="15BE9E22" w14:textId="77777777" w:rsidR="002A6026" w:rsidRPr="002A6026" w:rsidRDefault="002A6026" w:rsidP="002A6026">
            <w:pPr>
              <w:spacing w:after="0" w:line="240" w:lineRule="auto"/>
              <w:rPr>
                <w:rFonts w:ascii="Arial" w:eastAsia="Times New Roman" w:hAnsi="Arial" w:cs="Arial"/>
                <w:color w:val="000000"/>
                <w:lang w:val="en-US" w:eastAsia="ru-RU"/>
              </w:rPr>
            </w:pPr>
            <w:r w:rsidRPr="002A6026">
              <w:rPr>
                <w:rFonts w:ascii="Arial" w:eastAsia="Times New Roman" w:hAnsi="Arial" w:cs="Arial"/>
                <w:color w:val="000000"/>
                <w:lang w:val="en-US"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4CC52CE2"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21-Dec-17</w:t>
            </w:r>
          </w:p>
        </w:tc>
        <w:tc>
          <w:tcPr>
            <w:tcW w:w="1352" w:type="dxa"/>
            <w:tcBorders>
              <w:top w:val="nil"/>
              <w:left w:val="nil"/>
              <w:bottom w:val="single" w:sz="4" w:space="0" w:color="auto"/>
              <w:right w:val="single" w:sz="4" w:space="0" w:color="auto"/>
            </w:tcBorders>
            <w:shd w:val="clear" w:color="auto" w:fill="auto"/>
            <w:noWrap/>
            <w:vAlign w:val="bottom"/>
            <w:hideMark/>
          </w:tcPr>
          <w:p w14:paraId="4357AC39"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4EDABC3F"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D04275D"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7366C26B"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483D8672"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7B5B9BC0"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04731AE0"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68D80EA7"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874918E"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a</w:t>
            </w:r>
          </w:p>
        </w:tc>
        <w:tc>
          <w:tcPr>
            <w:tcW w:w="5080" w:type="dxa"/>
            <w:tcBorders>
              <w:top w:val="nil"/>
              <w:left w:val="nil"/>
              <w:bottom w:val="single" w:sz="4" w:space="0" w:color="auto"/>
              <w:right w:val="single" w:sz="4" w:space="0" w:color="auto"/>
            </w:tcBorders>
            <w:shd w:val="clear" w:color="auto" w:fill="auto"/>
            <w:noWrap/>
            <w:vAlign w:val="bottom"/>
            <w:hideMark/>
          </w:tcPr>
          <w:p w14:paraId="6B00D82A" w14:textId="77777777" w:rsidR="002A6026" w:rsidRPr="002A6026" w:rsidRDefault="002A6026" w:rsidP="002A6026">
            <w:pPr>
              <w:spacing w:after="0" w:line="240" w:lineRule="auto"/>
              <w:rPr>
                <w:rFonts w:ascii="Arial" w:eastAsia="Times New Roman" w:hAnsi="Arial" w:cs="Arial"/>
                <w:b/>
                <w:bCs/>
                <w:i/>
                <w:iCs/>
                <w:color w:val="000000"/>
                <w:lang w:eastAsia="ru-RU"/>
              </w:rPr>
            </w:pPr>
            <w:r w:rsidRPr="002A6026">
              <w:rPr>
                <w:rFonts w:ascii="Arial" w:eastAsia="Times New Roman" w:hAnsi="Arial" w:cs="Arial"/>
                <w:b/>
                <w:bCs/>
                <w:i/>
                <w:iCs/>
                <w:color w:val="000000"/>
                <w:lang w:eastAsia="ru-RU"/>
              </w:rPr>
              <w:t>User administration Module</w:t>
            </w:r>
          </w:p>
        </w:tc>
        <w:tc>
          <w:tcPr>
            <w:tcW w:w="804" w:type="dxa"/>
            <w:tcBorders>
              <w:top w:val="nil"/>
              <w:left w:val="nil"/>
              <w:bottom w:val="single" w:sz="4" w:space="0" w:color="auto"/>
              <w:right w:val="single" w:sz="4" w:space="0" w:color="auto"/>
            </w:tcBorders>
            <w:shd w:val="clear" w:color="auto" w:fill="auto"/>
            <w:noWrap/>
            <w:vAlign w:val="bottom"/>
            <w:hideMark/>
          </w:tcPr>
          <w:p w14:paraId="1A71AC76"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w:t>
            </w:r>
          </w:p>
        </w:tc>
        <w:tc>
          <w:tcPr>
            <w:tcW w:w="1278" w:type="dxa"/>
            <w:tcBorders>
              <w:top w:val="nil"/>
              <w:left w:val="nil"/>
              <w:bottom w:val="single" w:sz="4" w:space="0" w:color="auto"/>
              <w:right w:val="single" w:sz="4" w:space="0" w:color="auto"/>
            </w:tcBorders>
            <w:shd w:val="clear" w:color="auto" w:fill="auto"/>
            <w:noWrap/>
            <w:vAlign w:val="bottom"/>
            <w:hideMark/>
          </w:tcPr>
          <w:p w14:paraId="15F1DF3F"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21-Dec-17</w:t>
            </w:r>
          </w:p>
        </w:tc>
        <w:tc>
          <w:tcPr>
            <w:tcW w:w="1352" w:type="dxa"/>
            <w:tcBorders>
              <w:top w:val="nil"/>
              <w:left w:val="nil"/>
              <w:bottom w:val="single" w:sz="4" w:space="0" w:color="auto"/>
              <w:right w:val="single" w:sz="4" w:space="0" w:color="auto"/>
            </w:tcBorders>
            <w:shd w:val="clear" w:color="auto" w:fill="auto"/>
            <w:noWrap/>
            <w:vAlign w:val="bottom"/>
            <w:hideMark/>
          </w:tcPr>
          <w:p w14:paraId="7B0E2616"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20-Jan-18</w:t>
            </w:r>
          </w:p>
        </w:tc>
      </w:tr>
      <w:tr w:rsidR="002A6026" w:rsidRPr="002A6026" w14:paraId="301AE240"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B715D4"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61CD34D7"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Low Level Designs</w:t>
            </w:r>
          </w:p>
        </w:tc>
        <w:tc>
          <w:tcPr>
            <w:tcW w:w="804" w:type="dxa"/>
            <w:tcBorders>
              <w:top w:val="nil"/>
              <w:left w:val="nil"/>
              <w:bottom w:val="single" w:sz="4" w:space="0" w:color="auto"/>
              <w:right w:val="single" w:sz="4" w:space="0" w:color="auto"/>
            </w:tcBorders>
            <w:shd w:val="clear" w:color="auto" w:fill="auto"/>
            <w:noWrap/>
            <w:vAlign w:val="bottom"/>
            <w:hideMark/>
          </w:tcPr>
          <w:p w14:paraId="1870F93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411690E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21-Dec-17</w:t>
            </w:r>
          </w:p>
        </w:tc>
        <w:tc>
          <w:tcPr>
            <w:tcW w:w="1352" w:type="dxa"/>
            <w:tcBorders>
              <w:top w:val="nil"/>
              <w:left w:val="nil"/>
              <w:bottom w:val="single" w:sz="4" w:space="0" w:color="auto"/>
              <w:right w:val="single" w:sz="4" w:space="0" w:color="auto"/>
            </w:tcBorders>
            <w:shd w:val="clear" w:color="auto" w:fill="auto"/>
            <w:noWrap/>
            <w:vAlign w:val="bottom"/>
            <w:hideMark/>
          </w:tcPr>
          <w:p w14:paraId="19C1851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26-Dec-17</w:t>
            </w:r>
          </w:p>
        </w:tc>
      </w:tr>
      <w:tr w:rsidR="002A6026" w:rsidRPr="002A6026" w14:paraId="43B47CF2"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2667B82"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009CDDEE"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Development Beta version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1CFAB3AD"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w:t>
            </w:r>
          </w:p>
        </w:tc>
        <w:tc>
          <w:tcPr>
            <w:tcW w:w="1278" w:type="dxa"/>
            <w:tcBorders>
              <w:top w:val="nil"/>
              <w:left w:val="nil"/>
              <w:bottom w:val="single" w:sz="4" w:space="0" w:color="auto"/>
              <w:right w:val="single" w:sz="4" w:space="0" w:color="auto"/>
            </w:tcBorders>
            <w:shd w:val="clear" w:color="auto" w:fill="auto"/>
            <w:noWrap/>
            <w:vAlign w:val="bottom"/>
            <w:hideMark/>
          </w:tcPr>
          <w:p w14:paraId="58CBC0E0"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26-Dec-17</w:t>
            </w:r>
          </w:p>
        </w:tc>
        <w:tc>
          <w:tcPr>
            <w:tcW w:w="1352" w:type="dxa"/>
            <w:tcBorders>
              <w:top w:val="nil"/>
              <w:left w:val="nil"/>
              <w:bottom w:val="single" w:sz="4" w:space="0" w:color="auto"/>
              <w:right w:val="single" w:sz="4" w:space="0" w:color="auto"/>
            </w:tcBorders>
            <w:shd w:val="clear" w:color="auto" w:fill="auto"/>
            <w:noWrap/>
            <w:vAlign w:val="bottom"/>
            <w:hideMark/>
          </w:tcPr>
          <w:p w14:paraId="1BB32C3A"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5-Jan-18</w:t>
            </w:r>
          </w:p>
        </w:tc>
      </w:tr>
      <w:tr w:rsidR="002A6026" w:rsidRPr="002A6026" w14:paraId="4756B075"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E2A1B83"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306E7B5C"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Prepare and approve Test Plan</w:t>
            </w:r>
          </w:p>
        </w:tc>
        <w:tc>
          <w:tcPr>
            <w:tcW w:w="804" w:type="dxa"/>
            <w:tcBorders>
              <w:top w:val="nil"/>
              <w:left w:val="nil"/>
              <w:bottom w:val="single" w:sz="4" w:space="0" w:color="auto"/>
              <w:right w:val="single" w:sz="4" w:space="0" w:color="auto"/>
            </w:tcBorders>
            <w:shd w:val="clear" w:color="auto" w:fill="auto"/>
            <w:noWrap/>
            <w:vAlign w:val="bottom"/>
            <w:hideMark/>
          </w:tcPr>
          <w:p w14:paraId="197F3B30"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410E4DD8"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5-Jan-18</w:t>
            </w:r>
          </w:p>
        </w:tc>
        <w:tc>
          <w:tcPr>
            <w:tcW w:w="1352" w:type="dxa"/>
            <w:tcBorders>
              <w:top w:val="nil"/>
              <w:left w:val="nil"/>
              <w:bottom w:val="single" w:sz="4" w:space="0" w:color="auto"/>
              <w:right w:val="single" w:sz="4" w:space="0" w:color="auto"/>
            </w:tcBorders>
            <w:shd w:val="clear" w:color="auto" w:fill="auto"/>
            <w:noWrap/>
            <w:vAlign w:val="bottom"/>
            <w:hideMark/>
          </w:tcPr>
          <w:p w14:paraId="5CCD3427"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10-Jan-18</w:t>
            </w:r>
          </w:p>
        </w:tc>
      </w:tr>
      <w:tr w:rsidR="002A6026" w:rsidRPr="002A6026" w14:paraId="3BD044F7"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3BC4EBF"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4A25D1D9"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Testing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27F05138"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49688D96"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10-Jan-18</w:t>
            </w:r>
          </w:p>
        </w:tc>
        <w:tc>
          <w:tcPr>
            <w:tcW w:w="1352" w:type="dxa"/>
            <w:tcBorders>
              <w:top w:val="nil"/>
              <w:left w:val="nil"/>
              <w:bottom w:val="single" w:sz="4" w:space="0" w:color="auto"/>
              <w:right w:val="single" w:sz="4" w:space="0" w:color="auto"/>
            </w:tcBorders>
            <w:shd w:val="clear" w:color="auto" w:fill="auto"/>
            <w:noWrap/>
            <w:vAlign w:val="bottom"/>
            <w:hideMark/>
          </w:tcPr>
          <w:p w14:paraId="4B0C8ED4"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15-Jan-18</w:t>
            </w:r>
          </w:p>
        </w:tc>
      </w:tr>
      <w:tr w:rsidR="002A6026" w:rsidRPr="002A6026" w14:paraId="064E82D8"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FF28B6D"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lastRenderedPageBreak/>
              <w:t> </w:t>
            </w:r>
          </w:p>
        </w:tc>
        <w:tc>
          <w:tcPr>
            <w:tcW w:w="5080" w:type="dxa"/>
            <w:tcBorders>
              <w:top w:val="nil"/>
              <w:left w:val="nil"/>
              <w:bottom w:val="single" w:sz="4" w:space="0" w:color="auto"/>
              <w:right w:val="single" w:sz="4" w:space="0" w:color="auto"/>
            </w:tcBorders>
            <w:shd w:val="clear" w:color="auto" w:fill="auto"/>
            <w:noWrap/>
            <w:vAlign w:val="bottom"/>
            <w:hideMark/>
          </w:tcPr>
          <w:p w14:paraId="56DBAA51"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Release Software for Go a Live</w:t>
            </w:r>
          </w:p>
        </w:tc>
        <w:tc>
          <w:tcPr>
            <w:tcW w:w="804" w:type="dxa"/>
            <w:tcBorders>
              <w:top w:val="nil"/>
              <w:left w:val="nil"/>
              <w:bottom w:val="single" w:sz="4" w:space="0" w:color="auto"/>
              <w:right w:val="single" w:sz="4" w:space="0" w:color="auto"/>
            </w:tcBorders>
            <w:shd w:val="clear" w:color="auto" w:fill="auto"/>
            <w:noWrap/>
            <w:vAlign w:val="bottom"/>
            <w:hideMark/>
          </w:tcPr>
          <w:p w14:paraId="4421B77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5C8872D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15-Jan-18</w:t>
            </w:r>
          </w:p>
        </w:tc>
        <w:tc>
          <w:tcPr>
            <w:tcW w:w="1352" w:type="dxa"/>
            <w:tcBorders>
              <w:top w:val="nil"/>
              <w:left w:val="nil"/>
              <w:bottom w:val="single" w:sz="4" w:space="0" w:color="auto"/>
              <w:right w:val="single" w:sz="4" w:space="0" w:color="auto"/>
            </w:tcBorders>
            <w:shd w:val="clear" w:color="auto" w:fill="auto"/>
            <w:noWrap/>
            <w:vAlign w:val="bottom"/>
            <w:hideMark/>
          </w:tcPr>
          <w:p w14:paraId="79A9E8A2"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20-Jan-18</w:t>
            </w:r>
          </w:p>
        </w:tc>
      </w:tr>
      <w:tr w:rsidR="002A6026" w:rsidRPr="002A6026" w14:paraId="39CA0770"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CFE52D7"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13BCC8B1"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4C6BE5D2"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625C99FB"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158C1338"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7503DC84"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8C2117"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b</w:t>
            </w:r>
          </w:p>
        </w:tc>
        <w:tc>
          <w:tcPr>
            <w:tcW w:w="5080" w:type="dxa"/>
            <w:tcBorders>
              <w:top w:val="nil"/>
              <w:left w:val="nil"/>
              <w:bottom w:val="single" w:sz="4" w:space="0" w:color="auto"/>
              <w:right w:val="single" w:sz="4" w:space="0" w:color="auto"/>
            </w:tcBorders>
            <w:shd w:val="clear" w:color="auto" w:fill="auto"/>
            <w:noWrap/>
            <w:vAlign w:val="bottom"/>
            <w:hideMark/>
          </w:tcPr>
          <w:p w14:paraId="18DE3B30" w14:textId="77777777" w:rsidR="002A6026" w:rsidRPr="002A6026" w:rsidRDefault="002A6026" w:rsidP="002A6026">
            <w:pPr>
              <w:spacing w:after="0" w:line="240" w:lineRule="auto"/>
              <w:rPr>
                <w:rFonts w:ascii="Arial" w:eastAsia="Times New Roman" w:hAnsi="Arial" w:cs="Arial"/>
                <w:b/>
                <w:bCs/>
                <w:i/>
                <w:iCs/>
                <w:color w:val="000000"/>
                <w:lang w:eastAsia="ru-RU"/>
              </w:rPr>
            </w:pPr>
            <w:r w:rsidRPr="002A6026">
              <w:rPr>
                <w:rFonts w:ascii="Arial" w:eastAsia="Times New Roman" w:hAnsi="Arial" w:cs="Arial"/>
                <w:b/>
                <w:bCs/>
                <w:i/>
                <w:iCs/>
                <w:color w:val="000000"/>
                <w:lang w:eastAsia="ru-RU"/>
              </w:rPr>
              <w:t>E-Catalogue</w:t>
            </w:r>
          </w:p>
        </w:tc>
        <w:tc>
          <w:tcPr>
            <w:tcW w:w="804" w:type="dxa"/>
            <w:tcBorders>
              <w:top w:val="nil"/>
              <w:left w:val="nil"/>
              <w:bottom w:val="single" w:sz="4" w:space="0" w:color="auto"/>
              <w:right w:val="single" w:sz="4" w:space="0" w:color="auto"/>
            </w:tcBorders>
            <w:shd w:val="clear" w:color="auto" w:fill="auto"/>
            <w:noWrap/>
            <w:vAlign w:val="bottom"/>
            <w:hideMark/>
          </w:tcPr>
          <w:p w14:paraId="20914D06"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55</w:t>
            </w:r>
          </w:p>
        </w:tc>
        <w:tc>
          <w:tcPr>
            <w:tcW w:w="1278" w:type="dxa"/>
            <w:tcBorders>
              <w:top w:val="nil"/>
              <w:left w:val="nil"/>
              <w:bottom w:val="single" w:sz="4" w:space="0" w:color="auto"/>
              <w:right w:val="single" w:sz="4" w:space="0" w:color="auto"/>
            </w:tcBorders>
            <w:shd w:val="clear" w:color="auto" w:fill="auto"/>
            <w:noWrap/>
            <w:vAlign w:val="bottom"/>
            <w:hideMark/>
          </w:tcPr>
          <w:p w14:paraId="0144959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20-Jan-18</w:t>
            </w:r>
          </w:p>
        </w:tc>
        <w:tc>
          <w:tcPr>
            <w:tcW w:w="1352" w:type="dxa"/>
            <w:tcBorders>
              <w:top w:val="nil"/>
              <w:left w:val="nil"/>
              <w:bottom w:val="single" w:sz="4" w:space="0" w:color="auto"/>
              <w:right w:val="single" w:sz="4" w:space="0" w:color="auto"/>
            </w:tcBorders>
            <w:shd w:val="clear" w:color="auto" w:fill="auto"/>
            <w:noWrap/>
            <w:vAlign w:val="bottom"/>
            <w:hideMark/>
          </w:tcPr>
          <w:p w14:paraId="3F2B23A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16-Mar-18</w:t>
            </w:r>
          </w:p>
        </w:tc>
      </w:tr>
      <w:tr w:rsidR="002A6026" w:rsidRPr="002A6026" w14:paraId="6595BEE1"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02F9C41"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2D8A3D76"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Low Level Designs</w:t>
            </w:r>
          </w:p>
        </w:tc>
        <w:tc>
          <w:tcPr>
            <w:tcW w:w="804" w:type="dxa"/>
            <w:tcBorders>
              <w:top w:val="nil"/>
              <w:left w:val="nil"/>
              <w:bottom w:val="single" w:sz="4" w:space="0" w:color="auto"/>
              <w:right w:val="single" w:sz="4" w:space="0" w:color="auto"/>
            </w:tcBorders>
            <w:shd w:val="clear" w:color="auto" w:fill="auto"/>
            <w:noWrap/>
            <w:vAlign w:val="bottom"/>
            <w:hideMark/>
          </w:tcPr>
          <w:p w14:paraId="2B64952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w:t>
            </w:r>
          </w:p>
        </w:tc>
        <w:tc>
          <w:tcPr>
            <w:tcW w:w="1278" w:type="dxa"/>
            <w:tcBorders>
              <w:top w:val="nil"/>
              <w:left w:val="nil"/>
              <w:bottom w:val="single" w:sz="4" w:space="0" w:color="auto"/>
              <w:right w:val="single" w:sz="4" w:space="0" w:color="auto"/>
            </w:tcBorders>
            <w:shd w:val="clear" w:color="auto" w:fill="auto"/>
            <w:noWrap/>
            <w:vAlign w:val="bottom"/>
            <w:hideMark/>
          </w:tcPr>
          <w:p w14:paraId="4CBB0FB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20-Jan-18</w:t>
            </w:r>
          </w:p>
        </w:tc>
        <w:tc>
          <w:tcPr>
            <w:tcW w:w="1352" w:type="dxa"/>
            <w:tcBorders>
              <w:top w:val="nil"/>
              <w:left w:val="nil"/>
              <w:bottom w:val="single" w:sz="4" w:space="0" w:color="auto"/>
              <w:right w:val="single" w:sz="4" w:space="0" w:color="auto"/>
            </w:tcBorders>
            <w:shd w:val="clear" w:color="auto" w:fill="auto"/>
            <w:noWrap/>
            <w:vAlign w:val="bottom"/>
            <w:hideMark/>
          </w:tcPr>
          <w:p w14:paraId="3F561CA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30-Jan-18</w:t>
            </w:r>
          </w:p>
        </w:tc>
      </w:tr>
      <w:tr w:rsidR="002A6026" w:rsidRPr="002A6026" w14:paraId="013440ED"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C8AEE1"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79E9D237"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Development Beta version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1A32781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w:t>
            </w:r>
          </w:p>
        </w:tc>
        <w:tc>
          <w:tcPr>
            <w:tcW w:w="1278" w:type="dxa"/>
            <w:tcBorders>
              <w:top w:val="nil"/>
              <w:left w:val="nil"/>
              <w:bottom w:val="single" w:sz="4" w:space="0" w:color="auto"/>
              <w:right w:val="single" w:sz="4" w:space="0" w:color="auto"/>
            </w:tcBorders>
            <w:shd w:val="clear" w:color="auto" w:fill="auto"/>
            <w:noWrap/>
            <w:vAlign w:val="bottom"/>
            <w:hideMark/>
          </w:tcPr>
          <w:p w14:paraId="1D35408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30-Jan-18</w:t>
            </w:r>
          </w:p>
        </w:tc>
        <w:tc>
          <w:tcPr>
            <w:tcW w:w="1352" w:type="dxa"/>
            <w:tcBorders>
              <w:top w:val="nil"/>
              <w:left w:val="nil"/>
              <w:bottom w:val="single" w:sz="4" w:space="0" w:color="auto"/>
              <w:right w:val="single" w:sz="4" w:space="0" w:color="auto"/>
            </w:tcBorders>
            <w:shd w:val="clear" w:color="auto" w:fill="auto"/>
            <w:noWrap/>
            <w:vAlign w:val="bottom"/>
            <w:hideMark/>
          </w:tcPr>
          <w:p w14:paraId="1EFA3E4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1-Mar-18</w:t>
            </w:r>
          </w:p>
        </w:tc>
      </w:tr>
      <w:tr w:rsidR="002A6026" w:rsidRPr="002A6026" w14:paraId="37355A54"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CAB85BC"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6B365BA1"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Prepare and approve Test Plan</w:t>
            </w:r>
          </w:p>
        </w:tc>
        <w:tc>
          <w:tcPr>
            <w:tcW w:w="804" w:type="dxa"/>
            <w:tcBorders>
              <w:top w:val="nil"/>
              <w:left w:val="nil"/>
              <w:bottom w:val="single" w:sz="4" w:space="0" w:color="auto"/>
              <w:right w:val="single" w:sz="4" w:space="0" w:color="auto"/>
            </w:tcBorders>
            <w:shd w:val="clear" w:color="auto" w:fill="auto"/>
            <w:noWrap/>
            <w:vAlign w:val="bottom"/>
            <w:hideMark/>
          </w:tcPr>
          <w:p w14:paraId="1F662F18"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2E296C1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1-Mar-18</w:t>
            </w:r>
          </w:p>
        </w:tc>
        <w:tc>
          <w:tcPr>
            <w:tcW w:w="1352" w:type="dxa"/>
            <w:tcBorders>
              <w:top w:val="nil"/>
              <w:left w:val="nil"/>
              <w:bottom w:val="single" w:sz="4" w:space="0" w:color="auto"/>
              <w:right w:val="single" w:sz="4" w:space="0" w:color="auto"/>
            </w:tcBorders>
            <w:shd w:val="clear" w:color="auto" w:fill="auto"/>
            <w:noWrap/>
            <w:vAlign w:val="bottom"/>
            <w:hideMark/>
          </w:tcPr>
          <w:p w14:paraId="06243C9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6-Mar-18</w:t>
            </w:r>
          </w:p>
        </w:tc>
      </w:tr>
      <w:tr w:rsidR="002A6026" w:rsidRPr="002A6026" w14:paraId="632E3818"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D70A75"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18B8D7FD"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Testing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0642C23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4A210EB2"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6-Mar-18</w:t>
            </w:r>
          </w:p>
        </w:tc>
        <w:tc>
          <w:tcPr>
            <w:tcW w:w="1352" w:type="dxa"/>
            <w:tcBorders>
              <w:top w:val="nil"/>
              <w:left w:val="nil"/>
              <w:bottom w:val="single" w:sz="4" w:space="0" w:color="auto"/>
              <w:right w:val="single" w:sz="4" w:space="0" w:color="auto"/>
            </w:tcBorders>
            <w:shd w:val="clear" w:color="auto" w:fill="auto"/>
            <w:noWrap/>
            <w:vAlign w:val="bottom"/>
            <w:hideMark/>
          </w:tcPr>
          <w:p w14:paraId="713D9947"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11-Mar-18</w:t>
            </w:r>
          </w:p>
        </w:tc>
      </w:tr>
      <w:tr w:rsidR="002A6026" w:rsidRPr="002A6026" w14:paraId="4426AAAE"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F2AE1EF"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2B2A7946"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Release Software for Go a Live</w:t>
            </w:r>
          </w:p>
        </w:tc>
        <w:tc>
          <w:tcPr>
            <w:tcW w:w="804" w:type="dxa"/>
            <w:tcBorders>
              <w:top w:val="nil"/>
              <w:left w:val="nil"/>
              <w:bottom w:val="single" w:sz="4" w:space="0" w:color="auto"/>
              <w:right w:val="single" w:sz="4" w:space="0" w:color="auto"/>
            </w:tcBorders>
            <w:shd w:val="clear" w:color="auto" w:fill="auto"/>
            <w:noWrap/>
            <w:vAlign w:val="bottom"/>
            <w:hideMark/>
          </w:tcPr>
          <w:p w14:paraId="177B3831"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6D27676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11-Mar-18</w:t>
            </w:r>
          </w:p>
        </w:tc>
        <w:tc>
          <w:tcPr>
            <w:tcW w:w="1352" w:type="dxa"/>
            <w:tcBorders>
              <w:top w:val="nil"/>
              <w:left w:val="nil"/>
              <w:bottom w:val="single" w:sz="4" w:space="0" w:color="auto"/>
              <w:right w:val="single" w:sz="4" w:space="0" w:color="auto"/>
            </w:tcBorders>
            <w:shd w:val="clear" w:color="auto" w:fill="auto"/>
            <w:noWrap/>
            <w:vAlign w:val="bottom"/>
            <w:hideMark/>
          </w:tcPr>
          <w:p w14:paraId="1BB6855B"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16-Mar-18</w:t>
            </w:r>
          </w:p>
        </w:tc>
      </w:tr>
      <w:tr w:rsidR="002A6026" w:rsidRPr="002A6026" w14:paraId="234D3B1D"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A6EBF03"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25A29BDA"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6A41B1CA"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754E8A0A"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6112A4E8"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46EB2FCF"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4E1916A"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c</w:t>
            </w:r>
          </w:p>
        </w:tc>
        <w:tc>
          <w:tcPr>
            <w:tcW w:w="5080" w:type="dxa"/>
            <w:tcBorders>
              <w:top w:val="nil"/>
              <w:left w:val="nil"/>
              <w:bottom w:val="single" w:sz="4" w:space="0" w:color="auto"/>
              <w:right w:val="single" w:sz="4" w:space="0" w:color="auto"/>
            </w:tcBorders>
            <w:shd w:val="clear" w:color="auto" w:fill="auto"/>
            <w:noWrap/>
            <w:vAlign w:val="bottom"/>
            <w:hideMark/>
          </w:tcPr>
          <w:p w14:paraId="3C946D18" w14:textId="77777777" w:rsidR="002A6026" w:rsidRPr="002A6026" w:rsidRDefault="002A6026" w:rsidP="002A6026">
            <w:pPr>
              <w:spacing w:after="0" w:line="240" w:lineRule="auto"/>
              <w:rPr>
                <w:rFonts w:ascii="Arial" w:eastAsia="Times New Roman" w:hAnsi="Arial" w:cs="Arial"/>
                <w:b/>
                <w:bCs/>
                <w:i/>
                <w:iCs/>
                <w:color w:val="000000"/>
                <w:lang w:eastAsia="ru-RU"/>
              </w:rPr>
            </w:pPr>
            <w:r w:rsidRPr="002A6026">
              <w:rPr>
                <w:rFonts w:ascii="Arial" w:eastAsia="Times New Roman" w:hAnsi="Arial" w:cs="Arial"/>
                <w:b/>
                <w:bCs/>
                <w:i/>
                <w:iCs/>
                <w:color w:val="000000"/>
                <w:lang w:eastAsia="ru-RU"/>
              </w:rPr>
              <w:t>e-Contract</w:t>
            </w:r>
          </w:p>
        </w:tc>
        <w:tc>
          <w:tcPr>
            <w:tcW w:w="804" w:type="dxa"/>
            <w:tcBorders>
              <w:top w:val="nil"/>
              <w:left w:val="nil"/>
              <w:bottom w:val="single" w:sz="4" w:space="0" w:color="auto"/>
              <w:right w:val="single" w:sz="4" w:space="0" w:color="auto"/>
            </w:tcBorders>
            <w:shd w:val="clear" w:color="auto" w:fill="auto"/>
            <w:noWrap/>
            <w:vAlign w:val="bottom"/>
            <w:hideMark/>
          </w:tcPr>
          <w:p w14:paraId="252A068A"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50</w:t>
            </w:r>
          </w:p>
        </w:tc>
        <w:tc>
          <w:tcPr>
            <w:tcW w:w="1278" w:type="dxa"/>
            <w:tcBorders>
              <w:top w:val="nil"/>
              <w:left w:val="nil"/>
              <w:bottom w:val="single" w:sz="4" w:space="0" w:color="auto"/>
              <w:right w:val="single" w:sz="4" w:space="0" w:color="auto"/>
            </w:tcBorders>
            <w:shd w:val="clear" w:color="auto" w:fill="auto"/>
            <w:noWrap/>
            <w:vAlign w:val="bottom"/>
            <w:hideMark/>
          </w:tcPr>
          <w:p w14:paraId="5849A74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16-Mar-18</w:t>
            </w:r>
          </w:p>
        </w:tc>
        <w:tc>
          <w:tcPr>
            <w:tcW w:w="1352" w:type="dxa"/>
            <w:tcBorders>
              <w:top w:val="nil"/>
              <w:left w:val="nil"/>
              <w:bottom w:val="single" w:sz="4" w:space="0" w:color="auto"/>
              <w:right w:val="single" w:sz="4" w:space="0" w:color="auto"/>
            </w:tcBorders>
            <w:shd w:val="clear" w:color="auto" w:fill="auto"/>
            <w:noWrap/>
            <w:vAlign w:val="bottom"/>
            <w:hideMark/>
          </w:tcPr>
          <w:p w14:paraId="1CA37C7B"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5-May-18</w:t>
            </w:r>
          </w:p>
        </w:tc>
      </w:tr>
      <w:tr w:rsidR="002A6026" w:rsidRPr="002A6026" w14:paraId="69615DA5"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95E9B9"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5D3429A9"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Low Level Designs</w:t>
            </w:r>
          </w:p>
        </w:tc>
        <w:tc>
          <w:tcPr>
            <w:tcW w:w="804" w:type="dxa"/>
            <w:tcBorders>
              <w:top w:val="nil"/>
              <w:left w:val="nil"/>
              <w:bottom w:val="single" w:sz="4" w:space="0" w:color="auto"/>
              <w:right w:val="single" w:sz="4" w:space="0" w:color="auto"/>
            </w:tcBorders>
            <w:shd w:val="clear" w:color="auto" w:fill="auto"/>
            <w:noWrap/>
            <w:vAlign w:val="bottom"/>
            <w:hideMark/>
          </w:tcPr>
          <w:p w14:paraId="352F0EDD"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6959FF4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16-Mar-18</w:t>
            </w:r>
          </w:p>
        </w:tc>
        <w:tc>
          <w:tcPr>
            <w:tcW w:w="1352" w:type="dxa"/>
            <w:tcBorders>
              <w:top w:val="nil"/>
              <w:left w:val="nil"/>
              <w:bottom w:val="single" w:sz="4" w:space="0" w:color="auto"/>
              <w:right w:val="single" w:sz="4" w:space="0" w:color="auto"/>
            </w:tcBorders>
            <w:shd w:val="clear" w:color="auto" w:fill="auto"/>
            <w:noWrap/>
            <w:vAlign w:val="bottom"/>
            <w:hideMark/>
          </w:tcPr>
          <w:p w14:paraId="3CA38CE7"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21-Mar-18</w:t>
            </w:r>
          </w:p>
        </w:tc>
      </w:tr>
      <w:tr w:rsidR="002A6026" w:rsidRPr="002A6026" w14:paraId="1CDEEA95"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7527A14"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122223C4"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Development Beta version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42C2C928"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w:t>
            </w:r>
          </w:p>
        </w:tc>
        <w:tc>
          <w:tcPr>
            <w:tcW w:w="1278" w:type="dxa"/>
            <w:tcBorders>
              <w:top w:val="nil"/>
              <w:left w:val="nil"/>
              <w:bottom w:val="single" w:sz="4" w:space="0" w:color="auto"/>
              <w:right w:val="single" w:sz="4" w:space="0" w:color="auto"/>
            </w:tcBorders>
            <w:shd w:val="clear" w:color="auto" w:fill="auto"/>
            <w:noWrap/>
            <w:vAlign w:val="bottom"/>
            <w:hideMark/>
          </w:tcPr>
          <w:p w14:paraId="45ABCACA"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21-Mar-18</w:t>
            </w:r>
          </w:p>
        </w:tc>
        <w:tc>
          <w:tcPr>
            <w:tcW w:w="1352" w:type="dxa"/>
            <w:tcBorders>
              <w:top w:val="nil"/>
              <w:left w:val="nil"/>
              <w:bottom w:val="single" w:sz="4" w:space="0" w:color="auto"/>
              <w:right w:val="single" w:sz="4" w:space="0" w:color="auto"/>
            </w:tcBorders>
            <w:shd w:val="clear" w:color="auto" w:fill="auto"/>
            <w:noWrap/>
            <w:vAlign w:val="bottom"/>
            <w:hideMark/>
          </w:tcPr>
          <w:p w14:paraId="6A8F7741"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20-Apr-18</w:t>
            </w:r>
          </w:p>
        </w:tc>
      </w:tr>
      <w:tr w:rsidR="002A6026" w:rsidRPr="002A6026" w14:paraId="7B7E5B16"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EDA142C"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7F449EBE"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Prepare and approve Test Plan</w:t>
            </w:r>
          </w:p>
        </w:tc>
        <w:tc>
          <w:tcPr>
            <w:tcW w:w="804" w:type="dxa"/>
            <w:tcBorders>
              <w:top w:val="nil"/>
              <w:left w:val="nil"/>
              <w:bottom w:val="single" w:sz="4" w:space="0" w:color="auto"/>
              <w:right w:val="single" w:sz="4" w:space="0" w:color="auto"/>
            </w:tcBorders>
            <w:shd w:val="clear" w:color="auto" w:fill="auto"/>
            <w:noWrap/>
            <w:vAlign w:val="bottom"/>
            <w:hideMark/>
          </w:tcPr>
          <w:p w14:paraId="068AD92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17B9B05F"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20-Apr-18</w:t>
            </w:r>
          </w:p>
        </w:tc>
        <w:tc>
          <w:tcPr>
            <w:tcW w:w="1352" w:type="dxa"/>
            <w:tcBorders>
              <w:top w:val="nil"/>
              <w:left w:val="nil"/>
              <w:bottom w:val="single" w:sz="4" w:space="0" w:color="auto"/>
              <w:right w:val="single" w:sz="4" w:space="0" w:color="auto"/>
            </w:tcBorders>
            <w:shd w:val="clear" w:color="auto" w:fill="auto"/>
            <w:noWrap/>
            <w:vAlign w:val="bottom"/>
            <w:hideMark/>
          </w:tcPr>
          <w:p w14:paraId="49AFE20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25-Apr-18</w:t>
            </w:r>
          </w:p>
        </w:tc>
      </w:tr>
      <w:tr w:rsidR="002A6026" w:rsidRPr="002A6026" w14:paraId="1BCEA420"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9795E91"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002DB905" w14:textId="77777777" w:rsidR="002A6026" w:rsidRPr="002A6026" w:rsidRDefault="002A6026" w:rsidP="002A6026">
            <w:pPr>
              <w:spacing w:after="0" w:line="240" w:lineRule="auto"/>
              <w:rPr>
                <w:rFonts w:ascii="Arial" w:eastAsia="Times New Roman" w:hAnsi="Arial" w:cs="Arial"/>
                <w:i/>
                <w:iCs/>
                <w:color w:val="000000"/>
                <w:lang w:eastAsia="ru-RU"/>
              </w:rPr>
            </w:pPr>
            <w:r w:rsidRPr="002A6026">
              <w:rPr>
                <w:rFonts w:ascii="Arial" w:eastAsia="Times New Roman" w:hAnsi="Arial" w:cs="Arial"/>
                <w:i/>
                <w:iCs/>
                <w:color w:val="000000"/>
                <w:lang w:eastAsia="ru-RU"/>
              </w:rPr>
              <w:t>Testing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751FAE3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5B6B2CB4"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25-Apr-18</w:t>
            </w:r>
          </w:p>
        </w:tc>
        <w:tc>
          <w:tcPr>
            <w:tcW w:w="1352" w:type="dxa"/>
            <w:tcBorders>
              <w:top w:val="nil"/>
              <w:left w:val="nil"/>
              <w:bottom w:val="single" w:sz="4" w:space="0" w:color="auto"/>
              <w:right w:val="single" w:sz="4" w:space="0" w:color="auto"/>
            </w:tcBorders>
            <w:shd w:val="clear" w:color="auto" w:fill="auto"/>
            <w:noWrap/>
            <w:vAlign w:val="bottom"/>
            <w:hideMark/>
          </w:tcPr>
          <w:p w14:paraId="399ECA96"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30-Apr-18</w:t>
            </w:r>
          </w:p>
        </w:tc>
      </w:tr>
      <w:tr w:rsidR="002A6026" w:rsidRPr="002A6026" w14:paraId="789E9803"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17B2BFA"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4D52F32E" w14:textId="77777777" w:rsidR="002A6026" w:rsidRPr="002A6026" w:rsidRDefault="002A6026" w:rsidP="002A6026">
            <w:pPr>
              <w:spacing w:after="0" w:line="240" w:lineRule="auto"/>
              <w:rPr>
                <w:rFonts w:ascii="Arial" w:eastAsia="Times New Roman" w:hAnsi="Arial" w:cs="Arial"/>
                <w:i/>
                <w:iCs/>
                <w:color w:val="000000"/>
                <w:lang w:val="en-US" w:eastAsia="ru-RU"/>
              </w:rPr>
            </w:pPr>
            <w:r w:rsidRPr="002A6026">
              <w:rPr>
                <w:rFonts w:ascii="Arial" w:eastAsia="Times New Roman" w:hAnsi="Arial" w:cs="Arial"/>
                <w:i/>
                <w:iCs/>
                <w:color w:val="000000"/>
                <w:lang w:val="en-US" w:eastAsia="ru-RU"/>
              </w:rPr>
              <w:t>Release Software for Go a Live</w:t>
            </w:r>
          </w:p>
        </w:tc>
        <w:tc>
          <w:tcPr>
            <w:tcW w:w="804" w:type="dxa"/>
            <w:tcBorders>
              <w:top w:val="nil"/>
              <w:left w:val="nil"/>
              <w:bottom w:val="single" w:sz="4" w:space="0" w:color="auto"/>
              <w:right w:val="single" w:sz="4" w:space="0" w:color="auto"/>
            </w:tcBorders>
            <w:shd w:val="clear" w:color="auto" w:fill="auto"/>
            <w:noWrap/>
            <w:vAlign w:val="bottom"/>
            <w:hideMark/>
          </w:tcPr>
          <w:p w14:paraId="024811F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21E6EE6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30-Apr-18</w:t>
            </w:r>
          </w:p>
        </w:tc>
        <w:tc>
          <w:tcPr>
            <w:tcW w:w="1352" w:type="dxa"/>
            <w:tcBorders>
              <w:top w:val="nil"/>
              <w:left w:val="nil"/>
              <w:bottom w:val="single" w:sz="4" w:space="0" w:color="auto"/>
              <w:right w:val="single" w:sz="4" w:space="0" w:color="auto"/>
            </w:tcBorders>
            <w:shd w:val="clear" w:color="auto" w:fill="auto"/>
            <w:noWrap/>
            <w:vAlign w:val="bottom"/>
            <w:hideMark/>
          </w:tcPr>
          <w:p w14:paraId="3355AB6F"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5-May-18</w:t>
            </w:r>
          </w:p>
        </w:tc>
      </w:tr>
      <w:tr w:rsidR="002A6026" w:rsidRPr="002A6026" w14:paraId="381ED8CE"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73AB15C"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21B30372"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6B97EAFA"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3E1E6C5C"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302FE2DC"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717A0140"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2702A3C"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4</w:t>
            </w:r>
          </w:p>
        </w:tc>
        <w:tc>
          <w:tcPr>
            <w:tcW w:w="5080" w:type="dxa"/>
            <w:tcBorders>
              <w:top w:val="nil"/>
              <w:left w:val="nil"/>
              <w:bottom w:val="single" w:sz="4" w:space="0" w:color="auto"/>
              <w:right w:val="single" w:sz="4" w:space="0" w:color="auto"/>
            </w:tcBorders>
            <w:shd w:val="clear" w:color="auto" w:fill="auto"/>
            <w:noWrap/>
            <w:vAlign w:val="bottom"/>
            <w:hideMark/>
          </w:tcPr>
          <w:p w14:paraId="7410F9A3" w14:textId="77777777" w:rsidR="002A6026" w:rsidRPr="002A6026" w:rsidRDefault="002A6026" w:rsidP="002A6026">
            <w:pPr>
              <w:spacing w:after="0" w:line="240" w:lineRule="auto"/>
              <w:rPr>
                <w:rFonts w:ascii="Arial" w:eastAsia="Times New Roman" w:hAnsi="Arial" w:cs="Arial"/>
                <w:b/>
                <w:bCs/>
                <w:color w:val="000000"/>
                <w:lang w:eastAsia="ru-RU"/>
              </w:rPr>
            </w:pPr>
            <w:r w:rsidRPr="002A6026">
              <w:rPr>
                <w:rFonts w:ascii="Arial" w:eastAsia="Times New Roman" w:hAnsi="Arial" w:cs="Arial"/>
                <w:b/>
                <w:bCs/>
                <w:color w:val="000000"/>
                <w:lang w:eastAsia="ru-RU"/>
              </w:rPr>
              <w:t xml:space="preserve">Final Release </w:t>
            </w:r>
          </w:p>
        </w:tc>
        <w:tc>
          <w:tcPr>
            <w:tcW w:w="804" w:type="dxa"/>
            <w:tcBorders>
              <w:top w:val="nil"/>
              <w:left w:val="nil"/>
              <w:bottom w:val="single" w:sz="4" w:space="0" w:color="auto"/>
              <w:right w:val="single" w:sz="4" w:space="0" w:color="auto"/>
            </w:tcBorders>
            <w:shd w:val="clear" w:color="auto" w:fill="auto"/>
            <w:noWrap/>
            <w:vAlign w:val="bottom"/>
            <w:hideMark/>
          </w:tcPr>
          <w:p w14:paraId="4A45EB1C"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15</w:t>
            </w:r>
          </w:p>
        </w:tc>
        <w:tc>
          <w:tcPr>
            <w:tcW w:w="1278" w:type="dxa"/>
            <w:tcBorders>
              <w:top w:val="nil"/>
              <w:left w:val="nil"/>
              <w:bottom w:val="single" w:sz="4" w:space="0" w:color="auto"/>
              <w:right w:val="single" w:sz="4" w:space="0" w:color="auto"/>
            </w:tcBorders>
            <w:shd w:val="clear" w:color="auto" w:fill="auto"/>
            <w:noWrap/>
            <w:vAlign w:val="bottom"/>
            <w:hideMark/>
          </w:tcPr>
          <w:p w14:paraId="7759659D"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5-May-18</w:t>
            </w:r>
          </w:p>
        </w:tc>
        <w:tc>
          <w:tcPr>
            <w:tcW w:w="1352" w:type="dxa"/>
            <w:tcBorders>
              <w:top w:val="nil"/>
              <w:left w:val="nil"/>
              <w:bottom w:val="single" w:sz="4" w:space="0" w:color="auto"/>
              <w:right w:val="single" w:sz="4" w:space="0" w:color="auto"/>
            </w:tcBorders>
            <w:shd w:val="clear" w:color="auto" w:fill="auto"/>
            <w:noWrap/>
            <w:vAlign w:val="bottom"/>
            <w:hideMark/>
          </w:tcPr>
          <w:p w14:paraId="3B9C2D1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30-May-18</w:t>
            </w:r>
          </w:p>
        </w:tc>
      </w:tr>
      <w:tr w:rsidR="002A6026" w:rsidRPr="002A6026" w14:paraId="2D33771E"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08EDBCC"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33932283"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Integrated Testing of Software</w:t>
            </w:r>
          </w:p>
        </w:tc>
        <w:tc>
          <w:tcPr>
            <w:tcW w:w="804" w:type="dxa"/>
            <w:tcBorders>
              <w:top w:val="nil"/>
              <w:left w:val="nil"/>
              <w:bottom w:val="single" w:sz="4" w:space="0" w:color="auto"/>
              <w:right w:val="single" w:sz="4" w:space="0" w:color="auto"/>
            </w:tcBorders>
            <w:shd w:val="clear" w:color="auto" w:fill="auto"/>
            <w:noWrap/>
            <w:vAlign w:val="bottom"/>
            <w:hideMark/>
          </w:tcPr>
          <w:p w14:paraId="2E9FC9B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w:t>
            </w:r>
          </w:p>
        </w:tc>
        <w:tc>
          <w:tcPr>
            <w:tcW w:w="1278" w:type="dxa"/>
            <w:tcBorders>
              <w:top w:val="nil"/>
              <w:left w:val="nil"/>
              <w:bottom w:val="single" w:sz="4" w:space="0" w:color="auto"/>
              <w:right w:val="single" w:sz="4" w:space="0" w:color="auto"/>
            </w:tcBorders>
            <w:shd w:val="clear" w:color="auto" w:fill="auto"/>
            <w:noWrap/>
            <w:vAlign w:val="bottom"/>
            <w:hideMark/>
          </w:tcPr>
          <w:p w14:paraId="430B42CF"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5-May-18</w:t>
            </w:r>
          </w:p>
        </w:tc>
        <w:tc>
          <w:tcPr>
            <w:tcW w:w="1352" w:type="dxa"/>
            <w:tcBorders>
              <w:top w:val="nil"/>
              <w:left w:val="nil"/>
              <w:bottom w:val="single" w:sz="4" w:space="0" w:color="auto"/>
              <w:right w:val="single" w:sz="4" w:space="0" w:color="auto"/>
            </w:tcBorders>
            <w:shd w:val="clear" w:color="auto" w:fill="auto"/>
            <w:noWrap/>
            <w:vAlign w:val="bottom"/>
            <w:hideMark/>
          </w:tcPr>
          <w:p w14:paraId="220ECF4D"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15-May-18</w:t>
            </w:r>
          </w:p>
        </w:tc>
      </w:tr>
      <w:tr w:rsidR="002A6026" w:rsidRPr="002A6026" w14:paraId="3B2C4139"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A6D91F1"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48848E70"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Bug fixing</w:t>
            </w:r>
          </w:p>
        </w:tc>
        <w:tc>
          <w:tcPr>
            <w:tcW w:w="804" w:type="dxa"/>
            <w:tcBorders>
              <w:top w:val="nil"/>
              <w:left w:val="nil"/>
              <w:bottom w:val="single" w:sz="4" w:space="0" w:color="auto"/>
              <w:right w:val="single" w:sz="4" w:space="0" w:color="auto"/>
            </w:tcBorders>
            <w:shd w:val="clear" w:color="auto" w:fill="auto"/>
            <w:noWrap/>
            <w:vAlign w:val="bottom"/>
            <w:hideMark/>
          </w:tcPr>
          <w:p w14:paraId="205927E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w:t>
            </w:r>
          </w:p>
        </w:tc>
        <w:tc>
          <w:tcPr>
            <w:tcW w:w="1278" w:type="dxa"/>
            <w:tcBorders>
              <w:top w:val="nil"/>
              <w:left w:val="nil"/>
              <w:bottom w:val="single" w:sz="4" w:space="0" w:color="auto"/>
              <w:right w:val="single" w:sz="4" w:space="0" w:color="auto"/>
            </w:tcBorders>
            <w:shd w:val="clear" w:color="auto" w:fill="auto"/>
            <w:noWrap/>
            <w:vAlign w:val="bottom"/>
            <w:hideMark/>
          </w:tcPr>
          <w:p w14:paraId="175C416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15-May-18</w:t>
            </w:r>
          </w:p>
        </w:tc>
        <w:tc>
          <w:tcPr>
            <w:tcW w:w="1352" w:type="dxa"/>
            <w:tcBorders>
              <w:top w:val="nil"/>
              <w:left w:val="nil"/>
              <w:bottom w:val="single" w:sz="4" w:space="0" w:color="auto"/>
              <w:right w:val="single" w:sz="4" w:space="0" w:color="auto"/>
            </w:tcBorders>
            <w:shd w:val="clear" w:color="auto" w:fill="auto"/>
            <w:noWrap/>
            <w:vAlign w:val="bottom"/>
            <w:hideMark/>
          </w:tcPr>
          <w:p w14:paraId="4946C624"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25-May-18</w:t>
            </w:r>
          </w:p>
        </w:tc>
      </w:tr>
      <w:tr w:rsidR="002A6026" w:rsidRPr="002A6026" w14:paraId="3CB0C50E"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BCF01FF"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3F8C68C1"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Deployment of the Software</w:t>
            </w:r>
          </w:p>
        </w:tc>
        <w:tc>
          <w:tcPr>
            <w:tcW w:w="804" w:type="dxa"/>
            <w:tcBorders>
              <w:top w:val="nil"/>
              <w:left w:val="nil"/>
              <w:bottom w:val="single" w:sz="4" w:space="0" w:color="auto"/>
              <w:right w:val="single" w:sz="4" w:space="0" w:color="auto"/>
            </w:tcBorders>
            <w:shd w:val="clear" w:color="auto" w:fill="auto"/>
            <w:noWrap/>
            <w:vAlign w:val="bottom"/>
            <w:hideMark/>
          </w:tcPr>
          <w:p w14:paraId="089B9B2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549B848D"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25-May-18</w:t>
            </w:r>
          </w:p>
        </w:tc>
        <w:tc>
          <w:tcPr>
            <w:tcW w:w="1352" w:type="dxa"/>
            <w:tcBorders>
              <w:top w:val="nil"/>
              <w:left w:val="nil"/>
              <w:bottom w:val="single" w:sz="4" w:space="0" w:color="auto"/>
              <w:right w:val="single" w:sz="4" w:space="0" w:color="auto"/>
            </w:tcBorders>
            <w:shd w:val="clear" w:color="auto" w:fill="auto"/>
            <w:noWrap/>
            <w:vAlign w:val="bottom"/>
            <w:hideMark/>
          </w:tcPr>
          <w:p w14:paraId="6D38F235"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30-May-18</w:t>
            </w:r>
          </w:p>
        </w:tc>
      </w:tr>
      <w:tr w:rsidR="002A6026" w:rsidRPr="002A6026" w14:paraId="49F4187D"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4846FD8"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47C38F6E"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34624042"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384800E3"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3D56E74C"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05038A95"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45C50FF"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5080" w:type="dxa"/>
            <w:tcBorders>
              <w:top w:val="nil"/>
              <w:left w:val="nil"/>
              <w:bottom w:val="single" w:sz="4" w:space="0" w:color="auto"/>
              <w:right w:val="single" w:sz="4" w:space="0" w:color="auto"/>
            </w:tcBorders>
            <w:shd w:val="clear" w:color="auto" w:fill="auto"/>
            <w:noWrap/>
            <w:vAlign w:val="bottom"/>
            <w:hideMark/>
          </w:tcPr>
          <w:p w14:paraId="549C1B74"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xml:space="preserve">Go-live for Pilot </w:t>
            </w:r>
          </w:p>
        </w:tc>
        <w:tc>
          <w:tcPr>
            <w:tcW w:w="804" w:type="dxa"/>
            <w:tcBorders>
              <w:top w:val="nil"/>
              <w:left w:val="nil"/>
              <w:bottom w:val="single" w:sz="4" w:space="0" w:color="auto"/>
              <w:right w:val="single" w:sz="4" w:space="0" w:color="auto"/>
            </w:tcBorders>
            <w:shd w:val="clear" w:color="auto" w:fill="auto"/>
            <w:noWrap/>
            <w:vAlign w:val="bottom"/>
            <w:hideMark/>
          </w:tcPr>
          <w:p w14:paraId="03D622A9"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5</w:t>
            </w:r>
          </w:p>
        </w:tc>
        <w:tc>
          <w:tcPr>
            <w:tcW w:w="1278" w:type="dxa"/>
            <w:tcBorders>
              <w:top w:val="nil"/>
              <w:left w:val="nil"/>
              <w:bottom w:val="single" w:sz="4" w:space="0" w:color="auto"/>
              <w:right w:val="single" w:sz="4" w:space="0" w:color="auto"/>
            </w:tcBorders>
            <w:shd w:val="clear" w:color="auto" w:fill="auto"/>
            <w:noWrap/>
            <w:vAlign w:val="bottom"/>
            <w:hideMark/>
          </w:tcPr>
          <w:p w14:paraId="48FC67FD"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16-Mar-18</w:t>
            </w:r>
          </w:p>
        </w:tc>
        <w:tc>
          <w:tcPr>
            <w:tcW w:w="1352" w:type="dxa"/>
            <w:tcBorders>
              <w:top w:val="nil"/>
              <w:left w:val="nil"/>
              <w:bottom w:val="single" w:sz="4" w:space="0" w:color="auto"/>
              <w:right w:val="single" w:sz="4" w:space="0" w:color="auto"/>
            </w:tcBorders>
            <w:shd w:val="clear" w:color="auto" w:fill="auto"/>
            <w:noWrap/>
            <w:vAlign w:val="bottom"/>
            <w:hideMark/>
          </w:tcPr>
          <w:p w14:paraId="162E3067"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21-Mar-18</w:t>
            </w:r>
          </w:p>
        </w:tc>
      </w:tr>
      <w:tr w:rsidR="002A6026" w:rsidRPr="002A6026" w14:paraId="0618BFE0"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3E81B37"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2A6909D0"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1AAA3BB8"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0FC1BC71"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1666F02E"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506EE431"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E859976"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6</w:t>
            </w:r>
          </w:p>
        </w:tc>
        <w:tc>
          <w:tcPr>
            <w:tcW w:w="5080" w:type="dxa"/>
            <w:tcBorders>
              <w:top w:val="nil"/>
              <w:left w:val="nil"/>
              <w:bottom w:val="single" w:sz="4" w:space="0" w:color="auto"/>
              <w:right w:val="single" w:sz="4" w:space="0" w:color="auto"/>
            </w:tcBorders>
            <w:shd w:val="clear" w:color="auto" w:fill="auto"/>
            <w:noWrap/>
            <w:vAlign w:val="bottom"/>
            <w:hideMark/>
          </w:tcPr>
          <w:p w14:paraId="665D40B2"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Updating and modifining</w:t>
            </w:r>
          </w:p>
        </w:tc>
        <w:tc>
          <w:tcPr>
            <w:tcW w:w="804" w:type="dxa"/>
            <w:tcBorders>
              <w:top w:val="nil"/>
              <w:left w:val="nil"/>
              <w:bottom w:val="single" w:sz="4" w:space="0" w:color="auto"/>
              <w:right w:val="single" w:sz="4" w:space="0" w:color="auto"/>
            </w:tcBorders>
            <w:shd w:val="clear" w:color="auto" w:fill="auto"/>
            <w:noWrap/>
            <w:vAlign w:val="bottom"/>
            <w:hideMark/>
          </w:tcPr>
          <w:p w14:paraId="2287DE2F"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10</w:t>
            </w:r>
          </w:p>
        </w:tc>
        <w:tc>
          <w:tcPr>
            <w:tcW w:w="1278" w:type="dxa"/>
            <w:tcBorders>
              <w:top w:val="nil"/>
              <w:left w:val="nil"/>
              <w:bottom w:val="single" w:sz="4" w:space="0" w:color="auto"/>
              <w:right w:val="single" w:sz="4" w:space="0" w:color="auto"/>
            </w:tcBorders>
            <w:shd w:val="clear" w:color="auto" w:fill="auto"/>
            <w:noWrap/>
            <w:vAlign w:val="bottom"/>
            <w:hideMark/>
          </w:tcPr>
          <w:p w14:paraId="51636BAB"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21-Mar-18</w:t>
            </w:r>
          </w:p>
        </w:tc>
        <w:tc>
          <w:tcPr>
            <w:tcW w:w="1352" w:type="dxa"/>
            <w:tcBorders>
              <w:top w:val="nil"/>
              <w:left w:val="nil"/>
              <w:bottom w:val="single" w:sz="4" w:space="0" w:color="auto"/>
              <w:right w:val="single" w:sz="4" w:space="0" w:color="auto"/>
            </w:tcBorders>
            <w:shd w:val="clear" w:color="auto" w:fill="auto"/>
            <w:noWrap/>
            <w:vAlign w:val="bottom"/>
            <w:hideMark/>
          </w:tcPr>
          <w:p w14:paraId="6E265A9B"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31-Mar-18</w:t>
            </w:r>
          </w:p>
        </w:tc>
      </w:tr>
      <w:tr w:rsidR="002A6026" w:rsidRPr="002A6026" w14:paraId="0CE23FE6"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9351D9E"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5080" w:type="dxa"/>
            <w:tcBorders>
              <w:top w:val="nil"/>
              <w:left w:val="nil"/>
              <w:bottom w:val="single" w:sz="4" w:space="0" w:color="auto"/>
              <w:right w:val="single" w:sz="4" w:space="0" w:color="auto"/>
            </w:tcBorders>
            <w:shd w:val="clear" w:color="auto" w:fill="auto"/>
            <w:noWrap/>
            <w:vAlign w:val="bottom"/>
            <w:hideMark/>
          </w:tcPr>
          <w:p w14:paraId="15BE0CDE"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804" w:type="dxa"/>
            <w:tcBorders>
              <w:top w:val="nil"/>
              <w:left w:val="nil"/>
              <w:bottom w:val="single" w:sz="4" w:space="0" w:color="auto"/>
              <w:right w:val="single" w:sz="4" w:space="0" w:color="auto"/>
            </w:tcBorders>
            <w:shd w:val="clear" w:color="auto" w:fill="auto"/>
            <w:noWrap/>
            <w:vAlign w:val="bottom"/>
            <w:hideMark/>
          </w:tcPr>
          <w:p w14:paraId="37006BA7"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278" w:type="dxa"/>
            <w:tcBorders>
              <w:top w:val="nil"/>
              <w:left w:val="nil"/>
              <w:bottom w:val="single" w:sz="4" w:space="0" w:color="auto"/>
              <w:right w:val="single" w:sz="4" w:space="0" w:color="auto"/>
            </w:tcBorders>
            <w:shd w:val="clear" w:color="auto" w:fill="auto"/>
            <w:noWrap/>
            <w:vAlign w:val="bottom"/>
            <w:hideMark/>
          </w:tcPr>
          <w:p w14:paraId="262EB8B1"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c>
          <w:tcPr>
            <w:tcW w:w="1352" w:type="dxa"/>
            <w:tcBorders>
              <w:top w:val="nil"/>
              <w:left w:val="nil"/>
              <w:bottom w:val="single" w:sz="4" w:space="0" w:color="auto"/>
              <w:right w:val="single" w:sz="4" w:space="0" w:color="auto"/>
            </w:tcBorders>
            <w:shd w:val="clear" w:color="auto" w:fill="auto"/>
            <w:noWrap/>
            <w:vAlign w:val="bottom"/>
            <w:hideMark/>
          </w:tcPr>
          <w:p w14:paraId="69701BAA" w14:textId="77777777" w:rsidR="002A6026" w:rsidRPr="002A6026" w:rsidRDefault="002A6026" w:rsidP="002A6026">
            <w:pPr>
              <w:spacing w:after="0" w:line="240" w:lineRule="auto"/>
              <w:rPr>
                <w:rFonts w:ascii="Arial" w:eastAsia="Times New Roman" w:hAnsi="Arial" w:cs="Arial"/>
                <w:color w:val="000000"/>
                <w:lang w:eastAsia="ru-RU"/>
              </w:rPr>
            </w:pPr>
            <w:r w:rsidRPr="002A6026">
              <w:rPr>
                <w:rFonts w:ascii="Arial" w:eastAsia="Times New Roman" w:hAnsi="Arial" w:cs="Arial"/>
                <w:color w:val="000000"/>
                <w:lang w:eastAsia="ru-RU"/>
              </w:rPr>
              <w:t> </w:t>
            </w:r>
          </w:p>
        </w:tc>
      </w:tr>
      <w:tr w:rsidR="002A6026" w:rsidRPr="002A6026" w14:paraId="0C38F553" w14:textId="77777777" w:rsidTr="002A6026">
        <w:trPr>
          <w:trHeight w:val="3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BA06B0" w14:textId="77777777" w:rsidR="002A6026" w:rsidRPr="002A6026" w:rsidRDefault="002A6026" w:rsidP="002A6026">
            <w:pPr>
              <w:spacing w:after="0" w:line="240" w:lineRule="auto"/>
              <w:jc w:val="center"/>
              <w:rPr>
                <w:rFonts w:ascii="Arial" w:eastAsia="Times New Roman" w:hAnsi="Arial" w:cs="Arial"/>
                <w:color w:val="000000"/>
                <w:lang w:eastAsia="ru-RU"/>
              </w:rPr>
            </w:pPr>
            <w:r w:rsidRPr="002A6026">
              <w:rPr>
                <w:rFonts w:ascii="Arial" w:eastAsia="Times New Roman" w:hAnsi="Arial" w:cs="Arial"/>
                <w:color w:val="000000"/>
                <w:lang w:eastAsia="ru-RU"/>
              </w:rPr>
              <w:t>7</w:t>
            </w:r>
          </w:p>
        </w:tc>
        <w:tc>
          <w:tcPr>
            <w:tcW w:w="5080" w:type="dxa"/>
            <w:tcBorders>
              <w:top w:val="nil"/>
              <w:left w:val="nil"/>
              <w:bottom w:val="single" w:sz="4" w:space="0" w:color="auto"/>
              <w:right w:val="single" w:sz="4" w:space="0" w:color="auto"/>
            </w:tcBorders>
            <w:shd w:val="clear" w:color="auto" w:fill="auto"/>
            <w:noWrap/>
            <w:vAlign w:val="bottom"/>
            <w:hideMark/>
          </w:tcPr>
          <w:p w14:paraId="219F6741" w14:textId="77777777" w:rsidR="002A6026" w:rsidRPr="002A6026" w:rsidRDefault="002A6026" w:rsidP="002A6026">
            <w:pPr>
              <w:spacing w:after="0" w:line="240" w:lineRule="auto"/>
              <w:rPr>
                <w:rFonts w:ascii="Arial" w:eastAsia="Times New Roman" w:hAnsi="Arial" w:cs="Arial"/>
                <w:color w:val="000000"/>
                <w:lang w:val="en-US" w:eastAsia="ru-RU"/>
              </w:rPr>
            </w:pPr>
            <w:r w:rsidRPr="002A6026">
              <w:rPr>
                <w:rFonts w:ascii="Arial" w:eastAsia="Times New Roman" w:hAnsi="Arial" w:cs="Arial"/>
                <w:color w:val="000000"/>
                <w:lang w:val="en-US" w:eastAsia="ru-RU"/>
              </w:rPr>
              <w:t>Go-live for all Portal users</w:t>
            </w:r>
          </w:p>
        </w:tc>
        <w:tc>
          <w:tcPr>
            <w:tcW w:w="804" w:type="dxa"/>
            <w:tcBorders>
              <w:top w:val="nil"/>
              <w:left w:val="nil"/>
              <w:bottom w:val="single" w:sz="4" w:space="0" w:color="auto"/>
              <w:right w:val="single" w:sz="4" w:space="0" w:color="auto"/>
            </w:tcBorders>
            <w:shd w:val="clear" w:color="auto" w:fill="auto"/>
            <w:noWrap/>
            <w:vAlign w:val="bottom"/>
            <w:hideMark/>
          </w:tcPr>
          <w:p w14:paraId="7B48EFDE"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1</w:t>
            </w:r>
          </w:p>
        </w:tc>
        <w:tc>
          <w:tcPr>
            <w:tcW w:w="1278" w:type="dxa"/>
            <w:tcBorders>
              <w:top w:val="nil"/>
              <w:left w:val="nil"/>
              <w:bottom w:val="single" w:sz="4" w:space="0" w:color="auto"/>
              <w:right w:val="single" w:sz="4" w:space="0" w:color="auto"/>
            </w:tcBorders>
            <w:shd w:val="clear" w:color="auto" w:fill="auto"/>
            <w:noWrap/>
            <w:vAlign w:val="bottom"/>
            <w:hideMark/>
          </w:tcPr>
          <w:p w14:paraId="38270DE3"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30-May-18</w:t>
            </w:r>
          </w:p>
        </w:tc>
        <w:tc>
          <w:tcPr>
            <w:tcW w:w="1352" w:type="dxa"/>
            <w:tcBorders>
              <w:top w:val="nil"/>
              <w:left w:val="nil"/>
              <w:bottom w:val="single" w:sz="4" w:space="0" w:color="auto"/>
              <w:right w:val="single" w:sz="4" w:space="0" w:color="auto"/>
            </w:tcBorders>
            <w:shd w:val="clear" w:color="auto" w:fill="auto"/>
            <w:noWrap/>
            <w:vAlign w:val="bottom"/>
            <w:hideMark/>
          </w:tcPr>
          <w:p w14:paraId="4D4C8938" w14:textId="77777777" w:rsidR="002A6026" w:rsidRPr="002A6026" w:rsidRDefault="002A6026" w:rsidP="002A6026">
            <w:pPr>
              <w:spacing w:after="0" w:line="240" w:lineRule="auto"/>
              <w:jc w:val="right"/>
              <w:rPr>
                <w:rFonts w:ascii="Arial" w:eastAsia="Times New Roman" w:hAnsi="Arial" w:cs="Arial"/>
                <w:color w:val="000000"/>
                <w:lang w:eastAsia="ru-RU"/>
              </w:rPr>
            </w:pPr>
            <w:r w:rsidRPr="002A6026">
              <w:rPr>
                <w:rFonts w:ascii="Arial" w:eastAsia="Times New Roman" w:hAnsi="Arial" w:cs="Arial"/>
                <w:color w:val="000000"/>
                <w:lang w:eastAsia="ru-RU"/>
              </w:rPr>
              <w:t>31-May-18</w:t>
            </w:r>
          </w:p>
        </w:tc>
      </w:tr>
    </w:tbl>
    <w:p w14:paraId="00282BAD" w14:textId="77777777" w:rsidR="00021130" w:rsidRDefault="00021130" w:rsidP="00EC080A">
      <w:pPr>
        <w:jc w:val="both"/>
        <w:rPr>
          <w:rFonts w:ascii="Arial" w:hAnsi="Arial" w:cs="Arial"/>
          <w:sz w:val="24"/>
          <w:szCs w:val="24"/>
        </w:rPr>
      </w:pPr>
    </w:p>
    <w:p w14:paraId="20203A01" w14:textId="77777777" w:rsidR="00EC6AC6" w:rsidRPr="006C1296" w:rsidRDefault="00EC6AC6">
      <w:pPr>
        <w:rPr>
          <w:rFonts w:ascii="Arial" w:hAnsi="Arial" w:cs="Arial"/>
          <w:sz w:val="24"/>
          <w:szCs w:val="24"/>
          <w:lang w:val="en-US"/>
        </w:rPr>
      </w:pPr>
      <w:r w:rsidRPr="006C1296">
        <w:rPr>
          <w:rFonts w:ascii="Arial" w:hAnsi="Arial" w:cs="Arial"/>
          <w:sz w:val="24"/>
          <w:szCs w:val="24"/>
          <w:lang w:val="en-US"/>
        </w:rPr>
        <w:br w:type="page"/>
      </w:r>
    </w:p>
    <w:p w14:paraId="0F5E0E03" w14:textId="77777777" w:rsidR="00EC6AC6" w:rsidRPr="006C1296" w:rsidRDefault="00EC6AC6" w:rsidP="00DA46B1">
      <w:pPr>
        <w:jc w:val="both"/>
        <w:rPr>
          <w:rFonts w:ascii="Arial" w:hAnsi="Arial" w:cs="Arial"/>
          <w:sz w:val="24"/>
          <w:szCs w:val="24"/>
          <w:lang w:val="en-US"/>
        </w:rPr>
        <w:sectPr w:rsidR="00EC6AC6" w:rsidRPr="006C1296">
          <w:headerReference w:type="default" r:id="rId17"/>
          <w:footerReference w:type="default" r:id="rId18"/>
          <w:pgSz w:w="11906" w:h="16838"/>
          <w:pgMar w:top="1134" w:right="850" w:bottom="1134" w:left="1701" w:header="708" w:footer="708" w:gutter="0"/>
          <w:cols w:space="708"/>
          <w:docGrid w:linePitch="360"/>
        </w:sectPr>
      </w:pPr>
    </w:p>
    <w:p w14:paraId="264C3C31" w14:textId="77777777" w:rsidR="0020604F" w:rsidRDefault="0020604F" w:rsidP="0071786F">
      <w:pPr>
        <w:pStyle w:val="Heading1"/>
        <w:numPr>
          <w:ilvl w:val="0"/>
          <w:numId w:val="0"/>
        </w:numPr>
      </w:pPr>
      <w:bookmarkStart w:id="43" w:name="_Toc46855096"/>
      <w:r>
        <w:lastRenderedPageBreak/>
        <w:t>Annex 1</w:t>
      </w:r>
      <w:bookmarkEnd w:id="43"/>
    </w:p>
    <w:p w14:paraId="55ADF8FE" w14:textId="77777777" w:rsidR="00AF36D8" w:rsidRPr="005C5DD8" w:rsidRDefault="00AF36D8" w:rsidP="00AF36D8">
      <w:pPr>
        <w:jc w:val="both"/>
        <w:rPr>
          <w:rFonts w:ascii="Arial" w:hAnsi="Arial" w:cs="Arial"/>
          <w:b/>
          <w:sz w:val="24"/>
          <w:szCs w:val="24"/>
          <w:lang w:val="en-US"/>
        </w:rPr>
      </w:pPr>
      <w:r w:rsidRPr="005C5DD8">
        <w:rPr>
          <w:rFonts w:ascii="Arial" w:hAnsi="Arial" w:cs="Arial"/>
          <w:b/>
          <w:sz w:val="24"/>
          <w:szCs w:val="24"/>
          <w:lang w:val="en-US"/>
        </w:rPr>
        <w:t xml:space="preserve">Total budget for the </w:t>
      </w:r>
      <w:r w:rsidR="005C5DD8" w:rsidRPr="005C5DD8">
        <w:rPr>
          <w:rFonts w:ascii="Arial" w:hAnsi="Arial" w:cs="Arial"/>
          <w:b/>
          <w:sz w:val="24"/>
          <w:szCs w:val="24"/>
          <w:lang w:val="en-US"/>
        </w:rPr>
        <w:t xml:space="preserve">Catalog </w:t>
      </w:r>
      <w:r w:rsidRPr="005C5DD8">
        <w:rPr>
          <w:rFonts w:ascii="Arial" w:hAnsi="Arial" w:cs="Arial"/>
          <w:b/>
          <w:sz w:val="24"/>
          <w:szCs w:val="24"/>
          <w:lang w:val="en-US"/>
        </w:rPr>
        <w:t>development and implementation, as well as introduction of additions to existing procedures on the Portal in order to simplify the filing of applications by suppliers.</w:t>
      </w:r>
    </w:p>
    <w:tbl>
      <w:tblPr>
        <w:tblW w:w="13888" w:type="dxa"/>
        <w:tblLook w:val="04A0" w:firstRow="1" w:lastRow="0" w:firstColumn="1" w:lastColumn="0" w:noHBand="0" w:noVBand="1"/>
      </w:tblPr>
      <w:tblGrid>
        <w:gridCol w:w="308"/>
        <w:gridCol w:w="3500"/>
        <w:gridCol w:w="1080"/>
        <w:gridCol w:w="880"/>
        <w:gridCol w:w="880"/>
        <w:gridCol w:w="880"/>
        <w:gridCol w:w="880"/>
        <w:gridCol w:w="880"/>
        <w:gridCol w:w="880"/>
        <w:gridCol w:w="980"/>
        <w:gridCol w:w="880"/>
        <w:gridCol w:w="880"/>
        <w:gridCol w:w="980"/>
      </w:tblGrid>
      <w:tr w:rsidR="00EC6AC6" w:rsidRPr="00EC6AC6" w14:paraId="194A0E34" w14:textId="77777777" w:rsidTr="00CE0B48">
        <w:trPr>
          <w:trHeight w:val="255"/>
        </w:trPr>
        <w:tc>
          <w:tcPr>
            <w:tcW w:w="308" w:type="dxa"/>
            <w:tcBorders>
              <w:top w:val="nil"/>
              <w:left w:val="nil"/>
              <w:bottom w:val="nil"/>
              <w:right w:val="nil"/>
            </w:tcBorders>
            <w:shd w:val="clear" w:color="auto" w:fill="auto"/>
            <w:noWrap/>
            <w:vAlign w:val="bottom"/>
            <w:hideMark/>
          </w:tcPr>
          <w:p w14:paraId="0E361646" w14:textId="77777777" w:rsidR="00EC6AC6" w:rsidRPr="00AF36D8" w:rsidRDefault="00EC6AC6" w:rsidP="00EC6AC6">
            <w:pPr>
              <w:spacing w:after="0" w:line="240" w:lineRule="auto"/>
              <w:rPr>
                <w:rFonts w:ascii="Times New Roman" w:eastAsia="Times New Roman" w:hAnsi="Times New Roman" w:cs="Times New Roman"/>
                <w:sz w:val="24"/>
                <w:szCs w:val="24"/>
                <w:lang w:val="en-US" w:eastAsia="ru-RU"/>
              </w:rPr>
            </w:pPr>
          </w:p>
        </w:tc>
        <w:tc>
          <w:tcPr>
            <w:tcW w:w="5460" w:type="dxa"/>
            <w:gridSpan w:val="3"/>
            <w:tcBorders>
              <w:top w:val="nil"/>
              <w:left w:val="nil"/>
              <w:bottom w:val="nil"/>
              <w:right w:val="nil"/>
            </w:tcBorders>
            <w:shd w:val="clear" w:color="auto" w:fill="auto"/>
            <w:noWrap/>
            <w:vAlign w:val="bottom"/>
            <w:hideMark/>
          </w:tcPr>
          <w:p w14:paraId="4C01216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Software Development Staffing Requirements</w:t>
            </w:r>
          </w:p>
        </w:tc>
        <w:tc>
          <w:tcPr>
            <w:tcW w:w="880" w:type="dxa"/>
            <w:tcBorders>
              <w:top w:val="nil"/>
              <w:left w:val="nil"/>
              <w:bottom w:val="nil"/>
              <w:right w:val="nil"/>
            </w:tcBorders>
            <w:shd w:val="clear" w:color="auto" w:fill="auto"/>
            <w:noWrap/>
            <w:vAlign w:val="bottom"/>
            <w:hideMark/>
          </w:tcPr>
          <w:p w14:paraId="626BE33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5FF934B6"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66801A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F1383B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AAFB6B3"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4200E0F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6C37252"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30580AB"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0525E18A"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6E8A9E2B" w14:textId="77777777" w:rsidTr="00CE0B48">
        <w:trPr>
          <w:trHeight w:val="255"/>
        </w:trPr>
        <w:tc>
          <w:tcPr>
            <w:tcW w:w="30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FABA9"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w:t>
            </w:r>
          </w:p>
        </w:tc>
        <w:tc>
          <w:tcPr>
            <w:tcW w:w="35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9479F"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Designation</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57DA363"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Monthly Salary</w:t>
            </w:r>
          </w:p>
        </w:tc>
        <w:tc>
          <w:tcPr>
            <w:tcW w:w="8020" w:type="dxa"/>
            <w:gridSpan w:val="9"/>
            <w:tcBorders>
              <w:top w:val="single" w:sz="4" w:space="0" w:color="auto"/>
              <w:left w:val="nil"/>
              <w:bottom w:val="single" w:sz="4" w:space="0" w:color="auto"/>
              <w:right w:val="single" w:sz="4" w:space="0" w:color="000000"/>
            </w:tcBorders>
            <w:shd w:val="clear" w:color="auto" w:fill="auto"/>
            <w:noWrap/>
            <w:vAlign w:val="bottom"/>
            <w:hideMark/>
          </w:tcPr>
          <w:p w14:paraId="5FF1D3EC"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Months</w:t>
            </w:r>
          </w:p>
        </w:tc>
        <w:tc>
          <w:tcPr>
            <w:tcW w:w="9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5B5BDF19"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SUM</w:t>
            </w:r>
          </w:p>
        </w:tc>
      </w:tr>
      <w:tr w:rsidR="00EC6AC6" w:rsidRPr="00EC6AC6" w14:paraId="0AB4E1C9" w14:textId="77777777" w:rsidTr="00CE0B48">
        <w:trPr>
          <w:trHeight w:val="255"/>
        </w:trPr>
        <w:tc>
          <w:tcPr>
            <w:tcW w:w="308" w:type="dxa"/>
            <w:vMerge/>
            <w:tcBorders>
              <w:top w:val="single" w:sz="4" w:space="0" w:color="auto"/>
              <w:left w:val="single" w:sz="4" w:space="0" w:color="auto"/>
              <w:bottom w:val="single" w:sz="4" w:space="0" w:color="auto"/>
              <w:right w:val="single" w:sz="4" w:space="0" w:color="auto"/>
            </w:tcBorders>
            <w:vAlign w:val="center"/>
            <w:hideMark/>
          </w:tcPr>
          <w:p w14:paraId="56E2BA86"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3500" w:type="dxa"/>
            <w:vMerge/>
            <w:tcBorders>
              <w:top w:val="single" w:sz="4" w:space="0" w:color="auto"/>
              <w:left w:val="single" w:sz="4" w:space="0" w:color="auto"/>
              <w:bottom w:val="single" w:sz="4" w:space="0" w:color="auto"/>
              <w:right w:val="single" w:sz="4" w:space="0" w:color="auto"/>
            </w:tcBorders>
            <w:vAlign w:val="center"/>
            <w:hideMark/>
          </w:tcPr>
          <w:p w14:paraId="531A9DE4"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3F280D4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264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E92CB70"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development</w:t>
            </w:r>
          </w:p>
        </w:tc>
        <w:tc>
          <w:tcPr>
            <w:tcW w:w="17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09375AE"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testing</w:t>
            </w:r>
          </w:p>
        </w:tc>
        <w:tc>
          <w:tcPr>
            <w:tcW w:w="362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41686EE"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launching</w:t>
            </w:r>
          </w:p>
        </w:tc>
        <w:tc>
          <w:tcPr>
            <w:tcW w:w="980" w:type="dxa"/>
            <w:vMerge/>
            <w:tcBorders>
              <w:top w:val="single" w:sz="4" w:space="0" w:color="auto"/>
              <w:left w:val="single" w:sz="4" w:space="0" w:color="auto"/>
              <w:bottom w:val="single" w:sz="4" w:space="0" w:color="000000"/>
              <w:right w:val="single" w:sz="4" w:space="0" w:color="auto"/>
            </w:tcBorders>
            <w:vAlign w:val="center"/>
            <w:hideMark/>
          </w:tcPr>
          <w:p w14:paraId="3F430F75"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r>
      <w:tr w:rsidR="00EC6AC6" w:rsidRPr="00EC6AC6" w14:paraId="28E53CBE" w14:textId="77777777" w:rsidTr="00CE0B48">
        <w:trPr>
          <w:trHeight w:val="255"/>
        </w:trPr>
        <w:tc>
          <w:tcPr>
            <w:tcW w:w="308" w:type="dxa"/>
            <w:vMerge/>
            <w:tcBorders>
              <w:top w:val="single" w:sz="4" w:space="0" w:color="auto"/>
              <w:left w:val="single" w:sz="4" w:space="0" w:color="auto"/>
              <w:bottom w:val="single" w:sz="4" w:space="0" w:color="auto"/>
              <w:right w:val="single" w:sz="4" w:space="0" w:color="auto"/>
            </w:tcBorders>
            <w:vAlign w:val="center"/>
            <w:hideMark/>
          </w:tcPr>
          <w:p w14:paraId="58468D2C"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3500" w:type="dxa"/>
            <w:vMerge/>
            <w:tcBorders>
              <w:top w:val="single" w:sz="4" w:space="0" w:color="auto"/>
              <w:left w:val="single" w:sz="4" w:space="0" w:color="auto"/>
              <w:bottom w:val="single" w:sz="4" w:space="0" w:color="auto"/>
              <w:right w:val="single" w:sz="4" w:space="0" w:color="auto"/>
            </w:tcBorders>
            <w:vAlign w:val="center"/>
            <w:hideMark/>
          </w:tcPr>
          <w:p w14:paraId="25A2B0D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6D6627FA"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880" w:type="dxa"/>
            <w:tcBorders>
              <w:top w:val="nil"/>
              <w:left w:val="nil"/>
              <w:bottom w:val="single" w:sz="4" w:space="0" w:color="auto"/>
              <w:right w:val="single" w:sz="4" w:space="0" w:color="auto"/>
            </w:tcBorders>
            <w:shd w:val="clear" w:color="auto" w:fill="auto"/>
            <w:noWrap/>
            <w:vAlign w:val="bottom"/>
            <w:hideMark/>
          </w:tcPr>
          <w:p w14:paraId="03188ACD"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w:t>
            </w:r>
          </w:p>
        </w:tc>
        <w:tc>
          <w:tcPr>
            <w:tcW w:w="880" w:type="dxa"/>
            <w:tcBorders>
              <w:top w:val="nil"/>
              <w:left w:val="nil"/>
              <w:bottom w:val="single" w:sz="4" w:space="0" w:color="auto"/>
              <w:right w:val="single" w:sz="4" w:space="0" w:color="auto"/>
            </w:tcBorders>
            <w:shd w:val="clear" w:color="auto" w:fill="auto"/>
            <w:noWrap/>
            <w:vAlign w:val="bottom"/>
            <w:hideMark/>
          </w:tcPr>
          <w:p w14:paraId="5F917A04"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w:t>
            </w:r>
          </w:p>
        </w:tc>
        <w:tc>
          <w:tcPr>
            <w:tcW w:w="880" w:type="dxa"/>
            <w:tcBorders>
              <w:top w:val="nil"/>
              <w:left w:val="nil"/>
              <w:bottom w:val="single" w:sz="4" w:space="0" w:color="auto"/>
              <w:right w:val="single" w:sz="4" w:space="0" w:color="auto"/>
            </w:tcBorders>
            <w:shd w:val="clear" w:color="auto" w:fill="auto"/>
            <w:noWrap/>
            <w:vAlign w:val="bottom"/>
            <w:hideMark/>
          </w:tcPr>
          <w:p w14:paraId="6B02D75A"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3</w:t>
            </w:r>
          </w:p>
        </w:tc>
        <w:tc>
          <w:tcPr>
            <w:tcW w:w="880" w:type="dxa"/>
            <w:tcBorders>
              <w:top w:val="nil"/>
              <w:left w:val="nil"/>
              <w:bottom w:val="single" w:sz="4" w:space="0" w:color="auto"/>
              <w:right w:val="single" w:sz="4" w:space="0" w:color="auto"/>
            </w:tcBorders>
            <w:shd w:val="clear" w:color="auto" w:fill="auto"/>
            <w:noWrap/>
            <w:vAlign w:val="bottom"/>
            <w:hideMark/>
          </w:tcPr>
          <w:p w14:paraId="670C77C0"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4</w:t>
            </w:r>
          </w:p>
        </w:tc>
        <w:tc>
          <w:tcPr>
            <w:tcW w:w="880" w:type="dxa"/>
            <w:tcBorders>
              <w:top w:val="nil"/>
              <w:left w:val="nil"/>
              <w:bottom w:val="single" w:sz="4" w:space="0" w:color="auto"/>
              <w:right w:val="single" w:sz="4" w:space="0" w:color="auto"/>
            </w:tcBorders>
            <w:shd w:val="clear" w:color="auto" w:fill="auto"/>
            <w:noWrap/>
            <w:vAlign w:val="bottom"/>
            <w:hideMark/>
          </w:tcPr>
          <w:p w14:paraId="645AFBDB"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5</w:t>
            </w:r>
          </w:p>
        </w:tc>
        <w:tc>
          <w:tcPr>
            <w:tcW w:w="880" w:type="dxa"/>
            <w:tcBorders>
              <w:top w:val="nil"/>
              <w:left w:val="nil"/>
              <w:bottom w:val="single" w:sz="4" w:space="0" w:color="auto"/>
              <w:right w:val="single" w:sz="4" w:space="0" w:color="auto"/>
            </w:tcBorders>
            <w:shd w:val="clear" w:color="auto" w:fill="auto"/>
            <w:noWrap/>
            <w:vAlign w:val="bottom"/>
            <w:hideMark/>
          </w:tcPr>
          <w:p w14:paraId="117CEB1C"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6</w:t>
            </w:r>
          </w:p>
        </w:tc>
        <w:tc>
          <w:tcPr>
            <w:tcW w:w="980" w:type="dxa"/>
            <w:tcBorders>
              <w:top w:val="nil"/>
              <w:left w:val="nil"/>
              <w:bottom w:val="single" w:sz="4" w:space="0" w:color="auto"/>
              <w:right w:val="single" w:sz="4" w:space="0" w:color="auto"/>
            </w:tcBorders>
            <w:shd w:val="clear" w:color="auto" w:fill="auto"/>
            <w:noWrap/>
            <w:vAlign w:val="bottom"/>
            <w:hideMark/>
          </w:tcPr>
          <w:p w14:paraId="00544FE4"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w:t>
            </w:r>
          </w:p>
        </w:tc>
        <w:tc>
          <w:tcPr>
            <w:tcW w:w="880" w:type="dxa"/>
            <w:tcBorders>
              <w:top w:val="nil"/>
              <w:left w:val="nil"/>
              <w:bottom w:val="single" w:sz="4" w:space="0" w:color="auto"/>
              <w:right w:val="single" w:sz="4" w:space="0" w:color="auto"/>
            </w:tcBorders>
            <w:shd w:val="clear" w:color="auto" w:fill="auto"/>
            <w:noWrap/>
            <w:vAlign w:val="bottom"/>
            <w:hideMark/>
          </w:tcPr>
          <w:p w14:paraId="3D899294"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8</w:t>
            </w:r>
          </w:p>
        </w:tc>
        <w:tc>
          <w:tcPr>
            <w:tcW w:w="880" w:type="dxa"/>
            <w:tcBorders>
              <w:top w:val="nil"/>
              <w:left w:val="nil"/>
              <w:bottom w:val="single" w:sz="4" w:space="0" w:color="auto"/>
              <w:right w:val="single" w:sz="4" w:space="0" w:color="auto"/>
            </w:tcBorders>
            <w:shd w:val="clear" w:color="auto" w:fill="auto"/>
            <w:noWrap/>
            <w:vAlign w:val="bottom"/>
            <w:hideMark/>
          </w:tcPr>
          <w:p w14:paraId="61C90CCF"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9</w:t>
            </w:r>
          </w:p>
        </w:tc>
        <w:tc>
          <w:tcPr>
            <w:tcW w:w="980" w:type="dxa"/>
            <w:vMerge/>
            <w:tcBorders>
              <w:top w:val="single" w:sz="4" w:space="0" w:color="auto"/>
              <w:left w:val="single" w:sz="4" w:space="0" w:color="auto"/>
              <w:bottom w:val="single" w:sz="4" w:space="0" w:color="000000"/>
              <w:right w:val="single" w:sz="4" w:space="0" w:color="auto"/>
            </w:tcBorders>
            <w:vAlign w:val="center"/>
            <w:hideMark/>
          </w:tcPr>
          <w:p w14:paraId="78FD4FA4"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r>
      <w:tr w:rsidR="00EC6AC6" w:rsidRPr="00EC6AC6" w14:paraId="4AC0C51E"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7D5809B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w:t>
            </w:r>
          </w:p>
        </w:tc>
        <w:tc>
          <w:tcPr>
            <w:tcW w:w="3500" w:type="dxa"/>
            <w:tcBorders>
              <w:top w:val="nil"/>
              <w:left w:val="nil"/>
              <w:bottom w:val="nil"/>
              <w:right w:val="nil"/>
            </w:tcBorders>
            <w:shd w:val="clear" w:color="auto" w:fill="auto"/>
            <w:noWrap/>
            <w:vAlign w:val="bottom"/>
            <w:hideMark/>
          </w:tcPr>
          <w:p w14:paraId="357A3A6E"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Business analyst</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D204C3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2000</w:t>
            </w:r>
          </w:p>
        </w:tc>
        <w:tc>
          <w:tcPr>
            <w:tcW w:w="880" w:type="dxa"/>
            <w:tcBorders>
              <w:top w:val="nil"/>
              <w:left w:val="nil"/>
              <w:bottom w:val="single" w:sz="4" w:space="0" w:color="auto"/>
              <w:right w:val="single" w:sz="4" w:space="0" w:color="auto"/>
            </w:tcBorders>
            <w:shd w:val="clear" w:color="auto" w:fill="auto"/>
            <w:noWrap/>
            <w:vAlign w:val="bottom"/>
            <w:hideMark/>
          </w:tcPr>
          <w:p w14:paraId="4B1924B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1EA32E1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752B1FF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1276F04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77EC6C4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4403624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50DECA8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0E0DBEB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405977F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435C65F8"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18 000,00  </w:t>
            </w:r>
          </w:p>
        </w:tc>
      </w:tr>
      <w:tr w:rsidR="00EC6AC6" w:rsidRPr="00EC6AC6" w14:paraId="6A2D76CA"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6056EA8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017167EA"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System analyst</w:t>
            </w:r>
          </w:p>
        </w:tc>
        <w:tc>
          <w:tcPr>
            <w:tcW w:w="1080" w:type="dxa"/>
            <w:tcBorders>
              <w:top w:val="nil"/>
              <w:left w:val="nil"/>
              <w:bottom w:val="single" w:sz="4" w:space="0" w:color="auto"/>
              <w:right w:val="single" w:sz="4" w:space="0" w:color="auto"/>
            </w:tcBorders>
            <w:shd w:val="clear" w:color="auto" w:fill="auto"/>
            <w:noWrap/>
            <w:vAlign w:val="bottom"/>
            <w:hideMark/>
          </w:tcPr>
          <w:p w14:paraId="76AC281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2000</w:t>
            </w:r>
          </w:p>
        </w:tc>
        <w:tc>
          <w:tcPr>
            <w:tcW w:w="880" w:type="dxa"/>
            <w:tcBorders>
              <w:top w:val="nil"/>
              <w:left w:val="nil"/>
              <w:bottom w:val="single" w:sz="4" w:space="0" w:color="auto"/>
              <w:right w:val="single" w:sz="4" w:space="0" w:color="auto"/>
            </w:tcBorders>
            <w:shd w:val="clear" w:color="auto" w:fill="auto"/>
            <w:noWrap/>
            <w:vAlign w:val="bottom"/>
            <w:hideMark/>
          </w:tcPr>
          <w:p w14:paraId="4589E68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0,00  </w:t>
            </w:r>
          </w:p>
        </w:tc>
        <w:tc>
          <w:tcPr>
            <w:tcW w:w="880" w:type="dxa"/>
            <w:tcBorders>
              <w:top w:val="nil"/>
              <w:left w:val="nil"/>
              <w:bottom w:val="single" w:sz="4" w:space="0" w:color="auto"/>
              <w:right w:val="single" w:sz="4" w:space="0" w:color="auto"/>
            </w:tcBorders>
            <w:shd w:val="clear" w:color="auto" w:fill="auto"/>
            <w:noWrap/>
            <w:vAlign w:val="bottom"/>
            <w:hideMark/>
          </w:tcPr>
          <w:p w14:paraId="565D79A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5B1190E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4BF0CA7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6F93AA7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0F00824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2191F9C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78279B3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227B2E2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6AA5800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16 000,00  </w:t>
            </w:r>
          </w:p>
        </w:tc>
      </w:tr>
      <w:tr w:rsidR="00EC6AC6" w:rsidRPr="00EC6AC6" w14:paraId="7BED99A9"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6D3312F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3</w:t>
            </w:r>
          </w:p>
        </w:tc>
        <w:tc>
          <w:tcPr>
            <w:tcW w:w="3500" w:type="dxa"/>
            <w:tcBorders>
              <w:top w:val="nil"/>
              <w:left w:val="nil"/>
              <w:bottom w:val="single" w:sz="4" w:space="0" w:color="auto"/>
              <w:right w:val="single" w:sz="4" w:space="0" w:color="auto"/>
            </w:tcBorders>
            <w:shd w:val="clear" w:color="auto" w:fill="auto"/>
            <w:noWrap/>
            <w:vAlign w:val="bottom"/>
            <w:hideMark/>
          </w:tcPr>
          <w:p w14:paraId="5B6ADFDF"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Senior Developer </w:t>
            </w:r>
          </w:p>
        </w:tc>
        <w:tc>
          <w:tcPr>
            <w:tcW w:w="1080" w:type="dxa"/>
            <w:tcBorders>
              <w:top w:val="nil"/>
              <w:left w:val="nil"/>
              <w:bottom w:val="single" w:sz="4" w:space="0" w:color="auto"/>
              <w:right w:val="single" w:sz="4" w:space="0" w:color="auto"/>
            </w:tcBorders>
            <w:shd w:val="clear" w:color="auto" w:fill="auto"/>
            <w:noWrap/>
            <w:vAlign w:val="bottom"/>
            <w:hideMark/>
          </w:tcPr>
          <w:p w14:paraId="2E1B67E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2000</w:t>
            </w:r>
          </w:p>
        </w:tc>
        <w:tc>
          <w:tcPr>
            <w:tcW w:w="880" w:type="dxa"/>
            <w:tcBorders>
              <w:top w:val="nil"/>
              <w:left w:val="nil"/>
              <w:bottom w:val="single" w:sz="4" w:space="0" w:color="auto"/>
              <w:right w:val="single" w:sz="4" w:space="0" w:color="auto"/>
            </w:tcBorders>
            <w:shd w:val="clear" w:color="auto" w:fill="auto"/>
            <w:noWrap/>
            <w:vAlign w:val="bottom"/>
            <w:hideMark/>
          </w:tcPr>
          <w:p w14:paraId="6C6E908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0,00  </w:t>
            </w:r>
          </w:p>
        </w:tc>
        <w:tc>
          <w:tcPr>
            <w:tcW w:w="880" w:type="dxa"/>
            <w:tcBorders>
              <w:top w:val="nil"/>
              <w:left w:val="nil"/>
              <w:bottom w:val="single" w:sz="4" w:space="0" w:color="auto"/>
              <w:right w:val="single" w:sz="4" w:space="0" w:color="auto"/>
            </w:tcBorders>
            <w:shd w:val="clear" w:color="auto" w:fill="auto"/>
            <w:noWrap/>
            <w:vAlign w:val="bottom"/>
            <w:hideMark/>
          </w:tcPr>
          <w:p w14:paraId="68AAF23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011C09B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2BAD9F7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3ECBD7A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2D1DCA5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6AE886D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758A672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59A5580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372E07C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16 000,00  </w:t>
            </w:r>
          </w:p>
        </w:tc>
      </w:tr>
      <w:tr w:rsidR="00EC6AC6" w:rsidRPr="00EC6AC6" w14:paraId="4E227790"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652CDAF5"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4</w:t>
            </w:r>
          </w:p>
        </w:tc>
        <w:tc>
          <w:tcPr>
            <w:tcW w:w="3500" w:type="dxa"/>
            <w:tcBorders>
              <w:top w:val="nil"/>
              <w:left w:val="nil"/>
              <w:bottom w:val="single" w:sz="4" w:space="0" w:color="auto"/>
              <w:right w:val="single" w:sz="4" w:space="0" w:color="auto"/>
            </w:tcBorders>
            <w:shd w:val="clear" w:color="auto" w:fill="auto"/>
            <w:noWrap/>
            <w:vAlign w:val="bottom"/>
            <w:hideMark/>
          </w:tcPr>
          <w:p w14:paraId="04D8DEDF"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Developer</w:t>
            </w:r>
          </w:p>
        </w:tc>
        <w:tc>
          <w:tcPr>
            <w:tcW w:w="1080" w:type="dxa"/>
            <w:tcBorders>
              <w:top w:val="nil"/>
              <w:left w:val="nil"/>
              <w:bottom w:val="single" w:sz="4" w:space="0" w:color="auto"/>
              <w:right w:val="single" w:sz="4" w:space="0" w:color="auto"/>
            </w:tcBorders>
            <w:shd w:val="clear" w:color="auto" w:fill="auto"/>
            <w:noWrap/>
            <w:vAlign w:val="bottom"/>
            <w:hideMark/>
          </w:tcPr>
          <w:p w14:paraId="0EEAB9C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1500</w:t>
            </w:r>
          </w:p>
        </w:tc>
        <w:tc>
          <w:tcPr>
            <w:tcW w:w="880" w:type="dxa"/>
            <w:tcBorders>
              <w:top w:val="nil"/>
              <w:left w:val="nil"/>
              <w:bottom w:val="single" w:sz="4" w:space="0" w:color="auto"/>
              <w:right w:val="single" w:sz="4" w:space="0" w:color="auto"/>
            </w:tcBorders>
            <w:shd w:val="clear" w:color="auto" w:fill="auto"/>
            <w:noWrap/>
            <w:vAlign w:val="bottom"/>
            <w:hideMark/>
          </w:tcPr>
          <w:p w14:paraId="5DE5B39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0,00  </w:t>
            </w:r>
          </w:p>
        </w:tc>
        <w:tc>
          <w:tcPr>
            <w:tcW w:w="880" w:type="dxa"/>
            <w:tcBorders>
              <w:top w:val="nil"/>
              <w:left w:val="nil"/>
              <w:bottom w:val="single" w:sz="4" w:space="0" w:color="auto"/>
              <w:right w:val="single" w:sz="4" w:space="0" w:color="auto"/>
            </w:tcBorders>
            <w:shd w:val="clear" w:color="auto" w:fill="auto"/>
            <w:noWrap/>
            <w:vAlign w:val="bottom"/>
            <w:hideMark/>
          </w:tcPr>
          <w:p w14:paraId="5026F5A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01AAED0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1554B5F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6DD6491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50BF895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980" w:type="dxa"/>
            <w:tcBorders>
              <w:top w:val="nil"/>
              <w:left w:val="nil"/>
              <w:bottom w:val="single" w:sz="4" w:space="0" w:color="auto"/>
              <w:right w:val="single" w:sz="4" w:space="0" w:color="auto"/>
            </w:tcBorders>
            <w:shd w:val="clear" w:color="auto" w:fill="auto"/>
            <w:noWrap/>
            <w:vAlign w:val="bottom"/>
            <w:hideMark/>
          </w:tcPr>
          <w:p w14:paraId="5F05BF0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7A7E4E4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5A8CDDD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980" w:type="dxa"/>
            <w:tcBorders>
              <w:top w:val="nil"/>
              <w:left w:val="nil"/>
              <w:bottom w:val="single" w:sz="4" w:space="0" w:color="auto"/>
              <w:right w:val="single" w:sz="4" w:space="0" w:color="auto"/>
            </w:tcBorders>
            <w:shd w:val="clear" w:color="auto" w:fill="auto"/>
            <w:noWrap/>
            <w:vAlign w:val="bottom"/>
            <w:hideMark/>
          </w:tcPr>
          <w:p w14:paraId="692867C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12 000,00  </w:t>
            </w:r>
          </w:p>
        </w:tc>
      </w:tr>
      <w:tr w:rsidR="00EC6AC6" w:rsidRPr="00EC6AC6" w14:paraId="34334C2C"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1B51BE95"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5</w:t>
            </w:r>
          </w:p>
        </w:tc>
        <w:tc>
          <w:tcPr>
            <w:tcW w:w="3500" w:type="dxa"/>
            <w:tcBorders>
              <w:top w:val="nil"/>
              <w:left w:val="nil"/>
              <w:bottom w:val="single" w:sz="4" w:space="0" w:color="auto"/>
              <w:right w:val="single" w:sz="4" w:space="0" w:color="auto"/>
            </w:tcBorders>
            <w:shd w:val="clear" w:color="auto" w:fill="auto"/>
            <w:noWrap/>
            <w:vAlign w:val="bottom"/>
            <w:hideMark/>
          </w:tcPr>
          <w:p w14:paraId="2A0929D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Web-designer</w:t>
            </w:r>
          </w:p>
        </w:tc>
        <w:tc>
          <w:tcPr>
            <w:tcW w:w="1080" w:type="dxa"/>
            <w:tcBorders>
              <w:top w:val="nil"/>
              <w:left w:val="nil"/>
              <w:bottom w:val="single" w:sz="4" w:space="0" w:color="auto"/>
              <w:right w:val="single" w:sz="4" w:space="0" w:color="auto"/>
            </w:tcBorders>
            <w:shd w:val="clear" w:color="auto" w:fill="auto"/>
            <w:noWrap/>
            <w:vAlign w:val="bottom"/>
            <w:hideMark/>
          </w:tcPr>
          <w:p w14:paraId="3C97743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1500</w:t>
            </w:r>
          </w:p>
        </w:tc>
        <w:tc>
          <w:tcPr>
            <w:tcW w:w="880" w:type="dxa"/>
            <w:tcBorders>
              <w:top w:val="nil"/>
              <w:left w:val="nil"/>
              <w:bottom w:val="single" w:sz="4" w:space="0" w:color="auto"/>
              <w:right w:val="single" w:sz="4" w:space="0" w:color="auto"/>
            </w:tcBorders>
            <w:shd w:val="clear" w:color="auto" w:fill="auto"/>
            <w:noWrap/>
            <w:vAlign w:val="bottom"/>
            <w:hideMark/>
          </w:tcPr>
          <w:p w14:paraId="19529B5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0,00  </w:t>
            </w:r>
          </w:p>
        </w:tc>
        <w:tc>
          <w:tcPr>
            <w:tcW w:w="880" w:type="dxa"/>
            <w:tcBorders>
              <w:top w:val="nil"/>
              <w:left w:val="nil"/>
              <w:bottom w:val="single" w:sz="4" w:space="0" w:color="auto"/>
              <w:right w:val="single" w:sz="4" w:space="0" w:color="auto"/>
            </w:tcBorders>
            <w:shd w:val="clear" w:color="auto" w:fill="auto"/>
            <w:noWrap/>
            <w:vAlign w:val="bottom"/>
            <w:hideMark/>
          </w:tcPr>
          <w:p w14:paraId="111EB41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61EEF15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26ADE93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78D9469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4276C82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980" w:type="dxa"/>
            <w:tcBorders>
              <w:top w:val="nil"/>
              <w:left w:val="nil"/>
              <w:bottom w:val="single" w:sz="4" w:space="0" w:color="auto"/>
              <w:right w:val="single" w:sz="4" w:space="0" w:color="auto"/>
            </w:tcBorders>
            <w:shd w:val="clear" w:color="auto" w:fill="auto"/>
            <w:noWrap/>
            <w:vAlign w:val="bottom"/>
            <w:hideMark/>
          </w:tcPr>
          <w:p w14:paraId="61E884C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303A007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880" w:type="dxa"/>
            <w:tcBorders>
              <w:top w:val="nil"/>
              <w:left w:val="nil"/>
              <w:bottom w:val="single" w:sz="4" w:space="0" w:color="auto"/>
              <w:right w:val="single" w:sz="4" w:space="0" w:color="auto"/>
            </w:tcBorders>
            <w:shd w:val="clear" w:color="auto" w:fill="auto"/>
            <w:noWrap/>
            <w:vAlign w:val="bottom"/>
            <w:hideMark/>
          </w:tcPr>
          <w:p w14:paraId="3C307D9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1 500,00  </w:t>
            </w:r>
          </w:p>
        </w:tc>
        <w:tc>
          <w:tcPr>
            <w:tcW w:w="980" w:type="dxa"/>
            <w:tcBorders>
              <w:top w:val="nil"/>
              <w:left w:val="nil"/>
              <w:bottom w:val="single" w:sz="4" w:space="0" w:color="auto"/>
              <w:right w:val="single" w:sz="4" w:space="0" w:color="auto"/>
            </w:tcBorders>
            <w:shd w:val="clear" w:color="auto" w:fill="auto"/>
            <w:noWrap/>
            <w:vAlign w:val="bottom"/>
            <w:hideMark/>
          </w:tcPr>
          <w:p w14:paraId="2B4FEC9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12 000,00  </w:t>
            </w:r>
          </w:p>
        </w:tc>
      </w:tr>
      <w:tr w:rsidR="00EC6AC6" w:rsidRPr="00EC6AC6" w14:paraId="0BE99B9A" w14:textId="77777777" w:rsidTr="00CE0B48">
        <w:trPr>
          <w:trHeight w:val="510"/>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2EFDF12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6</w:t>
            </w:r>
          </w:p>
        </w:tc>
        <w:tc>
          <w:tcPr>
            <w:tcW w:w="3500" w:type="dxa"/>
            <w:tcBorders>
              <w:top w:val="nil"/>
              <w:left w:val="nil"/>
              <w:bottom w:val="single" w:sz="4" w:space="0" w:color="auto"/>
              <w:right w:val="single" w:sz="4" w:space="0" w:color="auto"/>
            </w:tcBorders>
            <w:shd w:val="clear" w:color="auto" w:fill="auto"/>
            <w:vAlign w:val="bottom"/>
            <w:hideMark/>
          </w:tcPr>
          <w:p w14:paraId="5F183AD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System and network administrator</w:t>
            </w:r>
          </w:p>
        </w:tc>
        <w:tc>
          <w:tcPr>
            <w:tcW w:w="1080" w:type="dxa"/>
            <w:tcBorders>
              <w:top w:val="nil"/>
              <w:left w:val="nil"/>
              <w:bottom w:val="single" w:sz="4" w:space="0" w:color="auto"/>
              <w:right w:val="single" w:sz="4" w:space="0" w:color="auto"/>
            </w:tcBorders>
            <w:shd w:val="clear" w:color="auto" w:fill="auto"/>
            <w:noWrap/>
            <w:vAlign w:val="bottom"/>
            <w:hideMark/>
          </w:tcPr>
          <w:p w14:paraId="3F96C26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2000</w:t>
            </w:r>
          </w:p>
        </w:tc>
        <w:tc>
          <w:tcPr>
            <w:tcW w:w="880" w:type="dxa"/>
            <w:tcBorders>
              <w:top w:val="nil"/>
              <w:left w:val="nil"/>
              <w:bottom w:val="single" w:sz="4" w:space="0" w:color="auto"/>
              <w:right w:val="single" w:sz="4" w:space="0" w:color="auto"/>
            </w:tcBorders>
            <w:shd w:val="clear" w:color="auto" w:fill="auto"/>
            <w:noWrap/>
            <w:vAlign w:val="bottom"/>
            <w:hideMark/>
          </w:tcPr>
          <w:p w14:paraId="15AD5B1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0,00  </w:t>
            </w:r>
          </w:p>
        </w:tc>
        <w:tc>
          <w:tcPr>
            <w:tcW w:w="880" w:type="dxa"/>
            <w:tcBorders>
              <w:top w:val="nil"/>
              <w:left w:val="nil"/>
              <w:bottom w:val="single" w:sz="4" w:space="0" w:color="auto"/>
              <w:right w:val="single" w:sz="4" w:space="0" w:color="auto"/>
            </w:tcBorders>
            <w:shd w:val="clear" w:color="auto" w:fill="auto"/>
            <w:noWrap/>
            <w:vAlign w:val="bottom"/>
            <w:hideMark/>
          </w:tcPr>
          <w:p w14:paraId="368B46A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18219C2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5C7156B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0317B72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3FDAB18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43DA72A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2E6C2D08"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880" w:type="dxa"/>
            <w:tcBorders>
              <w:top w:val="nil"/>
              <w:left w:val="nil"/>
              <w:bottom w:val="single" w:sz="4" w:space="0" w:color="auto"/>
              <w:right w:val="single" w:sz="4" w:space="0" w:color="auto"/>
            </w:tcBorders>
            <w:shd w:val="clear" w:color="auto" w:fill="auto"/>
            <w:noWrap/>
            <w:vAlign w:val="bottom"/>
            <w:hideMark/>
          </w:tcPr>
          <w:p w14:paraId="07085BA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2 000,00  </w:t>
            </w:r>
          </w:p>
        </w:tc>
        <w:tc>
          <w:tcPr>
            <w:tcW w:w="980" w:type="dxa"/>
            <w:tcBorders>
              <w:top w:val="nil"/>
              <w:left w:val="nil"/>
              <w:bottom w:val="single" w:sz="4" w:space="0" w:color="auto"/>
              <w:right w:val="single" w:sz="4" w:space="0" w:color="auto"/>
            </w:tcBorders>
            <w:shd w:val="clear" w:color="auto" w:fill="auto"/>
            <w:noWrap/>
            <w:vAlign w:val="bottom"/>
            <w:hideMark/>
          </w:tcPr>
          <w:p w14:paraId="66B0138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16 000,00  </w:t>
            </w:r>
          </w:p>
        </w:tc>
      </w:tr>
      <w:tr w:rsidR="00EC6AC6" w:rsidRPr="00EC6AC6" w14:paraId="7B6C9EDC" w14:textId="77777777" w:rsidTr="00CE0B48">
        <w:trPr>
          <w:trHeight w:val="255"/>
        </w:trPr>
        <w:tc>
          <w:tcPr>
            <w:tcW w:w="308" w:type="dxa"/>
            <w:tcBorders>
              <w:top w:val="nil"/>
              <w:left w:val="nil"/>
              <w:bottom w:val="nil"/>
              <w:right w:val="nil"/>
            </w:tcBorders>
            <w:shd w:val="clear" w:color="auto" w:fill="auto"/>
            <w:noWrap/>
            <w:vAlign w:val="bottom"/>
            <w:hideMark/>
          </w:tcPr>
          <w:p w14:paraId="1C0324F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3500" w:type="dxa"/>
            <w:tcBorders>
              <w:top w:val="nil"/>
              <w:left w:val="nil"/>
              <w:bottom w:val="nil"/>
              <w:right w:val="nil"/>
            </w:tcBorders>
            <w:shd w:val="clear" w:color="auto" w:fill="auto"/>
            <w:noWrap/>
            <w:vAlign w:val="bottom"/>
            <w:hideMark/>
          </w:tcPr>
          <w:p w14:paraId="3FADA5D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1080" w:type="dxa"/>
            <w:tcBorders>
              <w:top w:val="nil"/>
              <w:left w:val="nil"/>
              <w:bottom w:val="nil"/>
              <w:right w:val="nil"/>
            </w:tcBorders>
            <w:shd w:val="clear" w:color="auto" w:fill="auto"/>
            <w:noWrap/>
            <w:vAlign w:val="bottom"/>
            <w:hideMark/>
          </w:tcPr>
          <w:p w14:paraId="03BF227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5699D30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6642467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795BAD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662D96C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DFD635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CD9231F"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31255BB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13C5446"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279BE4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138549C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74 000,00  </w:t>
            </w:r>
          </w:p>
        </w:tc>
      </w:tr>
      <w:tr w:rsidR="00EC6AC6" w:rsidRPr="00EC6AC6" w14:paraId="481C030B" w14:textId="77777777" w:rsidTr="00CE0B48">
        <w:trPr>
          <w:trHeight w:val="255"/>
        </w:trPr>
        <w:tc>
          <w:tcPr>
            <w:tcW w:w="308"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11752A0"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w:t>
            </w:r>
          </w:p>
        </w:tc>
        <w:tc>
          <w:tcPr>
            <w:tcW w:w="350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6C98730"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Call center (Operators)</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C5405B8"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Monthly Salary</w:t>
            </w:r>
          </w:p>
        </w:tc>
        <w:tc>
          <w:tcPr>
            <w:tcW w:w="5280" w:type="dxa"/>
            <w:gridSpan w:val="6"/>
            <w:tcBorders>
              <w:top w:val="single" w:sz="4" w:space="0" w:color="auto"/>
              <w:left w:val="nil"/>
              <w:bottom w:val="single" w:sz="4" w:space="0" w:color="auto"/>
              <w:right w:val="single" w:sz="4" w:space="0" w:color="auto"/>
            </w:tcBorders>
            <w:shd w:val="clear" w:color="auto" w:fill="auto"/>
            <w:noWrap/>
            <w:vAlign w:val="bottom"/>
            <w:hideMark/>
          </w:tcPr>
          <w:p w14:paraId="7E6C300B"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Months</w:t>
            </w:r>
          </w:p>
        </w:tc>
        <w:tc>
          <w:tcPr>
            <w:tcW w:w="9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C0BC9"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Sum</w:t>
            </w:r>
          </w:p>
        </w:tc>
        <w:tc>
          <w:tcPr>
            <w:tcW w:w="880" w:type="dxa"/>
            <w:tcBorders>
              <w:top w:val="nil"/>
              <w:left w:val="nil"/>
              <w:bottom w:val="nil"/>
              <w:right w:val="nil"/>
            </w:tcBorders>
            <w:shd w:val="clear" w:color="auto" w:fill="auto"/>
            <w:noWrap/>
            <w:vAlign w:val="bottom"/>
            <w:hideMark/>
          </w:tcPr>
          <w:p w14:paraId="0CDCE62E"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1177231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228AF66A"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3904487D" w14:textId="77777777" w:rsidTr="00CE0B48">
        <w:trPr>
          <w:trHeight w:val="255"/>
        </w:trPr>
        <w:tc>
          <w:tcPr>
            <w:tcW w:w="308" w:type="dxa"/>
            <w:vMerge/>
            <w:tcBorders>
              <w:top w:val="single" w:sz="4" w:space="0" w:color="auto"/>
              <w:left w:val="single" w:sz="4" w:space="0" w:color="auto"/>
              <w:bottom w:val="single" w:sz="4" w:space="0" w:color="000000"/>
              <w:right w:val="single" w:sz="4" w:space="0" w:color="auto"/>
            </w:tcBorders>
            <w:vAlign w:val="center"/>
            <w:hideMark/>
          </w:tcPr>
          <w:p w14:paraId="75ADA239"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3500" w:type="dxa"/>
            <w:vMerge/>
            <w:tcBorders>
              <w:top w:val="single" w:sz="4" w:space="0" w:color="auto"/>
              <w:left w:val="single" w:sz="4" w:space="0" w:color="auto"/>
              <w:bottom w:val="single" w:sz="4" w:space="0" w:color="auto"/>
              <w:right w:val="single" w:sz="4" w:space="0" w:color="auto"/>
            </w:tcBorders>
            <w:vAlign w:val="center"/>
            <w:hideMark/>
          </w:tcPr>
          <w:p w14:paraId="21354DC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4F4D86E"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880" w:type="dxa"/>
            <w:tcBorders>
              <w:top w:val="nil"/>
              <w:left w:val="nil"/>
              <w:bottom w:val="single" w:sz="4" w:space="0" w:color="auto"/>
              <w:right w:val="single" w:sz="4" w:space="0" w:color="auto"/>
            </w:tcBorders>
            <w:shd w:val="clear" w:color="auto" w:fill="auto"/>
            <w:noWrap/>
            <w:vAlign w:val="bottom"/>
            <w:hideMark/>
          </w:tcPr>
          <w:p w14:paraId="101FBC58"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w:t>
            </w:r>
          </w:p>
        </w:tc>
        <w:tc>
          <w:tcPr>
            <w:tcW w:w="880" w:type="dxa"/>
            <w:tcBorders>
              <w:top w:val="nil"/>
              <w:left w:val="nil"/>
              <w:bottom w:val="single" w:sz="4" w:space="0" w:color="auto"/>
              <w:right w:val="single" w:sz="4" w:space="0" w:color="auto"/>
            </w:tcBorders>
            <w:shd w:val="clear" w:color="auto" w:fill="auto"/>
            <w:noWrap/>
            <w:vAlign w:val="bottom"/>
            <w:hideMark/>
          </w:tcPr>
          <w:p w14:paraId="2C894147"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w:t>
            </w:r>
          </w:p>
        </w:tc>
        <w:tc>
          <w:tcPr>
            <w:tcW w:w="880" w:type="dxa"/>
            <w:tcBorders>
              <w:top w:val="nil"/>
              <w:left w:val="nil"/>
              <w:bottom w:val="single" w:sz="4" w:space="0" w:color="auto"/>
              <w:right w:val="single" w:sz="4" w:space="0" w:color="auto"/>
            </w:tcBorders>
            <w:shd w:val="clear" w:color="auto" w:fill="auto"/>
            <w:noWrap/>
            <w:vAlign w:val="bottom"/>
            <w:hideMark/>
          </w:tcPr>
          <w:p w14:paraId="289A1B4F"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3</w:t>
            </w:r>
          </w:p>
        </w:tc>
        <w:tc>
          <w:tcPr>
            <w:tcW w:w="880" w:type="dxa"/>
            <w:tcBorders>
              <w:top w:val="nil"/>
              <w:left w:val="nil"/>
              <w:bottom w:val="single" w:sz="4" w:space="0" w:color="auto"/>
              <w:right w:val="single" w:sz="4" w:space="0" w:color="auto"/>
            </w:tcBorders>
            <w:shd w:val="clear" w:color="auto" w:fill="auto"/>
            <w:noWrap/>
            <w:vAlign w:val="bottom"/>
            <w:hideMark/>
          </w:tcPr>
          <w:p w14:paraId="3B16695C"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4</w:t>
            </w:r>
          </w:p>
        </w:tc>
        <w:tc>
          <w:tcPr>
            <w:tcW w:w="880" w:type="dxa"/>
            <w:tcBorders>
              <w:top w:val="nil"/>
              <w:left w:val="nil"/>
              <w:bottom w:val="single" w:sz="4" w:space="0" w:color="auto"/>
              <w:right w:val="single" w:sz="4" w:space="0" w:color="auto"/>
            </w:tcBorders>
            <w:shd w:val="clear" w:color="auto" w:fill="auto"/>
            <w:noWrap/>
            <w:vAlign w:val="bottom"/>
            <w:hideMark/>
          </w:tcPr>
          <w:p w14:paraId="65D4C915"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5</w:t>
            </w:r>
          </w:p>
        </w:tc>
        <w:tc>
          <w:tcPr>
            <w:tcW w:w="880" w:type="dxa"/>
            <w:tcBorders>
              <w:top w:val="nil"/>
              <w:left w:val="nil"/>
              <w:bottom w:val="single" w:sz="4" w:space="0" w:color="auto"/>
              <w:right w:val="single" w:sz="4" w:space="0" w:color="auto"/>
            </w:tcBorders>
            <w:shd w:val="clear" w:color="auto" w:fill="auto"/>
            <w:noWrap/>
            <w:vAlign w:val="bottom"/>
            <w:hideMark/>
          </w:tcPr>
          <w:p w14:paraId="2F332297"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6</w:t>
            </w:r>
          </w:p>
        </w:tc>
        <w:tc>
          <w:tcPr>
            <w:tcW w:w="980" w:type="dxa"/>
            <w:vMerge/>
            <w:tcBorders>
              <w:top w:val="single" w:sz="4" w:space="0" w:color="auto"/>
              <w:left w:val="single" w:sz="4" w:space="0" w:color="auto"/>
              <w:bottom w:val="single" w:sz="4" w:space="0" w:color="auto"/>
              <w:right w:val="single" w:sz="4" w:space="0" w:color="auto"/>
            </w:tcBorders>
            <w:vAlign w:val="center"/>
            <w:hideMark/>
          </w:tcPr>
          <w:p w14:paraId="57C2CD47"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6749EF23" w14:textId="77777777" w:rsidR="00EC6AC6" w:rsidRPr="00EC6AC6" w:rsidRDefault="00EC6AC6" w:rsidP="00EC6AC6">
            <w:pPr>
              <w:spacing w:after="0" w:line="240" w:lineRule="auto"/>
              <w:jc w:val="center"/>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1A68037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23596F0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76C73B07" w14:textId="77777777" w:rsidTr="00CE0B48">
        <w:trPr>
          <w:trHeight w:val="300"/>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745DB60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w:t>
            </w:r>
          </w:p>
        </w:tc>
        <w:tc>
          <w:tcPr>
            <w:tcW w:w="3500" w:type="dxa"/>
            <w:tcBorders>
              <w:top w:val="nil"/>
              <w:left w:val="nil"/>
              <w:bottom w:val="single" w:sz="4" w:space="0" w:color="auto"/>
              <w:right w:val="single" w:sz="4" w:space="0" w:color="auto"/>
            </w:tcBorders>
            <w:shd w:val="clear" w:color="auto" w:fill="auto"/>
            <w:noWrap/>
            <w:vAlign w:val="bottom"/>
            <w:hideMark/>
          </w:tcPr>
          <w:p w14:paraId="4A1E1E56"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Lead specialist</w:t>
            </w:r>
          </w:p>
        </w:tc>
        <w:tc>
          <w:tcPr>
            <w:tcW w:w="1080" w:type="dxa"/>
            <w:tcBorders>
              <w:top w:val="nil"/>
              <w:left w:val="nil"/>
              <w:bottom w:val="single" w:sz="4" w:space="0" w:color="auto"/>
              <w:right w:val="single" w:sz="4" w:space="0" w:color="auto"/>
            </w:tcBorders>
            <w:shd w:val="clear" w:color="auto" w:fill="auto"/>
            <w:noWrap/>
            <w:vAlign w:val="bottom"/>
            <w:hideMark/>
          </w:tcPr>
          <w:p w14:paraId="007EAEC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880" w:type="dxa"/>
            <w:tcBorders>
              <w:top w:val="nil"/>
              <w:left w:val="nil"/>
              <w:bottom w:val="single" w:sz="4" w:space="0" w:color="auto"/>
              <w:right w:val="single" w:sz="4" w:space="0" w:color="auto"/>
            </w:tcBorders>
            <w:shd w:val="clear" w:color="auto" w:fill="auto"/>
            <w:noWrap/>
            <w:vAlign w:val="bottom"/>
            <w:hideMark/>
          </w:tcPr>
          <w:p w14:paraId="17039A2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880" w:type="dxa"/>
            <w:tcBorders>
              <w:top w:val="nil"/>
              <w:left w:val="nil"/>
              <w:bottom w:val="single" w:sz="4" w:space="0" w:color="auto"/>
              <w:right w:val="single" w:sz="4" w:space="0" w:color="auto"/>
            </w:tcBorders>
            <w:shd w:val="clear" w:color="auto" w:fill="auto"/>
            <w:noWrap/>
            <w:vAlign w:val="bottom"/>
            <w:hideMark/>
          </w:tcPr>
          <w:p w14:paraId="003CA05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880" w:type="dxa"/>
            <w:tcBorders>
              <w:top w:val="nil"/>
              <w:left w:val="nil"/>
              <w:bottom w:val="single" w:sz="4" w:space="0" w:color="auto"/>
              <w:right w:val="single" w:sz="4" w:space="0" w:color="auto"/>
            </w:tcBorders>
            <w:shd w:val="clear" w:color="auto" w:fill="auto"/>
            <w:noWrap/>
            <w:vAlign w:val="bottom"/>
            <w:hideMark/>
          </w:tcPr>
          <w:p w14:paraId="30DEBE25"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880" w:type="dxa"/>
            <w:tcBorders>
              <w:top w:val="nil"/>
              <w:left w:val="nil"/>
              <w:bottom w:val="single" w:sz="4" w:space="0" w:color="auto"/>
              <w:right w:val="single" w:sz="4" w:space="0" w:color="auto"/>
            </w:tcBorders>
            <w:shd w:val="clear" w:color="auto" w:fill="auto"/>
            <w:noWrap/>
            <w:vAlign w:val="bottom"/>
            <w:hideMark/>
          </w:tcPr>
          <w:p w14:paraId="6C315F8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880" w:type="dxa"/>
            <w:tcBorders>
              <w:top w:val="nil"/>
              <w:left w:val="nil"/>
              <w:bottom w:val="single" w:sz="4" w:space="0" w:color="auto"/>
              <w:right w:val="single" w:sz="4" w:space="0" w:color="auto"/>
            </w:tcBorders>
            <w:shd w:val="clear" w:color="auto" w:fill="auto"/>
            <w:noWrap/>
            <w:vAlign w:val="bottom"/>
            <w:hideMark/>
          </w:tcPr>
          <w:p w14:paraId="3D2BAD7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880" w:type="dxa"/>
            <w:tcBorders>
              <w:top w:val="nil"/>
              <w:left w:val="nil"/>
              <w:bottom w:val="single" w:sz="4" w:space="0" w:color="auto"/>
              <w:right w:val="single" w:sz="4" w:space="0" w:color="auto"/>
            </w:tcBorders>
            <w:shd w:val="clear" w:color="auto" w:fill="auto"/>
            <w:noWrap/>
            <w:vAlign w:val="bottom"/>
            <w:hideMark/>
          </w:tcPr>
          <w:p w14:paraId="4FAA1BB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1000</w:t>
            </w:r>
          </w:p>
        </w:tc>
        <w:tc>
          <w:tcPr>
            <w:tcW w:w="980" w:type="dxa"/>
            <w:tcBorders>
              <w:top w:val="nil"/>
              <w:left w:val="nil"/>
              <w:bottom w:val="single" w:sz="4" w:space="0" w:color="auto"/>
              <w:right w:val="single" w:sz="4" w:space="0" w:color="auto"/>
            </w:tcBorders>
            <w:shd w:val="clear" w:color="auto" w:fill="auto"/>
            <w:noWrap/>
            <w:vAlign w:val="bottom"/>
            <w:hideMark/>
          </w:tcPr>
          <w:p w14:paraId="4BF6673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6 000,00  </w:t>
            </w:r>
          </w:p>
        </w:tc>
        <w:tc>
          <w:tcPr>
            <w:tcW w:w="880" w:type="dxa"/>
            <w:tcBorders>
              <w:top w:val="nil"/>
              <w:left w:val="nil"/>
              <w:bottom w:val="nil"/>
              <w:right w:val="nil"/>
            </w:tcBorders>
            <w:shd w:val="clear" w:color="auto" w:fill="auto"/>
            <w:noWrap/>
            <w:vAlign w:val="bottom"/>
            <w:hideMark/>
          </w:tcPr>
          <w:p w14:paraId="46E28F1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7C98EEC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120C23D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6604D30D"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5430728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2</w:t>
            </w:r>
          </w:p>
        </w:tc>
        <w:tc>
          <w:tcPr>
            <w:tcW w:w="3500" w:type="dxa"/>
            <w:tcBorders>
              <w:top w:val="nil"/>
              <w:left w:val="nil"/>
              <w:bottom w:val="single" w:sz="4" w:space="0" w:color="auto"/>
              <w:right w:val="single" w:sz="4" w:space="0" w:color="auto"/>
            </w:tcBorders>
            <w:shd w:val="clear" w:color="auto" w:fill="auto"/>
            <w:noWrap/>
            <w:vAlign w:val="bottom"/>
            <w:hideMark/>
          </w:tcPr>
          <w:p w14:paraId="61A68FF7"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Specialist 1</w:t>
            </w:r>
          </w:p>
        </w:tc>
        <w:tc>
          <w:tcPr>
            <w:tcW w:w="1080" w:type="dxa"/>
            <w:tcBorders>
              <w:top w:val="nil"/>
              <w:left w:val="nil"/>
              <w:bottom w:val="single" w:sz="4" w:space="0" w:color="auto"/>
              <w:right w:val="single" w:sz="4" w:space="0" w:color="auto"/>
            </w:tcBorders>
            <w:shd w:val="clear" w:color="auto" w:fill="auto"/>
            <w:vAlign w:val="bottom"/>
            <w:hideMark/>
          </w:tcPr>
          <w:p w14:paraId="4DEDD84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388F556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6DCBB43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3ACEA35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245CFAF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1E150F68"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28FCC04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980" w:type="dxa"/>
            <w:tcBorders>
              <w:top w:val="nil"/>
              <w:left w:val="nil"/>
              <w:bottom w:val="single" w:sz="4" w:space="0" w:color="auto"/>
              <w:right w:val="single" w:sz="4" w:space="0" w:color="auto"/>
            </w:tcBorders>
            <w:shd w:val="clear" w:color="auto" w:fill="auto"/>
            <w:noWrap/>
            <w:vAlign w:val="bottom"/>
            <w:hideMark/>
          </w:tcPr>
          <w:p w14:paraId="036A3AA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4 200,00  </w:t>
            </w:r>
          </w:p>
        </w:tc>
        <w:tc>
          <w:tcPr>
            <w:tcW w:w="880" w:type="dxa"/>
            <w:tcBorders>
              <w:top w:val="nil"/>
              <w:left w:val="nil"/>
              <w:bottom w:val="nil"/>
              <w:right w:val="nil"/>
            </w:tcBorders>
            <w:shd w:val="clear" w:color="auto" w:fill="auto"/>
            <w:noWrap/>
            <w:vAlign w:val="bottom"/>
            <w:hideMark/>
          </w:tcPr>
          <w:p w14:paraId="1D596CC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0AAF63D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0595FC83"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0415FF44"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62219308"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3</w:t>
            </w:r>
          </w:p>
        </w:tc>
        <w:tc>
          <w:tcPr>
            <w:tcW w:w="3500" w:type="dxa"/>
            <w:tcBorders>
              <w:top w:val="nil"/>
              <w:left w:val="nil"/>
              <w:bottom w:val="single" w:sz="4" w:space="0" w:color="auto"/>
              <w:right w:val="single" w:sz="4" w:space="0" w:color="auto"/>
            </w:tcBorders>
            <w:shd w:val="clear" w:color="auto" w:fill="auto"/>
            <w:noWrap/>
            <w:vAlign w:val="bottom"/>
            <w:hideMark/>
          </w:tcPr>
          <w:p w14:paraId="3D1276A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Specialist 2</w:t>
            </w:r>
          </w:p>
        </w:tc>
        <w:tc>
          <w:tcPr>
            <w:tcW w:w="1080" w:type="dxa"/>
            <w:tcBorders>
              <w:top w:val="nil"/>
              <w:left w:val="nil"/>
              <w:bottom w:val="single" w:sz="4" w:space="0" w:color="auto"/>
              <w:right w:val="single" w:sz="4" w:space="0" w:color="auto"/>
            </w:tcBorders>
            <w:shd w:val="clear" w:color="auto" w:fill="auto"/>
            <w:vAlign w:val="bottom"/>
            <w:hideMark/>
          </w:tcPr>
          <w:p w14:paraId="085F5305"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4C00929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4D03EE3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2AD7760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26D7922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370FCBE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740EF51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980" w:type="dxa"/>
            <w:tcBorders>
              <w:top w:val="nil"/>
              <w:left w:val="nil"/>
              <w:bottom w:val="single" w:sz="4" w:space="0" w:color="auto"/>
              <w:right w:val="single" w:sz="4" w:space="0" w:color="auto"/>
            </w:tcBorders>
            <w:shd w:val="clear" w:color="auto" w:fill="auto"/>
            <w:noWrap/>
            <w:vAlign w:val="bottom"/>
            <w:hideMark/>
          </w:tcPr>
          <w:p w14:paraId="7CDCB9A8"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4 200,00  </w:t>
            </w:r>
          </w:p>
        </w:tc>
        <w:tc>
          <w:tcPr>
            <w:tcW w:w="880" w:type="dxa"/>
            <w:tcBorders>
              <w:top w:val="nil"/>
              <w:left w:val="nil"/>
              <w:bottom w:val="nil"/>
              <w:right w:val="nil"/>
            </w:tcBorders>
            <w:shd w:val="clear" w:color="auto" w:fill="auto"/>
            <w:noWrap/>
            <w:vAlign w:val="bottom"/>
            <w:hideMark/>
          </w:tcPr>
          <w:p w14:paraId="3ACB67A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2853603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219FA1F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7B9CF380"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5AEE887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4</w:t>
            </w:r>
          </w:p>
        </w:tc>
        <w:tc>
          <w:tcPr>
            <w:tcW w:w="3500" w:type="dxa"/>
            <w:tcBorders>
              <w:top w:val="nil"/>
              <w:left w:val="nil"/>
              <w:bottom w:val="single" w:sz="4" w:space="0" w:color="auto"/>
              <w:right w:val="single" w:sz="4" w:space="0" w:color="auto"/>
            </w:tcBorders>
            <w:shd w:val="clear" w:color="auto" w:fill="auto"/>
            <w:noWrap/>
            <w:vAlign w:val="bottom"/>
            <w:hideMark/>
          </w:tcPr>
          <w:p w14:paraId="0BF59F30"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Specialist 3</w:t>
            </w:r>
          </w:p>
        </w:tc>
        <w:tc>
          <w:tcPr>
            <w:tcW w:w="1080" w:type="dxa"/>
            <w:tcBorders>
              <w:top w:val="nil"/>
              <w:left w:val="nil"/>
              <w:bottom w:val="single" w:sz="4" w:space="0" w:color="auto"/>
              <w:right w:val="single" w:sz="4" w:space="0" w:color="auto"/>
            </w:tcBorders>
            <w:shd w:val="clear" w:color="auto" w:fill="auto"/>
            <w:vAlign w:val="bottom"/>
            <w:hideMark/>
          </w:tcPr>
          <w:p w14:paraId="68E8AE2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416D22F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12E27A8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1583540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6A3A5E5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5C42F1D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0F45DAE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980" w:type="dxa"/>
            <w:tcBorders>
              <w:top w:val="nil"/>
              <w:left w:val="nil"/>
              <w:bottom w:val="single" w:sz="4" w:space="0" w:color="auto"/>
              <w:right w:val="single" w:sz="4" w:space="0" w:color="auto"/>
            </w:tcBorders>
            <w:shd w:val="clear" w:color="auto" w:fill="auto"/>
            <w:noWrap/>
            <w:vAlign w:val="bottom"/>
            <w:hideMark/>
          </w:tcPr>
          <w:p w14:paraId="05EC3A3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4 200,00  </w:t>
            </w:r>
          </w:p>
        </w:tc>
        <w:tc>
          <w:tcPr>
            <w:tcW w:w="880" w:type="dxa"/>
            <w:tcBorders>
              <w:top w:val="nil"/>
              <w:left w:val="nil"/>
              <w:bottom w:val="nil"/>
              <w:right w:val="nil"/>
            </w:tcBorders>
            <w:shd w:val="clear" w:color="auto" w:fill="auto"/>
            <w:noWrap/>
            <w:vAlign w:val="bottom"/>
            <w:hideMark/>
          </w:tcPr>
          <w:p w14:paraId="52824FC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6C3C8D6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6A092352"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57AD5E87"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4F36793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5</w:t>
            </w:r>
          </w:p>
        </w:tc>
        <w:tc>
          <w:tcPr>
            <w:tcW w:w="3500" w:type="dxa"/>
            <w:tcBorders>
              <w:top w:val="nil"/>
              <w:left w:val="nil"/>
              <w:bottom w:val="single" w:sz="4" w:space="0" w:color="auto"/>
              <w:right w:val="single" w:sz="4" w:space="0" w:color="auto"/>
            </w:tcBorders>
            <w:shd w:val="clear" w:color="auto" w:fill="auto"/>
            <w:noWrap/>
            <w:vAlign w:val="bottom"/>
            <w:hideMark/>
          </w:tcPr>
          <w:p w14:paraId="77D5662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Specialist 4</w:t>
            </w:r>
          </w:p>
        </w:tc>
        <w:tc>
          <w:tcPr>
            <w:tcW w:w="1080" w:type="dxa"/>
            <w:tcBorders>
              <w:top w:val="nil"/>
              <w:left w:val="nil"/>
              <w:bottom w:val="single" w:sz="4" w:space="0" w:color="auto"/>
              <w:right w:val="single" w:sz="4" w:space="0" w:color="auto"/>
            </w:tcBorders>
            <w:shd w:val="clear" w:color="auto" w:fill="auto"/>
            <w:vAlign w:val="bottom"/>
            <w:hideMark/>
          </w:tcPr>
          <w:p w14:paraId="50BC0BC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591DB59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63CBBD2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1A23E7C5"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6E7F344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21064F9B"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0A28BAD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980" w:type="dxa"/>
            <w:tcBorders>
              <w:top w:val="nil"/>
              <w:left w:val="nil"/>
              <w:bottom w:val="single" w:sz="4" w:space="0" w:color="auto"/>
              <w:right w:val="single" w:sz="4" w:space="0" w:color="auto"/>
            </w:tcBorders>
            <w:shd w:val="clear" w:color="auto" w:fill="auto"/>
            <w:noWrap/>
            <w:vAlign w:val="bottom"/>
            <w:hideMark/>
          </w:tcPr>
          <w:p w14:paraId="579563A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4 200,00  </w:t>
            </w:r>
          </w:p>
        </w:tc>
        <w:tc>
          <w:tcPr>
            <w:tcW w:w="880" w:type="dxa"/>
            <w:tcBorders>
              <w:top w:val="nil"/>
              <w:left w:val="nil"/>
              <w:bottom w:val="nil"/>
              <w:right w:val="nil"/>
            </w:tcBorders>
            <w:shd w:val="clear" w:color="auto" w:fill="auto"/>
            <w:noWrap/>
            <w:vAlign w:val="bottom"/>
            <w:hideMark/>
          </w:tcPr>
          <w:p w14:paraId="191E21A5"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33FD6E1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1C75363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1949C008"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311041A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6</w:t>
            </w:r>
          </w:p>
        </w:tc>
        <w:tc>
          <w:tcPr>
            <w:tcW w:w="3500" w:type="dxa"/>
            <w:tcBorders>
              <w:top w:val="nil"/>
              <w:left w:val="nil"/>
              <w:bottom w:val="single" w:sz="4" w:space="0" w:color="auto"/>
              <w:right w:val="single" w:sz="4" w:space="0" w:color="auto"/>
            </w:tcBorders>
            <w:shd w:val="clear" w:color="auto" w:fill="auto"/>
            <w:noWrap/>
            <w:vAlign w:val="bottom"/>
            <w:hideMark/>
          </w:tcPr>
          <w:p w14:paraId="57B2762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Specialist 5</w:t>
            </w:r>
          </w:p>
        </w:tc>
        <w:tc>
          <w:tcPr>
            <w:tcW w:w="1080" w:type="dxa"/>
            <w:tcBorders>
              <w:top w:val="nil"/>
              <w:left w:val="nil"/>
              <w:bottom w:val="single" w:sz="4" w:space="0" w:color="auto"/>
              <w:right w:val="single" w:sz="4" w:space="0" w:color="auto"/>
            </w:tcBorders>
            <w:shd w:val="clear" w:color="auto" w:fill="auto"/>
            <w:vAlign w:val="bottom"/>
            <w:hideMark/>
          </w:tcPr>
          <w:p w14:paraId="746ADC7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4299244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0811069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1035B58E"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7782C9F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6F8C2B6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6F6AF51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980" w:type="dxa"/>
            <w:tcBorders>
              <w:top w:val="nil"/>
              <w:left w:val="nil"/>
              <w:bottom w:val="single" w:sz="4" w:space="0" w:color="auto"/>
              <w:right w:val="single" w:sz="4" w:space="0" w:color="auto"/>
            </w:tcBorders>
            <w:shd w:val="clear" w:color="auto" w:fill="auto"/>
            <w:noWrap/>
            <w:vAlign w:val="bottom"/>
            <w:hideMark/>
          </w:tcPr>
          <w:p w14:paraId="7549ADB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4 200,00  </w:t>
            </w:r>
          </w:p>
        </w:tc>
        <w:tc>
          <w:tcPr>
            <w:tcW w:w="880" w:type="dxa"/>
            <w:tcBorders>
              <w:top w:val="nil"/>
              <w:left w:val="nil"/>
              <w:bottom w:val="nil"/>
              <w:right w:val="nil"/>
            </w:tcBorders>
            <w:shd w:val="clear" w:color="auto" w:fill="auto"/>
            <w:noWrap/>
            <w:vAlign w:val="bottom"/>
            <w:hideMark/>
          </w:tcPr>
          <w:p w14:paraId="2699A25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6EF5B64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635D9C8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2A3F3E8E"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3D58AB1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w:t>
            </w:r>
          </w:p>
        </w:tc>
        <w:tc>
          <w:tcPr>
            <w:tcW w:w="3500" w:type="dxa"/>
            <w:tcBorders>
              <w:top w:val="nil"/>
              <w:left w:val="nil"/>
              <w:bottom w:val="single" w:sz="4" w:space="0" w:color="auto"/>
              <w:right w:val="single" w:sz="4" w:space="0" w:color="auto"/>
            </w:tcBorders>
            <w:shd w:val="clear" w:color="auto" w:fill="auto"/>
            <w:noWrap/>
            <w:vAlign w:val="bottom"/>
            <w:hideMark/>
          </w:tcPr>
          <w:p w14:paraId="0DA8E721"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Specialist 6</w:t>
            </w:r>
          </w:p>
        </w:tc>
        <w:tc>
          <w:tcPr>
            <w:tcW w:w="1080" w:type="dxa"/>
            <w:tcBorders>
              <w:top w:val="nil"/>
              <w:left w:val="nil"/>
              <w:bottom w:val="single" w:sz="4" w:space="0" w:color="auto"/>
              <w:right w:val="single" w:sz="4" w:space="0" w:color="auto"/>
            </w:tcBorders>
            <w:shd w:val="clear" w:color="auto" w:fill="auto"/>
            <w:vAlign w:val="bottom"/>
            <w:hideMark/>
          </w:tcPr>
          <w:p w14:paraId="23B798E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5572C84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2F7A92F4"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0C646CD7"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03B0318D"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19699F9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880" w:type="dxa"/>
            <w:tcBorders>
              <w:top w:val="nil"/>
              <w:left w:val="nil"/>
              <w:bottom w:val="single" w:sz="4" w:space="0" w:color="auto"/>
              <w:right w:val="single" w:sz="4" w:space="0" w:color="auto"/>
            </w:tcBorders>
            <w:shd w:val="clear" w:color="auto" w:fill="auto"/>
            <w:vAlign w:val="bottom"/>
            <w:hideMark/>
          </w:tcPr>
          <w:p w14:paraId="041CA553"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700</w:t>
            </w:r>
          </w:p>
        </w:tc>
        <w:tc>
          <w:tcPr>
            <w:tcW w:w="980" w:type="dxa"/>
            <w:tcBorders>
              <w:top w:val="nil"/>
              <w:left w:val="nil"/>
              <w:bottom w:val="single" w:sz="4" w:space="0" w:color="auto"/>
              <w:right w:val="single" w:sz="4" w:space="0" w:color="auto"/>
            </w:tcBorders>
            <w:shd w:val="clear" w:color="auto" w:fill="auto"/>
            <w:noWrap/>
            <w:vAlign w:val="bottom"/>
            <w:hideMark/>
          </w:tcPr>
          <w:p w14:paraId="59FF147A"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4 200,00  </w:t>
            </w:r>
          </w:p>
        </w:tc>
        <w:tc>
          <w:tcPr>
            <w:tcW w:w="880" w:type="dxa"/>
            <w:tcBorders>
              <w:top w:val="nil"/>
              <w:left w:val="nil"/>
              <w:bottom w:val="nil"/>
              <w:right w:val="nil"/>
            </w:tcBorders>
            <w:shd w:val="clear" w:color="auto" w:fill="auto"/>
            <w:noWrap/>
            <w:vAlign w:val="bottom"/>
            <w:hideMark/>
          </w:tcPr>
          <w:p w14:paraId="29C1766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7DE8C88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6660CA56"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3D643C82"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574F83FC"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3500" w:type="dxa"/>
            <w:tcBorders>
              <w:top w:val="nil"/>
              <w:left w:val="nil"/>
              <w:bottom w:val="single" w:sz="4" w:space="0" w:color="auto"/>
              <w:right w:val="single" w:sz="4" w:space="0" w:color="auto"/>
            </w:tcBorders>
            <w:shd w:val="clear" w:color="auto" w:fill="auto"/>
            <w:noWrap/>
            <w:vAlign w:val="bottom"/>
            <w:hideMark/>
          </w:tcPr>
          <w:p w14:paraId="20872F71"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1080" w:type="dxa"/>
            <w:tcBorders>
              <w:top w:val="nil"/>
              <w:left w:val="nil"/>
              <w:bottom w:val="single" w:sz="4" w:space="0" w:color="auto"/>
              <w:right w:val="single" w:sz="4" w:space="0" w:color="auto"/>
            </w:tcBorders>
            <w:shd w:val="clear" w:color="auto" w:fill="auto"/>
            <w:noWrap/>
            <w:vAlign w:val="bottom"/>
            <w:hideMark/>
          </w:tcPr>
          <w:p w14:paraId="7D33D42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880" w:type="dxa"/>
            <w:tcBorders>
              <w:top w:val="nil"/>
              <w:left w:val="nil"/>
              <w:bottom w:val="single" w:sz="4" w:space="0" w:color="auto"/>
              <w:right w:val="single" w:sz="4" w:space="0" w:color="auto"/>
            </w:tcBorders>
            <w:shd w:val="clear" w:color="auto" w:fill="auto"/>
            <w:noWrap/>
            <w:vAlign w:val="bottom"/>
            <w:hideMark/>
          </w:tcPr>
          <w:p w14:paraId="485F78D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880" w:type="dxa"/>
            <w:tcBorders>
              <w:top w:val="nil"/>
              <w:left w:val="nil"/>
              <w:bottom w:val="single" w:sz="4" w:space="0" w:color="auto"/>
              <w:right w:val="single" w:sz="4" w:space="0" w:color="auto"/>
            </w:tcBorders>
            <w:shd w:val="clear" w:color="auto" w:fill="auto"/>
            <w:noWrap/>
            <w:vAlign w:val="bottom"/>
            <w:hideMark/>
          </w:tcPr>
          <w:p w14:paraId="11AAEC3B"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880" w:type="dxa"/>
            <w:tcBorders>
              <w:top w:val="nil"/>
              <w:left w:val="nil"/>
              <w:bottom w:val="single" w:sz="4" w:space="0" w:color="auto"/>
              <w:right w:val="single" w:sz="4" w:space="0" w:color="auto"/>
            </w:tcBorders>
            <w:shd w:val="clear" w:color="auto" w:fill="auto"/>
            <w:noWrap/>
            <w:vAlign w:val="bottom"/>
            <w:hideMark/>
          </w:tcPr>
          <w:p w14:paraId="65354209"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880" w:type="dxa"/>
            <w:tcBorders>
              <w:top w:val="nil"/>
              <w:left w:val="nil"/>
              <w:bottom w:val="single" w:sz="4" w:space="0" w:color="auto"/>
              <w:right w:val="single" w:sz="4" w:space="0" w:color="auto"/>
            </w:tcBorders>
            <w:shd w:val="clear" w:color="auto" w:fill="auto"/>
            <w:noWrap/>
            <w:vAlign w:val="bottom"/>
            <w:hideMark/>
          </w:tcPr>
          <w:p w14:paraId="473352B9"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880" w:type="dxa"/>
            <w:tcBorders>
              <w:top w:val="nil"/>
              <w:left w:val="nil"/>
              <w:bottom w:val="single" w:sz="4" w:space="0" w:color="auto"/>
              <w:right w:val="single" w:sz="4" w:space="0" w:color="auto"/>
            </w:tcBorders>
            <w:shd w:val="clear" w:color="auto" w:fill="auto"/>
            <w:noWrap/>
            <w:vAlign w:val="bottom"/>
            <w:hideMark/>
          </w:tcPr>
          <w:p w14:paraId="16F95BED"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880" w:type="dxa"/>
            <w:tcBorders>
              <w:top w:val="nil"/>
              <w:left w:val="nil"/>
              <w:bottom w:val="single" w:sz="4" w:space="0" w:color="auto"/>
              <w:right w:val="single" w:sz="4" w:space="0" w:color="auto"/>
            </w:tcBorders>
            <w:shd w:val="clear" w:color="auto" w:fill="auto"/>
            <w:noWrap/>
            <w:vAlign w:val="bottom"/>
            <w:hideMark/>
          </w:tcPr>
          <w:p w14:paraId="774848F8"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980" w:type="dxa"/>
            <w:tcBorders>
              <w:top w:val="nil"/>
              <w:left w:val="nil"/>
              <w:bottom w:val="single" w:sz="4" w:space="0" w:color="auto"/>
              <w:right w:val="single" w:sz="4" w:space="0" w:color="auto"/>
            </w:tcBorders>
            <w:shd w:val="clear" w:color="auto" w:fill="auto"/>
            <w:noWrap/>
            <w:vAlign w:val="bottom"/>
            <w:hideMark/>
          </w:tcPr>
          <w:p w14:paraId="2B2442F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31 200,00  </w:t>
            </w:r>
          </w:p>
        </w:tc>
        <w:tc>
          <w:tcPr>
            <w:tcW w:w="880" w:type="dxa"/>
            <w:tcBorders>
              <w:top w:val="nil"/>
              <w:left w:val="nil"/>
              <w:bottom w:val="nil"/>
              <w:right w:val="nil"/>
            </w:tcBorders>
            <w:shd w:val="clear" w:color="auto" w:fill="auto"/>
            <w:noWrap/>
            <w:vAlign w:val="bottom"/>
            <w:hideMark/>
          </w:tcPr>
          <w:p w14:paraId="2928B9F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1A723AB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2B42D14D"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5F087FAA" w14:textId="77777777" w:rsidTr="00CE0B48">
        <w:trPr>
          <w:trHeight w:val="255"/>
        </w:trPr>
        <w:tc>
          <w:tcPr>
            <w:tcW w:w="308" w:type="dxa"/>
            <w:tcBorders>
              <w:top w:val="nil"/>
              <w:left w:val="nil"/>
              <w:bottom w:val="nil"/>
              <w:right w:val="nil"/>
            </w:tcBorders>
            <w:shd w:val="clear" w:color="auto" w:fill="auto"/>
            <w:noWrap/>
            <w:vAlign w:val="bottom"/>
            <w:hideMark/>
          </w:tcPr>
          <w:p w14:paraId="4972104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3500" w:type="dxa"/>
            <w:tcBorders>
              <w:top w:val="nil"/>
              <w:left w:val="nil"/>
              <w:bottom w:val="nil"/>
              <w:right w:val="nil"/>
            </w:tcBorders>
            <w:shd w:val="clear" w:color="auto" w:fill="auto"/>
            <w:noWrap/>
            <w:vAlign w:val="bottom"/>
            <w:hideMark/>
          </w:tcPr>
          <w:p w14:paraId="37E777D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1080" w:type="dxa"/>
            <w:tcBorders>
              <w:top w:val="nil"/>
              <w:left w:val="nil"/>
              <w:bottom w:val="nil"/>
              <w:right w:val="nil"/>
            </w:tcBorders>
            <w:shd w:val="clear" w:color="auto" w:fill="auto"/>
            <w:noWrap/>
            <w:vAlign w:val="bottom"/>
            <w:hideMark/>
          </w:tcPr>
          <w:p w14:paraId="45EC68B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979FB8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7B2B1EB"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D6082B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A82F076"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2C4F93C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3E4A93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763B47E3"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5B41CB2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61C2CA2"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01E8E792"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57635205" w14:textId="77777777" w:rsidTr="00CE0B48">
        <w:trPr>
          <w:trHeight w:val="255"/>
        </w:trPr>
        <w:tc>
          <w:tcPr>
            <w:tcW w:w="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67C5E"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4DAE0A4C"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Total budget</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8CDF1E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SUM</w:t>
            </w:r>
          </w:p>
        </w:tc>
        <w:tc>
          <w:tcPr>
            <w:tcW w:w="880" w:type="dxa"/>
            <w:tcBorders>
              <w:top w:val="nil"/>
              <w:left w:val="nil"/>
              <w:bottom w:val="nil"/>
              <w:right w:val="nil"/>
            </w:tcBorders>
            <w:shd w:val="clear" w:color="auto" w:fill="auto"/>
            <w:noWrap/>
            <w:vAlign w:val="bottom"/>
            <w:hideMark/>
          </w:tcPr>
          <w:p w14:paraId="7FC530A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4AE7A64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3E282C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3C0D53B"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67C0FB5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17740A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06F9014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9B3690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2CFD4CF"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4A23B85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56F17473"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184E6C0D"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3500" w:type="dxa"/>
            <w:tcBorders>
              <w:top w:val="nil"/>
              <w:left w:val="nil"/>
              <w:bottom w:val="single" w:sz="4" w:space="0" w:color="auto"/>
              <w:right w:val="single" w:sz="4" w:space="0" w:color="auto"/>
            </w:tcBorders>
            <w:shd w:val="clear" w:color="auto" w:fill="auto"/>
            <w:noWrap/>
            <w:vAlign w:val="bottom"/>
            <w:hideMark/>
          </w:tcPr>
          <w:p w14:paraId="1393E739"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Developers</w:t>
            </w:r>
          </w:p>
        </w:tc>
        <w:tc>
          <w:tcPr>
            <w:tcW w:w="1080" w:type="dxa"/>
            <w:tcBorders>
              <w:top w:val="nil"/>
              <w:left w:val="nil"/>
              <w:bottom w:val="single" w:sz="4" w:space="0" w:color="auto"/>
              <w:right w:val="single" w:sz="4" w:space="0" w:color="auto"/>
            </w:tcBorders>
            <w:shd w:val="clear" w:color="auto" w:fill="auto"/>
            <w:noWrap/>
            <w:vAlign w:val="bottom"/>
            <w:hideMark/>
          </w:tcPr>
          <w:p w14:paraId="2C1A2789"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74 000,00  </w:t>
            </w:r>
          </w:p>
        </w:tc>
        <w:tc>
          <w:tcPr>
            <w:tcW w:w="880" w:type="dxa"/>
            <w:tcBorders>
              <w:top w:val="nil"/>
              <w:left w:val="nil"/>
              <w:bottom w:val="nil"/>
              <w:right w:val="nil"/>
            </w:tcBorders>
            <w:shd w:val="clear" w:color="auto" w:fill="auto"/>
            <w:noWrap/>
            <w:vAlign w:val="bottom"/>
            <w:hideMark/>
          </w:tcPr>
          <w:p w14:paraId="026B8498"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71CA7C2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00ADD1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BCF6C0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F7031BF"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2E312E66"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2FCDD9D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72BF93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D034A4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424472B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41000CDB"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080D52CC"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3500" w:type="dxa"/>
            <w:tcBorders>
              <w:top w:val="nil"/>
              <w:left w:val="nil"/>
              <w:bottom w:val="single" w:sz="4" w:space="0" w:color="auto"/>
              <w:right w:val="single" w:sz="4" w:space="0" w:color="auto"/>
            </w:tcBorders>
            <w:shd w:val="clear" w:color="auto" w:fill="auto"/>
            <w:noWrap/>
            <w:vAlign w:val="bottom"/>
            <w:hideMark/>
          </w:tcPr>
          <w:p w14:paraId="022E089F"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Operators</w:t>
            </w:r>
          </w:p>
        </w:tc>
        <w:tc>
          <w:tcPr>
            <w:tcW w:w="1080" w:type="dxa"/>
            <w:tcBorders>
              <w:top w:val="nil"/>
              <w:left w:val="nil"/>
              <w:bottom w:val="single" w:sz="4" w:space="0" w:color="auto"/>
              <w:right w:val="single" w:sz="4" w:space="0" w:color="auto"/>
            </w:tcBorders>
            <w:shd w:val="clear" w:color="auto" w:fill="auto"/>
            <w:noWrap/>
            <w:vAlign w:val="bottom"/>
            <w:hideMark/>
          </w:tcPr>
          <w:p w14:paraId="3B0D6B31"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31 200,00  </w:t>
            </w:r>
          </w:p>
        </w:tc>
        <w:tc>
          <w:tcPr>
            <w:tcW w:w="880" w:type="dxa"/>
            <w:tcBorders>
              <w:top w:val="nil"/>
              <w:left w:val="nil"/>
              <w:bottom w:val="nil"/>
              <w:right w:val="nil"/>
            </w:tcBorders>
            <w:shd w:val="clear" w:color="auto" w:fill="auto"/>
            <w:noWrap/>
            <w:vAlign w:val="bottom"/>
            <w:hideMark/>
          </w:tcPr>
          <w:p w14:paraId="0CD60FD2"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0B29ADA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58F89D23"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54B13901"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2DE4CDC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DB7332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3831E2D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6CD8281F"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B881B2F"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6F879F88"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47D9513F"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39FA0F7E"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3500" w:type="dxa"/>
            <w:tcBorders>
              <w:top w:val="nil"/>
              <w:left w:val="nil"/>
              <w:bottom w:val="single" w:sz="4" w:space="0" w:color="auto"/>
              <w:right w:val="single" w:sz="4" w:space="0" w:color="auto"/>
            </w:tcBorders>
            <w:shd w:val="clear" w:color="auto" w:fill="auto"/>
            <w:noWrap/>
            <w:vAlign w:val="bottom"/>
            <w:hideMark/>
          </w:tcPr>
          <w:p w14:paraId="493117C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Call-center</w:t>
            </w:r>
          </w:p>
        </w:tc>
        <w:tc>
          <w:tcPr>
            <w:tcW w:w="1080" w:type="dxa"/>
            <w:tcBorders>
              <w:top w:val="nil"/>
              <w:left w:val="nil"/>
              <w:bottom w:val="single" w:sz="4" w:space="0" w:color="auto"/>
              <w:right w:val="single" w:sz="4" w:space="0" w:color="auto"/>
            </w:tcBorders>
            <w:shd w:val="clear" w:color="auto" w:fill="auto"/>
            <w:noWrap/>
            <w:vAlign w:val="bottom"/>
            <w:hideMark/>
          </w:tcPr>
          <w:p w14:paraId="7B695626"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10 000,00  </w:t>
            </w:r>
          </w:p>
        </w:tc>
        <w:tc>
          <w:tcPr>
            <w:tcW w:w="880" w:type="dxa"/>
            <w:tcBorders>
              <w:top w:val="nil"/>
              <w:left w:val="nil"/>
              <w:bottom w:val="nil"/>
              <w:right w:val="nil"/>
            </w:tcBorders>
            <w:shd w:val="clear" w:color="auto" w:fill="auto"/>
            <w:noWrap/>
            <w:vAlign w:val="bottom"/>
            <w:hideMark/>
          </w:tcPr>
          <w:p w14:paraId="131AE67F"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0A093ED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FBBF05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7FFB1E4"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758367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E2E6DB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2634C4E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5172923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335FCF40"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7D9E9579"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EC6AC6" w14:paraId="7894E1EE" w14:textId="77777777" w:rsidTr="00CE0B48">
        <w:trPr>
          <w:trHeight w:val="255"/>
        </w:trPr>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770EB553"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3500" w:type="dxa"/>
            <w:tcBorders>
              <w:top w:val="nil"/>
              <w:left w:val="nil"/>
              <w:bottom w:val="single" w:sz="4" w:space="0" w:color="auto"/>
              <w:right w:val="single" w:sz="4" w:space="0" w:color="auto"/>
            </w:tcBorders>
            <w:shd w:val="clear" w:color="auto" w:fill="auto"/>
            <w:noWrap/>
            <w:vAlign w:val="bottom"/>
            <w:hideMark/>
          </w:tcPr>
          <w:p w14:paraId="0A4F3062" w14:textId="77777777" w:rsidR="00EC6AC6" w:rsidRPr="00EC6AC6" w:rsidRDefault="00EC6AC6" w:rsidP="00EC6AC6">
            <w:pPr>
              <w:spacing w:after="0" w:line="240" w:lineRule="auto"/>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w:t>
            </w:r>
          </w:p>
        </w:tc>
        <w:tc>
          <w:tcPr>
            <w:tcW w:w="1080" w:type="dxa"/>
            <w:tcBorders>
              <w:top w:val="nil"/>
              <w:left w:val="nil"/>
              <w:bottom w:val="single" w:sz="4" w:space="0" w:color="auto"/>
              <w:right w:val="single" w:sz="4" w:space="0" w:color="auto"/>
            </w:tcBorders>
            <w:shd w:val="clear" w:color="auto" w:fill="auto"/>
            <w:noWrap/>
            <w:vAlign w:val="bottom"/>
            <w:hideMark/>
          </w:tcPr>
          <w:p w14:paraId="1AFFE390"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r w:rsidRPr="00EC6AC6">
              <w:rPr>
                <w:rFonts w:ascii="Arial Narrow" w:eastAsia="Times New Roman" w:hAnsi="Arial Narrow" w:cs="Times New Roman"/>
                <w:color w:val="000000"/>
                <w:sz w:val="20"/>
                <w:szCs w:val="20"/>
                <w:lang w:eastAsia="ru-RU"/>
              </w:rPr>
              <w:t xml:space="preserve">115 200,00  </w:t>
            </w:r>
          </w:p>
        </w:tc>
        <w:tc>
          <w:tcPr>
            <w:tcW w:w="880" w:type="dxa"/>
            <w:tcBorders>
              <w:top w:val="nil"/>
              <w:left w:val="nil"/>
              <w:bottom w:val="nil"/>
              <w:right w:val="nil"/>
            </w:tcBorders>
            <w:shd w:val="clear" w:color="auto" w:fill="auto"/>
            <w:noWrap/>
            <w:vAlign w:val="bottom"/>
            <w:hideMark/>
          </w:tcPr>
          <w:p w14:paraId="65C9DB7C" w14:textId="77777777" w:rsidR="00EC6AC6" w:rsidRPr="00EC6AC6" w:rsidRDefault="00EC6AC6" w:rsidP="00EC6AC6">
            <w:pPr>
              <w:spacing w:after="0" w:line="240" w:lineRule="auto"/>
              <w:jc w:val="right"/>
              <w:rPr>
                <w:rFonts w:ascii="Arial Narrow" w:eastAsia="Times New Roman" w:hAnsi="Arial Narrow" w:cs="Times New Roman"/>
                <w:color w:val="000000"/>
                <w:sz w:val="20"/>
                <w:szCs w:val="20"/>
                <w:lang w:eastAsia="ru-RU"/>
              </w:rPr>
            </w:pPr>
          </w:p>
        </w:tc>
        <w:tc>
          <w:tcPr>
            <w:tcW w:w="880" w:type="dxa"/>
            <w:tcBorders>
              <w:top w:val="nil"/>
              <w:left w:val="nil"/>
              <w:bottom w:val="nil"/>
              <w:right w:val="nil"/>
            </w:tcBorders>
            <w:shd w:val="clear" w:color="auto" w:fill="auto"/>
            <w:noWrap/>
            <w:vAlign w:val="bottom"/>
            <w:hideMark/>
          </w:tcPr>
          <w:p w14:paraId="0BF60B87"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924E799"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17D5C335"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7EAE8E02"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98AE70E"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30CEAF2C"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0422EF79"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880" w:type="dxa"/>
            <w:tcBorders>
              <w:top w:val="nil"/>
              <w:left w:val="nil"/>
              <w:bottom w:val="nil"/>
              <w:right w:val="nil"/>
            </w:tcBorders>
            <w:shd w:val="clear" w:color="auto" w:fill="auto"/>
            <w:noWrap/>
            <w:vAlign w:val="bottom"/>
            <w:hideMark/>
          </w:tcPr>
          <w:p w14:paraId="4B49A92F"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980" w:type="dxa"/>
            <w:tcBorders>
              <w:top w:val="nil"/>
              <w:left w:val="nil"/>
              <w:bottom w:val="nil"/>
              <w:right w:val="nil"/>
            </w:tcBorders>
            <w:shd w:val="clear" w:color="auto" w:fill="auto"/>
            <w:noWrap/>
            <w:vAlign w:val="bottom"/>
            <w:hideMark/>
          </w:tcPr>
          <w:p w14:paraId="63EC3AB3"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r>
      <w:tr w:rsidR="00EC6AC6" w:rsidRPr="00DE2036" w14:paraId="21D338B6" w14:textId="77777777" w:rsidTr="00CE0B48">
        <w:trPr>
          <w:trHeight w:val="255"/>
        </w:trPr>
        <w:tc>
          <w:tcPr>
            <w:tcW w:w="308" w:type="dxa"/>
            <w:tcBorders>
              <w:top w:val="nil"/>
              <w:left w:val="nil"/>
              <w:bottom w:val="nil"/>
              <w:right w:val="nil"/>
            </w:tcBorders>
            <w:shd w:val="clear" w:color="auto" w:fill="auto"/>
            <w:noWrap/>
            <w:vAlign w:val="bottom"/>
            <w:hideMark/>
          </w:tcPr>
          <w:p w14:paraId="02AC5FCD" w14:textId="77777777" w:rsidR="00EC6AC6" w:rsidRPr="00EC6AC6" w:rsidRDefault="00EC6AC6" w:rsidP="00EC6AC6">
            <w:pPr>
              <w:spacing w:after="0" w:line="240" w:lineRule="auto"/>
              <w:rPr>
                <w:rFonts w:ascii="Times New Roman" w:eastAsia="Times New Roman" w:hAnsi="Times New Roman" w:cs="Times New Roman"/>
                <w:sz w:val="20"/>
                <w:szCs w:val="20"/>
                <w:lang w:eastAsia="ru-RU"/>
              </w:rPr>
            </w:pPr>
          </w:p>
        </w:tc>
        <w:tc>
          <w:tcPr>
            <w:tcW w:w="5460" w:type="dxa"/>
            <w:gridSpan w:val="3"/>
            <w:tcBorders>
              <w:top w:val="nil"/>
              <w:left w:val="nil"/>
              <w:bottom w:val="nil"/>
              <w:right w:val="nil"/>
            </w:tcBorders>
            <w:shd w:val="clear" w:color="auto" w:fill="auto"/>
            <w:noWrap/>
            <w:vAlign w:val="bottom"/>
            <w:hideMark/>
          </w:tcPr>
          <w:p w14:paraId="29E3E429" w14:textId="77777777" w:rsidR="00EC6AC6" w:rsidRPr="00EC6AC6" w:rsidRDefault="00EC6AC6" w:rsidP="00EC6AC6">
            <w:pPr>
              <w:spacing w:after="0" w:line="240" w:lineRule="auto"/>
              <w:rPr>
                <w:rFonts w:ascii="Arial Narrow" w:eastAsia="Times New Roman" w:hAnsi="Arial Narrow" w:cs="Times New Roman"/>
                <w:color w:val="000000"/>
                <w:sz w:val="20"/>
                <w:szCs w:val="20"/>
                <w:lang w:val="en-US" w:eastAsia="ru-RU"/>
              </w:rPr>
            </w:pPr>
            <w:r w:rsidRPr="00EC6AC6">
              <w:rPr>
                <w:rFonts w:ascii="Arial Narrow" w:eastAsia="Times New Roman" w:hAnsi="Arial Narrow" w:cs="Times New Roman"/>
                <w:color w:val="000000"/>
                <w:sz w:val="20"/>
                <w:szCs w:val="20"/>
                <w:lang w:val="en-US" w:eastAsia="ru-RU"/>
              </w:rPr>
              <w:t>* Call Center - equipment and software</w:t>
            </w:r>
          </w:p>
        </w:tc>
        <w:tc>
          <w:tcPr>
            <w:tcW w:w="880" w:type="dxa"/>
            <w:tcBorders>
              <w:top w:val="nil"/>
              <w:left w:val="nil"/>
              <w:bottom w:val="nil"/>
              <w:right w:val="nil"/>
            </w:tcBorders>
            <w:shd w:val="clear" w:color="auto" w:fill="auto"/>
            <w:noWrap/>
            <w:vAlign w:val="bottom"/>
            <w:hideMark/>
          </w:tcPr>
          <w:p w14:paraId="26B4C494" w14:textId="77777777" w:rsidR="00EC6AC6" w:rsidRPr="00EC6AC6" w:rsidRDefault="00EC6AC6" w:rsidP="00EC6AC6">
            <w:pPr>
              <w:spacing w:after="0" w:line="240" w:lineRule="auto"/>
              <w:rPr>
                <w:rFonts w:ascii="Arial Narrow" w:eastAsia="Times New Roman" w:hAnsi="Arial Narrow" w:cs="Times New Roman"/>
                <w:color w:val="000000"/>
                <w:sz w:val="20"/>
                <w:szCs w:val="20"/>
                <w:lang w:val="en-US" w:eastAsia="ru-RU"/>
              </w:rPr>
            </w:pPr>
          </w:p>
        </w:tc>
        <w:tc>
          <w:tcPr>
            <w:tcW w:w="880" w:type="dxa"/>
            <w:tcBorders>
              <w:top w:val="nil"/>
              <w:left w:val="nil"/>
              <w:bottom w:val="nil"/>
              <w:right w:val="nil"/>
            </w:tcBorders>
            <w:shd w:val="clear" w:color="auto" w:fill="auto"/>
            <w:noWrap/>
            <w:vAlign w:val="bottom"/>
            <w:hideMark/>
          </w:tcPr>
          <w:p w14:paraId="7FE61769"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880" w:type="dxa"/>
            <w:tcBorders>
              <w:top w:val="nil"/>
              <w:left w:val="nil"/>
              <w:bottom w:val="nil"/>
              <w:right w:val="nil"/>
            </w:tcBorders>
            <w:shd w:val="clear" w:color="auto" w:fill="auto"/>
            <w:noWrap/>
            <w:vAlign w:val="bottom"/>
            <w:hideMark/>
          </w:tcPr>
          <w:p w14:paraId="391D1972"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880" w:type="dxa"/>
            <w:tcBorders>
              <w:top w:val="nil"/>
              <w:left w:val="nil"/>
              <w:bottom w:val="nil"/>
              <w:right w:val="nil"/>
            </w:tcBorders>
            <w:shd w:val="clear" w:color="auto" w:fill="auto"/>
            <w:noWrap/>
            <w:vAlign w:val="bottom"/>
            <w:hideMark/>
          </w:tcPr>
          <w:p w14:paraId="2C65FF76"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880" w:type="dxa"/>
            <w:tcBorders>
              <w:top w:val="nil"/>
              <w:left w:val="nil"/>
              <w:bottom w:val="nil"/>
              <w:right w:val="nil"/>
            </w:tcBorders>
            <w:shd w:val="clear" w:color="auto" w:fill="auto"/>
            <w:noWrap/>
            <w:vAlign w:val="bottom"/>
            <w:hideMark/>
          </w:tcPr>
          <w:p w14:paraId="60060B8F"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980" w:type="dxa"/>
            <w:tcBorders>
              <w:top w:val="nil"/>
              <w:left w:val="nil"/>
              <w:bottom w:val="nil"/>
              <w:right w:val="nil"/>
            </w:tcBorders>
            <w:shd w:val="clear" w:color="auto" w:fill="auto"/>
            <w:noWrap/>
            <w:vAlign w:val="bottom"/>
            <w:hideMark/>
          </w:tcPr>
          <w:p w14:paraId="62F667E8"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880" w:type="dxa"/>
            <w:tcBorders>
              <w:top w:val="nil"/>
              <w:left w:val="nil"/>
              <w:bottom w:val="nil"/>
              <w:right w:val="nil"/>
            </w:tcBorders>
            <w:shd w:val="clear" w:color="auto" w:fill="auto"/>
            <w:noWrap/>
            <w:vAlign w:val="bottom"/>
            <w:hideMark/>
          </w:tcPr>
          <w:p w14:paraId="21FD0BE5"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880" w:type="dxa"/>
            <w:tcBorders>
              <w:top w:val="nil"/>
              <w:left w:val="nil"/>
              <w:bottom w:val="nil"/>
              <w:right w:val="nil"/>
            </w:tcBorders>
            <w:shd w:val="clear" w:color="auto" w:fill="auto"/>
            <w:noWrap/>
            <w:vAlign w:val="bottom"/>
            <w:hideMark/>
          </w:tcPr>
          <w:p w14:paraId="03BE1727"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c>
          <w:tcPr>
            <w:tcW w:w="980" w:type="dxa"/>
            <w:tcBorders>
              <w:top w:val="nil"/>
              <w:left w:val="nil"/>
              <w:bottom w:val="nil"/>
              <w:right w:val="nil"/>
            </w:tcBorders>
            <w:shd w:val="clear" w:color="auto" w:fill="auto"/>
            <w:noWrap/>
            <w:vAlign w:val="bottom"/>
            <w:hideMark/>
          </w:tcPr>
          <w:p w14:paraId="2E8AE72B" w14:textId="77777777" w:rsidR="00EC6AC6" w:rsidRPr="00EC6AC6" w:rsidRDefault="00EC6AC6" w:rsidP="00EC6AC6">
            <w:pPr>
              <w:spacing w:after="0" w:line="240" w:lineRule="auto"/>
              <w:rPr>
                <w:rFonts w:ascii="Times New Roman" w:eastAsia="Times New Roman" w:hAnsi="Times New Roman" w:cs="Times New Roman"/>
                <w:sz w:val="20"/>
                <w:szCs w:val="20"/>
                <w:lang w:val="en-US" w:eastAsia="ru-RU"/>
              </w:rPr>
            </w:pPr>
          </w:p>
        </w:tc>
      </w:tr>
    </w:tbl>
    <w:p w14:paraId="3F335AA9" w14:textId="77777777" w:rsidR="00CE0B48" w:rsidRDefault="00CE0B48">
      <w:pPr>
        <w:rPr>
          <w:rFonts w:ascii="Arial" w:hAnsi="Arial" w:cs="Arial"/>
          <w:sz w:val="24"/>
          <w:szCs w:val="24"/>
          <w:lang w:val="en-US"/>
        </w:rPr>
      </w:pPr>
      <w:r>
        <w:rPr>
          <w:rFonts w:ascii="Arial" w:hAnsi="Arial" w:cs="Arial"/>
          <w:sz w:val="24"/>
          <w:szCs w:val="24"/>
          <w:lang w:val="en-US"/>
        </w:rPr>
        <w:br w:type="page"/>
      </w:r>
    </w:p>
    <w:p w14:paraId="3029D63E" w14:textId="77777777" w:rsidR="00CE0B48" w:rsidRDefault="00CE0B48" w:rsidP="00DA46B1">
      <w:pPr>
        <w:jc w:val="both"/>
        <w:rPr>
          <w:rFonts w:ascii="Arial" w:hAnsi="Arial" w:cs="Arial"/>
          <w:sz w:val="24"/>
          <w:szCs w:val="24"/>
          <w:lang w:val="en-US"/>
        </w:rPr>
        <w:sectPr w:rsidR="00CE0B48" w:rsidSect="0071786F">
          <w:pgSz w:w="16838" w:h="11906" w:orient="landscape" w:code="9"/>
          <w:pgMar w:top="851" w:right="1134" w:bottom="1276" w:left="1134" w:header="709" w:footer="709" w:gutter="0"/>
          <w:cols w:space="708"/>
          <w:docGrid w:linePitch="360"/>
        </w:sectPr>
      </w:pPr>
    </w:p>
    <w:p w14:paraId="500CE1FD" w14:textId="77777777" w:rsidR="006D0496" w:rsidRPr="00ED152D" w:rsidRDefault="006D0496" w:rsidP="006D0496">
      <w:pPr>
        <w:pStyle w:val="Heading2"/>
        <w:jc w:val="center"/>
        <w:rPr>
          <w:rFonts w:ascii="Times New Roman" w:hAnsi="Times New Roman" w:cs="Times New Roman"/>
          <w:b/>
          <w:lang w:val="en-US"/>
        </w:rPr>
      </w:pPr>
    </w:p>
    <w:p w14:paraId="19467C1B" w14:textId="77777777" w:rsidR="006D0496" w:rsidRPr="006D0496" w:rsidRDefault="00AB3C8F" w:rsidP="006D0496">
      <w:pPr>
        <w:pStyle w:val="Heading2"/>
        <w:jc w:val="center"/>
        <w:rPr>
          <w:rFonts w:ascii="Times New Roman" w:hAnsi="Times New Roman" w:cs="Times New Roman"/>
          <w:b/>
          <w:lang w:val="en-GB"/>
        </w:rPr>
      </w:pPr>
      <w:r w:rsidRPr="00ED152D">
        <w:rPr>
          <w:rFonts w:ascii="Times New Roman" w:hAnsi="Times New Roman" w:cs="Times New Roman"/>
          <w:b/>
          <w:lang w:val="en-US"/>
        </w:rPr>
        <w:t xml:space="preserve">Annex 2: </w:t>
      </w:r>
      <w:r w:rsidR="006D0496">
        <w:rPr>
          <w:rFonts w:ascii="Times New Roman" w:hAnsi="Times New Roman" w:cs="Times New Roman"/>
          <w:b/>
          <w:lang w:val="en-GB"/>
        </w:rPr>
        <w:t xml:space="preserve">Timeline for introducing </w:t>
      </w:r>
      <w:r w:rsidR="00361536">
        <w:rPr>
          <w:rFonts w:ascii="Times New Roman" w:hAnsi="Times New Roman" w:cs="Times New Roman"/>
          <w:b/>
          <w:lang w:val="en-GB"/>
        </w:rPr>
        <w:t>the Pilot Catalogue</w:t>
      </w:r>
    </w:p>
    <w:p w14:paraId="4013DF71" w14:textId="77777777" w:rsidR="006D0496" w:rsidRPr="00ED152D" w:rsidRDefault="006D0496" w:rsidP="006D0496">
      <w:pPr>
        <w:rPr>
          <w:lang w:val="en-US"/>
        </w:rPr>
      </w:pPr>
    </w:p>
    <w:tbl>
      <w:tblPr>
        <w:tblStyle w:val="TableGrid"/>
        <w:tblW w:w="0" w:type="auto"/>
        <w:jc w:val="center"/>
        <w:tblLook w:val="04A0" w:firstRow="1" w:lastRow="0" w:firstColumn="1" w:lastColumn="0" w:noHBand="0" w:noVBand="1"/>
      </w:tblPr>
      <w:tblGrid>
        <w:gridCol w:w="511"/>
        <w:gridCol w:w="7372"/>
        <w:gridCol w:w="2112"/>
      </w:tblGrid>
      <w:tr w:rsidR="006D0496" w:rsidRPr="00AF5692" w14:paraId="010B116C" w14:textId="77777777" w:rsidTr="009B5E59">
        <w:trPr>
          <w:jc w:val="center"/>
        </w:trPr>
        <w:tc>
          <w:tcPr>
            <w:tcW w:w="562" w:type="dxa"/>
            <w:shd w:val="clear" w:color="auto" w:fill="B4C6E7" w:themeFill="accent5" w:themeFillTint="66"/>
          </w:tcPr>
          <w:p w14:paraId="556FBE67" w14:textId="77777777" w:rsidR="006D0496" w:rsidRPr="00AF5692" w:rsidRDefault="006D0496" w:rsidP="009B5E59">
            <w:pPr>
              <w:rPr>
                <w:rFonts w:ascii="Times New Roman" w:hAnsi="Times New Roman" w:cs="Times New Roman"/>
                <w:b/>
                <w:i/>
                <w:sz w:val="24"/>
                <w:szCs w:val="24"/>
              </w:rPr>
            </w:pPr>
            <w:r w:rsidRPr="00AF5692">
              <w:rPr>
                <w:rFonts w:ascii="Times New Roman" w:hAnsi="Times New Roman" w:cs="Times New Roman"/>
                <w:b/>
                <w:i/>
                <w:sz w:val="24"/>
                <w:szCs w:val="24"/>
              </w:rPr>
              <w:t>№</w:t>
            </w:r>
          </w:p>
        </w:tc>
        <w:tc>
          <w:tcPr>
            <w:tcW w:w="11057" w:type="dxa"/>
            <w:shd w:val="clear" w:color="auto" w:fill="B4C6E7" w:themeFill="accent5" w:themeFillTint="66"/>
          </w:tcPr>
          <w:p w14:paraId="3AE852C7" w14:textId="77777777" w:rsidR="006D0496" w:rsidRPr="00D600FA" w:rsidRDefault="00D600FA" w:rsidP="009B5E59">
            <w:pPr>
              <w:jc w:val="center"/>
              <w:rPr>
                <w:rFonts w:ascii="Times New Roman" w:hAnsi="Times New Roman" w:cs="Times New Roman"/>
                <w:b/>
                <w:i/>
                <w:sz w:val="24"/>
                <w:szCs w:val="24"/>
                <w:lang w:val="en-US"/>
              </w:rPr>
            </w:pPr>
            <w:r>
              <w:rPr>
                <w:rFonts w:ascii="Times New Roman" w:hAnsi="Times New Roman" w:cs="Times New Roman"/>
                <w:b/>
                <w:i/>
                <w:sz w:val="24"/>
                <w:szCs w:val="24"/>
                <w:lang w:val="en-US"/>
              </w:rPr>
              <w:t>Activity</w:t>
            </w:r>
          </w:p>
          <w:p w14:paraId="7DBC8291" w14:textId="77777777" w:rsidR="006D0496" w:rsidRPr="00AF5692" w:rsidRDefault="006D0496" w:rsidP="009B5E59">
            <w:pPr>
              <w:jc w:val="center"/>
              <w:rPr>
                <w:rFonts w:ascii="Times New Roman" w:hAnsi="Times New Roman" w:cs="Times New Roman"/>
                <w:b/>
                <w:i/>
                <w:sz w:val="24"/>
                <w:szCs w:val="24"/>
              </w:rPr>
            </w:pPr>
          </w:p>
        </w:tc>
        <w:tc>
          <w:tcPr>
            <w:tcW w:w="2799" w:type="dxa"/>
            <w:shd w:val="clear" w:color="auto" w:fill="B4C6E7" w:themeFill="accent5" w:themeFillTint="66"/>
          </w:tcPr>
          <w:p w14:paraId="43E9F28E" w14:textId="77777777" w:rsidR="006D0496" w:rsidRPr="00D600FA" w:rsidRDefault="00D600FA" w:rsidP="009B5E59">
            <w:pPr>
              <w:jc w:val="center"/>
              <w:rPr>
                <w:rFonts w:ascii="Times New Roman" w:hAnsi="Times New Roman" w:cs="Times New Roman"/>
                <w:b/>
                <w:i/>
                <w:sz w:val="24"/>
                <w:szCs w:val="24"/>
                <w:lang w:val="en-US"/>
              </w:rPr>
            </w:pPr>
            <w:r>
              <w:rPr>
                <w:rFonts w:ascii="Times New Roman" w:hAnsi="Times New Roman" w:cs="Times New Roman"/>
                <w:b/>
                <w:i/>
                <w:sz w:val="24"/>
                <w:szCs w:val="24"/>
                <w:lang w:val="en-US"/>
              </w:rPr>
              <w:t>Timeline</w:t>
            </w:r>
          </w:p>
        </w:tc>
      </w:tr>
      <w:tr w:rsidR="006D0496" w:rsidRPr="00AF5692" w14:paraId="5C0E0764" w14:textId="77777777" w:rsidTr="009B5E59">
        <w:trPr>
          <w:jc w:val="center"/>
        </w:trPr>
        <w:tc>
          <w:tcPr>
            <w:tcW w:w="562" w:type="dxa"/>
          </w:tcPr>
          <w:p w14:paraId="20A81BED"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1</w:t>
            </w:r>
          </w:p>
        </w:tc>
        <w:tc>
          <w:tcPr>
            <w:tcW w:w="11057" w:type="dxa"/>
          </w:tcPr>
          <w:p w14:paraId="6C4415B5"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Create a workgroup in</w:t>
            </w:r>
            <w:r w:rsidRPr="00853302">
              <w:rPr>
                <w:rFonts w:ascii="Times New Roman" w:hAnsi="Times New Roman" w:cs="Times New Roman"/>
                <w:sz w:val="24"/>
                <w:szCs w:val="24"/>
                <w:lang w:val="en-US"/>
              </w:rPr>
              <w:t xml:space="preserve"> </w:t>
            </w:r>
            <w:r>
              <w:rPr>
                <w:rFonts w:ascii="Times New Roman" w:hAnsi="Times New Roman" w:cs="Times New Roman"/>
                <w:sz w:val="24"/>
                <w:szCs w:val="24"/>
                <w:lang w:val="en-US"/>
              </w:rPr>
              <w:t>DPP</w:t>
            </w:r>
          </w:p>
        </w:tc>
        <w:tc>
          <w:tcPr>
            <w:tcW w:w="2799" w:type="dxa"/>
          </w:tcPr>
          <w:p w14:paraId="0B01B875"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Up to March 23, 2018</w:t>
            </w:r>
          </w:p>
        </w:tc>
      </w:tr>
      <w:tr w:rsidR="006D0496" w:rsidRPr="00AF5692" w14:paraId="1D2F45A1" w14:textId="77777777" w:rsidTr="009B5E59">
        <w:trPr>
          <w:jc w:val="center"/>
        </w:trPr>
        <w:tc>
          <w:tcPr>
            <w:tcW w:w="562" w:type="dxa"/>
          </w:tcPr>
          <w:p w14:paraId="213E6B96"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2</w:t>
            </w:r>
          </w:p>
        </w:tc>
        <w:tc>
          <w:tcPr>
            <w:tcW w:w="11057" w:type="dxa"/>
          </w:tcPr>
          <w:p w14:paraId="72B20E50"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Select at least 4 categories (products) for frequently purchased goods, works and services</w:t>
            </w:r>
          </w:p>
        </w:tc>
        <w:tc>
          <w:tcPr>
            <w:tcW w:w="2799" w:type="dxa"/>
          </w:tcPr>
          <w:p w14:paraId="33DC1570" w14:textId="77777777" w:rsidR="006D0496" w:rsidRPr="00853302" w:rsidRDefault="00853302" w:rsidP="00853302">
            <w:pPr>
              <w:rPr>
                <w:rFonts w:ascii="Times New Roman" w:hAnsi="Times New Roman" w:cs="Times New Roman"/>
                <w:sz w:val="24"/>
                <w:szCs w:val="24"/>
                <w:lang w:val="en-US"/>
              </w:rPr>
            </w:pPr>
            <w:r>
              <w:rPr>
                <w:rFonts w:ascii="Times New Roman" w:hAnsi="Times New Roman" w:cs="Times New Roman"/>
                <w:sz w:val="24"/>
                <w:szCs w:val="24"/>
                <w:lang w:val="en-US"/>
              </w:rPr>
              <w:t>Up to</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April 10, </w:t>
            </w:r>
            <w:r w:rsidR="006D0496">
              <w:rPr>
                <w:rFonts w:ascii="Times New Roman" w:hAnsi="Times New Roman" w:cs="Times New Roman"/>
                <w:sz w:val="24"/>
                <w:szCs w:val="24"/>
              </w:rPr>
              <w:t xml:space="preserve">2018 </w:t>
            </w:r>
          </w:p>
        </w:tc>
      </w:tr>
      <w:tr w:rsidR="006D0496" w:rsidRPr="00AF5692" w14:paraId="0E0D4F3F" w14:textId="77777777" w:rsidTr="009B5E59">
        <w:trPr>
          <w:jc w:val="center"/>
        </w:trPr>
        <w:tc>
          <w:tcPr>
            <w:tcW w:w="562" w:type="dxa"/>
          </w:tcPr>
          <w:p w14:paraId="398EE018"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3</w:t>
            </w:r>
          </w:p>
        </w:tc>
        <w:tc>
          <w:tcPr>
            <w:tcW w:w="11057" w:type="dxa"/>
          </w:tcPr>
          <w:p w14:paraId="3937D1CF" w14:textId="77777777" w:rsidR="006D0496" w:rsidRPr="00BA5587" w:rsidRDefault="00BA5587" w:rsidP="00195E43">
            <w:pPr>
              <w:rPr>
                <w:rFonts w:ascii="Times New Roman" w:hAnsi="Times New Roman" w:cs="Times New Roman"/>
                <w:sz w:val="24"/>
                <w:szCs w:val="24"/>
                <w:lang w:val="en-US"/>
              </w:rPr>
            </w:pPr>
            <w:r>
              <w:rPr>
                <w:rFonts w:ascii="Times New Roman" w:hAnsi="Times New Roman" w:cs="Times New Roman"/>
                <w:sz w:val="24"/>
                <w:szCs w:val="24"/>
                <w:lang w:val="en-US"/>
              </w:rPr>
              <w:t xml:space="preserve">Develop detailed standardized </w:t>
            </w:r>
            <w:r w:rsidR="00195E43">
              <w:rPr>
                <w:rFonts w:ascii="Times New Roman" w:hAnsi="Times New Roman" w:cs="Times New Roman"/>
                <w:sz w:val="24"/>
                <w:szCs w:val="24"/>
                <w:lang w:val="en-US"/>
              </w:rPr>
              <w:t>specifications with attributes and agree upon a full product description with the lead organizations</w:t>
            </w:r>
          </w:p>
        </w:tc>
        <w:tc>
          <w:tcPr>
            <w:tcW w:w="2799" w:type="dxa"/>
          </w:tcPr>
          <w:p w14:paraId="2D78CAEA" w14:textId="77777777" w:rsidR="006D0496" w:rsidRPr="00853302" w:rsidRDefault="00853302" w:rsidP="00853302">
            <w:pPr>
              <w:rPr>
                <w:rFonts w:ascii="Times New Roman" w:hAnsi="Times New Roman" w:cs="Times New Roman"/>
                <w:sz w:val="24"/>
                <w:szCs w:val="24"/>
                <w:lang w:val="en-US"/>
              </w:rPr>
            </w:pPr>
            <w:r>
              <w:rPr>
                <w:rFonts w:ascii="Times New Roman" w:hAnsi="Times New Roman" w:cs="Times New Roman"/>
                <w:sz w:val="24"/>
                <w:szCs w:val="24"/>
                <w:lang w:val="en-US"/>
              </w:rPr>
              <w:t>Up to April</w:t>
            </w:r>
            <w:r w:rsidR="006D0496">
              <w:rPr>
                <w:rFonts w:ascii="Times New Roman" w:hAnsi="Times New Roman" w:cs="Times New Roman"/>
                <w:sz w:val="24"/>
                <w:szCs w:val="24"/>
              </w:rPr>
              <w:t xml:space="preserve"> 15</w:t>
            </w:r>
            <w:r>
              <w:rPr>
                <w:rFonts w:ascii="Times New Roman" w:hAnsi="Times New Roman" w:cs="Times New Roman"/>
                <w:sz w:val="24"/>
                <w:szCs w:val="24"/>
                <w:lang w:val="en-US"/>
              </w:rPr>
              <w:t>,</w:t>
            </w:r>
            <w:r w:rsidR="006D0496">
              <w:rPr>
                <w:rFonts w:ascii="Times New Roman" w:hAnsi="Times New Roman" w:cs="Times New Roman"/>
                <w:sz w:val="24"/>
                <w:szCs w:val="24"/>
              </w:rPr>
              <w:t xml:space="preserve"> 2018 </w:t>
            </w:r>
          </w:p>
        </w:tc>
      </w:tr>
      <w:tr w:rsidR="006D0496" w:rsidRPr="00DE2036" w14:paraId="26D646AB" w14:textId="77777777" w:rsidTr="009B5E59">
        <w:trPr>
          <w:jc w:val="center"/>
        </w:trPr>
        <w:tc>
          <w:tcPr>
            <w:tcW w:w="562" w:type="dxa"/>
          </w:tcPr>
          <w:p w14:paraId="2FA5EE5E"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4</w:t>
            </w:r>
          </w:p>
        </w:tc>
        <w:tc>
          <w:tcPr>
            <w:tcW w:w="11057" w:type="dxa"/>
          </w:tcPr>
          <w:p w14:paraId="0BB654C2" w14:textId="77777777" w:rsidR="006D0496" w:rsidRPr="00195E43" w:rsidRDefault="00195E43" w:rsidP="009B5E59">
            <w:pPr>
              <w:rPr>
                <w:rFonts w:ascii="Times New Roman" w:hAnsi="Times New Roman" w:cs="Times New Roman"/>
                <w:sz w:val="24"/>
                <w:szCs w:val="24"/>
                <w:lang w:val="en-US"/>
              </w:rPr>
            </w:pPr>
            <w:r>
              <w:rPr>
                <w:rFonts w:ascii="Times New Roman" w:hAnsi="Times New Roman" w:cs="Times New Roman"/>
                <w:sz w:val="24"/>
                <w:szCs w:val="24"/>
                <w:lang w:val="en-US"/>
              </w:rPr>
              <w:t>Identify pilot purchasing organizations for testing and agree upon the eligibility to purchase products from the Catalog</w:t>
            </w:r>
            <w:r w:rsidR="00E30F5F">
              <w:rPr>
                <w:rFonts w:ascii="Times New Roman" w:hAnsi="Times New Roman" w:cs="Times New Roman"/>
                <w:sz w:val="24"/>
                <w:szCs w:val="24"/>
                <w:lang w:val="en-US"/>
              </w:rPr>
              <w:t>ue</w:t>
            </w:r>
            <w:r>
              <w:rPr>
                <w:rFonts w:ascii="Times New Roman" w:hAnsi="Times New Roman" w:cs="Times New Roman"/>
                <w:sz w:val="24"/>
                <w:szCs w:val="24"/>
                <w:lang w:val="en-US"/>
              </w:rPr>
              <w:t>, as well as gather all suppliers for the selected region and products for transfer to the Catalog</w:t>
            </w:r>
            <w:r w:rsidR="00E30F5F">
              <w:rPr>
                <w:rFonts w:ascii="Times New Roman" w:hAnsi="Times New Roman" w:cs="Times New Roman"/>
                <w:sz w:val="24"/>
                <w:szCs w:val="24"/>
                <w:lang w:val="en-US"/>
              </w:rPr>
              <w:t>ue</w:t>
            </w:r>
          </w:p>
        </w:tc>
        <w:tc>
          <w:tcPr>
            <w:tcW w:w="2799" w:type="dxa"/>
          </w:tcPr>
          <w:p w14:paraId="6CDE4A53"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Up to the end of April</w:t>
            </w:r>
            <w:r w:rsidR="006D0496" w:rsidRPr="00853302">
              <w:rPr>
                <w:rFonts w:ascii="Times New Roman" w:hAnsi="Times New Roman" w:cs="Times New Roman"/>
                <w:sz w:val="24"/>
                <w:szCs w:val="24"/>
                <w:lang w:val="en-US"/>
              </w:rPr>
              <w:t xml:space="preserve"> 2018 </w:t>
            </w:r>
          </w:p>
        </w:tc>
      </w:tr>
      <w:tr w:rsidR="006D0496" w:rsidRPr="00AF5692" w14:paraId="0A993AA2" w14:textId="77777777" w:rsidTr="009B5E59">
        <w:trPr>
          <w:jc w:val="center"/>
        </w:trPr>
        <w:tc>
          <w:tcPr>
            <w:tcW w:w="562" w:type="dxa"/>
          </w:tcPr>
          <w:p w14:paraId="0561D2FC"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5</w:t>
            </w:r>
          </w:p>
        </w:tc>
        <w:tc>
          <w:tcPr>
            <w:tcW w:w="11057" w:type="dxa"/>
          </w:tcPr>
          <w:p w14:paraId="14E7BE41" w14:textId="77777777" w:rsidR="006D0496" w:rsidRPr="00557662" w:rsidRDefault="00557662" w:rsidP="00557662">
            <w:pPr>
              <w:rPr>
                <w:rFonts w:ascii="Times New Roman" w:hAnsi="Times New Roman" w:cs="Times New Roman"/>
                <w:sz w:val="24"/>
                <w:szCs w:val="24"/>
                <w:lang w:val="en-US"/>
              </w:rPr>
            </w:pPr>
            <w:r>
              <w:rPr>
                <w:rFonts w:ascii="Times New Roman" w:hAnsi="Times New Roman" w:cs="Times New Roman"/>
                <w:sz w:val="24"/>
                <w:szCs w:val="24"/>
                <w:lang w:val="en-US"/>
              </w:rPr>
              <w:t>Conduct testing of the developed pilot version of the Catalogue and make suggestions to the technical developers for improving the Catalogue</w:t>
            </w:r>
          </w:p>
        </w:tc>
        <w:tc>
          <w:tcPr>
            <w:tcW w:w="2799" w:type="dxa"/>
          </w:tcPr>
          <w:p w14:paraId="197A79A4"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Up to</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May </w:t>
            </w:r>
            <w:proofErr w:type="gramStart"/>
            <w:r>
              <w:rPr>
                <w:rFonts w:ascii="Times New Roman" w:hAnsi="Times New Roman" w:cs="Times New Roman"/>
                <w:sz w:val="24"/>
                <w:szCs w:val="24"/>
              </w:rPr>
              <w:t>15</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6D0496">
              <w:rPr>
                <w:rFonts w:ascii="Times New Roman" w:hAnsi="Times New Roman" w:cs="Times New Roman"/>
                <w:sz w:val="24"/>
                <w:szCs w:val="24"/>
              </w:rPr>
              <w:t xml:space="preserve"> 2018</w:t>
            </w:r>
            <w:proofErr w:type="gramEnd"/>
            <w:r w:rsidR="006D0496">
              <w:rPr>
                <w:rFonts w:ascii="Times New Roman" w:hAnsi="Times New Roman" w:cs="Times New Roman"/>
                <w:sz w:val="24"/>
                <w:szCs w:val="24"/>
              </w:rPr>
              <w:t xml:space="preserve"> </w:t>
            </w:r>
          </w:p>
        </w:tc>
      </w:tr>
      <w:tr w:rsidR="006D0496" w:rsidRPr="00DE2036" w14:paraId="4967FC1E" w14:textId="77777777" w:rsidTr="009B5E59">
        <w:trPr>
          <w:jc w:val="center"/>
        </w:trPr>
        <w:tc>
          <w:tcPr>
            <w:tcW w:w="562" w:type="dxa"/>
          </w:tcPr>
          <w:p w14:paraId="336B1937"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6</w:t>
            </w:r>
          </w:p>
        </w:tc>
        <w:tc>
          <w:tcPr>
            <w:tcW w:w="11057" w:type="dxa"/>
          </w:tcPr>
          <w:p w14:paraId="2EB32DF2" w14:textId="77777777" w:rsidR="006D0496" w:rsidRPr="00557662" w:rsidRDefault="00557662" w:rsidP="00557662">
            <w:pPr>
              <w:rPr>
                <w:rFonts w:ascii="Times New Roman" w:hAnsi="Times New Roman" w:cs="Times New Roman"/>
                <w:sz w:val="24"/>
                <w:szCs w:val="24"/>
                <w:lang w:val="en-US"/>
              </w:rPr>
            </w:pPr>
            <w:r>
              <w:rPr>
                <w:rFonts w:ascii="Times New Roman" w:hAnsi="Times New Roman" w:cs="Times New Roman"/>
                <w:sz w:val="24"/>
                <w:szCs w:val="24"/>
                <w:lang w:val="en-US"/>
              </w:rPr>
              <w:t>Prepare instructions for work with the Catalogue and arrange seminars for pilot organizations and SMEs</w:t>
            </w:r>
          </w:p>
        </w:tc>
        <w:tc>
          <w:tcPr>
            <w:tcW w:w="2799" w:type="dxa"/>
          </w:tcPr>
          <w:p w14:paraId="2AF66406"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 xml:space="preserve">Up to the end of May </w:t>
            </w:r>
            <w:r w:rsidR="006D0496" w:rsidRPr="00853302">
              <w:rPr>
                <w:rFonts w:ascii="Times New Roman" w:hAnsi="Times New Roman" w:cs="Times New Roman"/>
                <w:sz w:val="24"/>
                <w:szCs w:val="24"/>
                <w:lang w:val="en-US"/>
              </w:rPr>
              <w:t xml:space="preserve">2018 </w:t>
            </w:r>
          </w:p>
        </w:tc>
      </w:tr>
      <w:tr w:rsidR="006D0496" w:rsidRPr="00AF5692" w14:paraId="270E4B26" w14:textId="77777777" w:rsidTr="009B5E59">
        <w:trPr>
          <w:jc w:val="center"/>
        </w:trPr>
        <w:tc>
          <w:tcPr>
            <w:tcW w:w="562" w:type="dxa"/>
          </w:tcPr>
          <w:p w14:paraId="353FDEBF"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7</w:t>
            </w:r>
          </w:p>
        </w:tc>
        <w:tc>
          <w:tcPr>
            <w:tcW w:w="11057" w:type="dxa"/>
          </w:tcPr>
          <w:p w14:paraId="6E5102AD" w14:textId="77777777" w:rsidR="006D0496" w:rsidRPr="007F727F" w:rsidRDefault="00557662" w:rsidP="009B5E59">
            <w:pPr>
              <w:rPr>
                <w:rFonts w:ascii="Times New Roman" w:hAnsi="Times New Roman" w:cs="Times New Roman"/>
                <w:sz w:val="24"/>
                <w:szCs w:val="24"/>
                <w:lang w:val="en-US"/>
              </w:rPr>
            </w:pPr>
            <w:r>
              <w:rPr>
                <w:rFonts w:ascii="Times New Roman" w:hAnsi="Times New Roman" w:cs="Times New Roman"/>
                <w:sz w:val="24"/>
                <w:szCs w:val="24"/>
                <w:lang w:val="en-US"/>
              </w:rPr>
              <w:t>Launch the Catalogue project in pilot mode</w:t>
            </w:r>
          </w:p>
        </w:tc>
        <w:tc>
          <w:tcPr>
            <w:tcW w:w="2799" w:type="dxa"/>
          </w:tcPr>
          <w:p w14:paraId="34E09704"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June</w:t>
            </w:r>
            <w:r w:rsidR="006D0496">
              <w:rPr>
                <w:rFonts w:ascii="Times New Roman" w:hAnsi="Times New Roman" w:cs="Times New Roman"/>
                <w:sz w:val="24"/>
                <w:szCs w:val="24"/>
              </w:rPr>
              <w:t xml:space="preserve"> 2018 </w:t>
            </w:r>
          </w:p>
        </w:tc>
      </w:tr>
      <w:tr w:rsidR="006D0496" w:rsidRPr="00AF5692" w14:paraId="24FF116F" w14:textId="77777777" w:rsidTr="009B5E59">
        <w:trPr>
          <w:jc w:val="center"/>
        </w:trPr>
        <w:tc>
          <w:tcPr>
            <w:tcW w:w="562" w:type="dxa"/>
          </w:tcPr>
          <w:p w14:paraId="6A65AA59"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8</w:t>
            </w:r>
          </w:p>
        </w:tc>
        <w:tc>
          <w:tcPr>
            <w:tcW w:w="11057" w:type="dxa"/>
          </w:tcPr>
          <w:p w14:paraId="5945055A" w14:textId="77777777" w:rsidR="006D0496" w:rsidRPr="00557662" w:rsidRDefault="00557662" w:rsidP="00A6636A">
            <w:pPr>
              <w:rPr>
                <w:rFonts w:ascii="Times New Roman" w:hAnsi="Times New Roman" w:cs="Times New Roman"/>
                <w:sz w:val="24"/>
                <w:szCs w:val="24"/>
                <w:lang w:val="en-US"/>
              </w:rPr>
            </w:pPr>
            <w:r>
              <w:rPr>
                <w:rFonts w:ascii="Times New Roman" w:hAnsi="Times New Roman" w:cs="Times New Roman"/>
                <w:sz w:val="24"/>
                <w:szCs w:val="24"/>
                <w:lang w:val="en-US"/>
              </w:rPr>
              <w:t xml:space="preserve">During the piloting of the Catalogue, prepare recommendations for improving the Catalogue and update the instructions with the organization of work for the </w:t>
            </w:r>
            <w:r w:rsidR="00A6636A">
              <w:rPr>
                <w:rFonts w:ascii="Times New Roman" w:hAnsi="Times New Roman" w:cs="Times New Roman"/>
                <w:sz w:val="24"/>
                <w:szCs w:val="24"/>
                <w:lang w:val="en-US"/>
              </w:rPr>
              <w:t>customer support service</w:t>
            </w:r>
          </w:p>
        </w:tc>
        <w:tc>
          <w:tcPr>
            <w:tcW w:w="2799" w:type="dxa"/>
          </w:tcPr>
          <w:p w14:paraId="47EB328C"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 xml:space="preserve">Up to July </w:t>
            </w:r>
            <w:r w:rsidR="006D0496">
              <w:rPr>
                <w:rFonts w:ascii="Times New Roman" w:hAnsi="Times New Roman" w:cs="Times New Roman"/>
                <w:sz w:val="24"/>
                <w:szCs w:val="24"/>
              </w:rPr>
              <w:t xml:space="preserve">2018 </w:t>
            </w:r>
          </w:p>
        </w:tc>
      </w:tr>
      <w:tr w:rsidR="006D0496" w:rsidRPr="00AF5692" w14:paraId="5DEE9615" w14:textId="77777777" w:rsidTr="009B5E59">
        <w:trPr>
          <w:jc w:val="center"/>
        </w:trPr>
        <w:tc>
          <w:tcPr>
            <w:tcW w:w="562" w:type="dxa"/>
          </w:tcPr>
          <w:p w14:paraId="684C8A5E" w14:textId="77777777" w:rsidR="006D0496" w:rsidRPr="00AF5692" w:rsidRDefault="006D0496" w:rsidP="009B5E59">
            <w:pPr>
              <w:rPr>
                <w:rFonts w:ascii="Times New Roman" w:hAnsi="Times New Roman" w:cs="Times New Roman"/>
                <w:sz w:val="24"/>
                <w:szCs w:val="24"/>
              </w:rPr>
            </w:pPr>
            <w:r w:rsidRPr="00AF5692">
              <w:rPr>
                <w:rFonts w:ascii="Times New Roman" w:hAnsi="Times New Roman" w:cs="Times New Roman"/>
                <w:sz w:val="24"/>
                <w:szCs w:val="24"/>
              </w:rPr>
              <w:t>9</w:t>
            </w:r>
          </w:p>
        </w:tc>
        <w:tc>
          <w:tcPr>
            <w:tcW w:w="11057" w:type="dxa"/>
          </w:tcPr>
          <w:p w14:paraId="5B651715" w14:textId="77777777" w:rsidR="006D0496" w:rsidRPr="00A6636A" w:rsidRDefault="00A6636A" w:rsidP="009B5E59">
            <w:pPr>
              <w:rPr>
                <w:rFonts w:ascii="Times New Roman" w:hAnsi="Times New Roman" w:cs="Times New Roman"/>
                <w:sz w:val="24"/>
                <w:szCs w:val="24"/>
                <w:lang w:val="en-US"/>
              </w:rPr>
            </w:pPr>
            <w:r>
              <w:rPr>
                <w:rFonts w:ascii="Times New Roman" w:hAnsi="Times New Roman" w:cs="Times New Roman"/>
                <w:sz w:val="24"/>
                <w:szCs w:val="24"/>
                <w:lang w:val="en-US"/>
              </w:rPr>
              <w:t xml:space="preserve">Prepare an inception report of the working group on the results of piloting and </w:t>
            </w:r>
            <w:proofErr w:type="gramStart"/>
            <w:r>
              <w:rPr>
                <w:rFonts w:ascii="Times New Roman" w:hAnsi="Times New Roman" w:cs="Times New Roman"/>
                <w:sz w:val="24"/>
                <w:szCs w:val="24"/>
                <w:lang w:val="en-US"/>
              </w:rPr>
              <w:t>make a decision</w:t>
            </w:r>
            <w:proofErr w:type="gramEnd"/>
            <w:r>
              <w:rPr>
                <w:rFonts w:ascii="Times New Roman" w:hAnsi="Times New Roman" w:cs="Times New Roman"/>
                <w:sz w:val="24"/>
                <w:szCs w:val="24"/>
                <w:lang w:val="en-US"/>
              </w:rPr>
              <w:t xml:space="preserve"> on further development of the Catalogue</w:t>
            </w:r>
          </w:p>
        </w:tc>
        <w:tc>
          <w:tcPr>
            <w:tcW w:w="2799" w:type="dxa"/>
          </w:tcPr>
          <w:p w14:paraId="50335FCA" w14:textId="77777777" w:rsidR="006D0496" w:rsidRPr="00853302" w:rsidRDefault="00853302" w:rsidP="009B5E59">
            <w:pPr>
              <w:rPr>
                <w:rFonts w:ascii="Times New Roman" w:hAnsi="Times New Roman" w:cs="Times New Roman"/>
                <w:sz w:val="24"/>
                <w:szCs w:val="24"/>
                <w:lang w:val="en-US"/>
              </w:rPr>
            </w:pPr>
            <w:r>
              <w:rPr>
                <w:rFonts w:ascii="Times New Roman" w:hAnsi="Times New Roman" w:cs="Times New Roman"/>
                <w:sz w:val="24"/>
                <w:szCs w:val="24"/>
                <w:lang w:val="en-US"/>
              </w:rPr>
              <w:t>Up to August</w:t>
            </w:r>
            <w:r>
              <w:rPr>
                <w:rFonts w:ascii="Times New Roman" w:hAnsi="Times New Roman" w:cs="Times New Roman"/>
                <w:sz w:val="24"/>
                <w:szCs w:val="24"/>
              </w:rPr>
              <w:t xml:space="preserve"> 2018 </w:t>
            </w:r>
          </w:p>
        </w:tc>
      </w:tr>
    </w:tbl>
    <w:p w14:paraId="25008B55" w14:textId="77777777" w:rsidR="006D0496" w:rsidRPr="00AF5692" w:rsidRDefault="006D0496" w:rsidP="006D0496">
      <w:pPr>
        <w:rPr>
          <w:rFonts w:ascii="Times New Roman" w:hAnsi="Times New Roman" w:cs="Times New Roman"/>
          <w:sz w:val="24"/>
          <w:szCs w:val="24"/>
        </w:rPr>
      </w:pPr>
    </w:p>
    <w:p w14:paraId="20EDFE58" w14:textId="77777777" w:rsidR="000F0521" w:rsidRDefault="000F0521" w:rsidP="006D0496">
      <w:pPr>
        <w:rPr>
          <w:rFonts w:ascii="Times New Roman" w:hAnsi="Times New Roman" w:cs="Times New Roman"/>
          <w:sz w:val="24"/>
          <w:szCs w:val="24"/>
        </w:rPr>
      </w:pPr>
    </w:p>
    <w:p w14:paraId="65432DDD" w14:textId="77777777" w:rsidR="000F0521" w:rsidRDefault="000F0521" w:rsidP="006D0496">
      <w:pPr>
        <w:rPr>
          <w:rFonts w:ascii="Times New Roman" w:hAnsi="Times New Roman" w:cs="Times New Roman"/>
          <w:sz w:val="24"/>
          <w:szCs w:val="24"/>
        </w:rPr>
      </w:pPr>
    </w:p>
    <w:p w14:paraId="5D436474" w14:textId="77777777" w:rsidR="000F0521" w:rsidRDefault="000F0521" w:rsidP="006D0496">
      <w:pPr>
        <w:rPr>
          <w:rFonts w:ascii="Times New Roman" w:hAnsi="Times New Roman" w:cs="Times New Roman"/>
          <w:sz w:val="24"/>
          <w:szCs w:val="24"/>
        </w:rPr>
      </w:pPr>
    </w:p>
    <w:p w14:paraId="7D71A8ED" w14:textId="77777777" w:rsidR="000F0521" w:rsidRDefault="000F0521" w:rsidP="006D0496">
      <w:pPr>
        <w:rPr>
          <w:rFonts w:ascii="Times New Roman" w:hAnsi="Times New Roman" w:cs="Times New Roman"/>
          <w:sz w:val="24"/>
          <w:szCs w:val="24"/>
        </w:rPr>
      </w:pPr>
    </w:p>
    <w:p w14:paraId="0C6A96CB" w14:textId="77777777" w:rsidR="000F0521" w:rsidRDefault="000F0521" w:rsidP="006D0496">
      <w:pPr>
        <w:rPr>
          <w:rFonts w:ascii="Times New Roman" w:hAnsi="Times New Roman" w:cs="Times New Roman"/>
          <w:sz w:val="24"/>
          <w:szCs w:val="24"/>
        </w:rPr>
      </w:pPr>
    </w:p>
    <w:p w14:paraId="7027A59C" w14:textId="77777777" w:rsidR="000F0521" w:rsidRDefault="000F0521" w:rsidP="006D0496">
      <w:pPr>
        <w:rPr>
          <w:rFonts w:ascii="Times New Roman" w:hAnsi="Times New Roman" w:cs="Times New Roman"/>
          <w:sz w:val="24"/>
          <w:szCs w:val="24"/>
        </w:rPr>
      </w:pPr>
    </w:p>
    <w:p w14:paraId="3C0956E5" w14:textId="77777777" w:rsidR="000F0521" w:rsidRDefault="000F0521" w:rsidP="006D0496">
      <w:pPr>
        <w:rPr>
          <w:rFonts w:ascii="Times New Roman" w:hAnsi="Times New Roman" w:cs="Times New Roman"/>
          <w:sz w:val="24"/>
          <w:szCs w:val="24"/>
        </w:rPr>
      </w:pPr>
    </w:p>
    <w:p w14:paraId="4D576788" w14:textId="77777777" w:rsidR="000F0521" w:rsidRDefault="000F0521" w:rsidP="006D0496">
      <w:pPr>
        <w:rPr>
          <w:rFonts w:ascii="Times New Roman" w:hAnsi="Times New Roman" w:cs="Times New Roman"/>
          <w:sz w:val="24"/>
          <w:szCs w:val="24"/>
        </w:rPr>
      </w:pPr>
    </w:p>
    <w:p w14:paraId="2D2BAC2B" w14:textId="77777777" w:rsidR="000F0521" w:rsidRDefault="000F0521" w:rsidP="006D0496">
      <w:pPr>
        <w:rPr>
          <w:rFonts w:ascii="Times New Roman" w:hAnsi="Times New Roman" w:cs="Times New Roman"/>
          <w:sz w:val="24"/>
          <w:szCs w:val="24"/>
        </w:rPr>
      </w:pPr>
    </w:p>
    <w:p w14:paraId="7F78A657" w14:textId="77777777" w:rsidR="000F0521" w:rsidRDefault="000F0521" w:rsidP="006D0496">
      <w:pPr>
        <w:rPr>
          <w:rFonts w:ascii="Times New Roman" w:hAnsi="Times New Roman" w:cs="Times New Roman"/>
          <w:sz w:val="24"/>
          <w:szCs w:val="24"/>
        </w:rPr>
      </w:pPr>
    </w:p>
    <w:p w14:paraId="529244B3" w14:textId="77777777" w:rsidR="000F0521" w:rsidRDefault="000F0521" w:rsidP="006D0496">
      <w:pPr>
        <w:rPr>
          <w:rFonts w:ascii="Times New Roman" w:hAnsi="Times New Roman" w:cs="Times New Roman"/>
          <w:sz w:val="24"/>
          <w:szCs w:val="24"/>
        </w:rPr>
        <w:sectPr w:rsidR="000F0521" w:rsidSect="00CE0B48">
          <w:pgSz w:w="11906" w:h="16838" w:code="9"/>
          <w:pgMar w:top="1134" w:right="851" w:bottom="1134" w:left="1276" w:header="709" w:footer="709" w:gutter="0"/>
          <w:cols w:space="708"/>
          <w:docGrid w:linePitch="360"/>
        </w:sectPr>
      </w:pPr>
    </w:p>
    <w:p w14:paraId="506272D9" w14:textId="77777777" w:rsidR="000F0521" w:rsidRPr="00AF5692" w:rsidRDefault="000F0521" w:rsidP="006D0496">
      <w:pPr>
        <w:rPr>
          <w:rFonts w:ascii="Times New Roman" w:hAnsi="Times New Roman" w:cs="Times New Roman"/>
          <w:sz w:val="24"/>
          <w:szCs w:val="24"/>
        </w:rPr>
      </w:pPr>
    </w:p>
    <w:p w14:paraId="6BDCD748" w14:textId="77777777" w:rsidR="00AB3C8F" w:rsidRDefault="00AB3C8F" w:rsidP="00CE0B48">
      <w:pPr>
        <w:pStyle w:val="Heading1"/>
        <w:numPr>
          <w:ilvl w:val="0"/>
          <w:numId w:val="0"/>
        </w:numPr>
        <w:ind w:left="720"/>
      </w:pPr>
    </w:p>
    <w:p w14:paraId="123BC6F1" w14:textId="77777777" w:rsidR="000F0521" w:rsidRPr="00ED152D" w:rsidRDefault="00641201" w:rsidP="000F0521">
      <w:pPr>
        <w:pStyle w:val="Heading2"/>
        <w:jc w:val="center"/>
        <w:rPr>
          <w:rFonts w:ascii="Times New Roman" w:hAnsi="Times New Roman" w:cs="Times New Roman"/>
          <w:b/>
          <w:lang w:val="en-US"/>
        </w:rPr>
      </w:pPr>
      <w:bookmarkStart w:id="44" w:name="_Toc510562155"/>
      <w:r>
        <w:rPr>
          <w:rFonts w:ascii="Times New Roman" w:hAnsi="Times New Roman" w:cs="Times New Roman"/>
          <w:b/>
          <w:lang w:val="en-US"/>
        </w:rPr>
        <w:t>Annex</w:t>
      </w:r>
      <w:r w:rsidR="000F0521" w:rsidRPr="00ED152D">
        <w:rPr>
          <w:rFonts w:ascii="Times New Roman" w:hAnsi="Times New Roman" w:cs="Times New Roman"/>
          <w:b/>
          <w:lang w:val="en-US"/>
        </w:rPr>
        <w:t xml:space="preserve"> 3: </w:t>
      </w:r>
      <w:r w:rsidR="000F0521">
        <w:rPr>
          <w:rFonts w:ascii="Times New Roman" w:hAnsi="Times New Roman" w:cs="Times New Roman"/>
          <w:b/>
          <w:lang w:val="en-GB"/>
        </w:rPr>
        <w:t xml:space="preserve">Total Budget for the development of the e-catalogue and making changes to the existing procedures in the Portal </w:t>
      </w:r>
      <w:bookmarkEnd w:id="44"/>
    </w:p>
    <w:p w14:paraId="1A4BC0AD" w14:textId="77777777" w:rsidR="000F0521" w:rsidRPr="00ED152D" w:rsidRDefault="000F0521" w:rsidP="000F0521">
      <w:pPr>
        <w:rPr>
          <w:lang w:val="en-US"/>
        </w:rPr>
      </w:pPr>
    </w:p>
    <w:tbl>
      <w:tblPr>
        <w:tblW w:w="14170" w:type="dxa"/>
        <w:jc w:val="center"/>
        <w:tblLook w:val="04A0" w:firstRow="1" w:lastRow="0" w:firstColumn="1" w:lastColumn="0" w:noHBand="0" w:noVBand="1"/>
      </w:tblPr>
      <w:tblGrid>
        <w:gridCol w:w="557"/>
        <w:gridCol w:w="2651"/>
        <w:gridCol w:w="1601"/>
        <w:gridCol w:w="9361"/>
      </w:tblGrid>
      <w:tr w:rsidR="000F0521" w:rsidRPr="00AF5692" w14:paraId="2C50B26E" w14:textId="77777777" w:rsidTr="009B5E59">
        <w:trPr>
          <w:trHeight w:val="570"/>
          <w:jc w:val="center"/>
        </w:trPr>
        <w:tc>
          <w:tcPr>
            <w:tcW w:w="557"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672B7E5E" w14:textId="77777777" w:rsidR="000F0521" w:rsidRPr="00726BB3" w:rsidRDefault="000F0521" w:rsidP="009B5E59">
            <w:pPr>
              <w:spacing w:after="0" w:line="240" w:lineRule="auto"/>
              <w:rPr>
                <w:rFonts w:ascii="Times New Roman" w:eastAsia="Times New Roman" w:hAnsi="Times New Roman" w:cs="Times New Roman"/>
                <w:b/>
                <w:i/>
                <w:color w:val="000000"/>
                <w:sz w:val="24"/>
                <w:szCs w:val="24"/>
                <w:lang w:eastAsia="ru-RU"/>
              </w:rPr>
            </w:pPr>
            <w:r w:rsidRPr="00ED152D">
              <w:rPr>
                <w:rFonts w:ascii="Times New Roman" w:eastAsia="Times New Roman" w:hAnsi="Times New Roman" w:cs="Times New Roman"/>
                <w:b/>
                <w:i/>
                <w:color w:val="000000"/>
                <w:sz w:val="24"/>
                <w:szCs w:val="24"/>
                <w:lang w:val="en-US" w:eastAsia="ru-RU"/>
              </w:rPr>
              <w:t> </w:t>
            </w:r>
            <w:r>
              <w:rPr>
                <w:rFonts w:ascii="Times New Roman" w:eastAsia="Times New Roman" w:hAnsi="Times New Roman" w:cs="Times New Roman"/>
                <w:b/>
                <w:i/>
                <w:color w:val="000000"/>
                <w:sz w:val="24"/>
                <w:szCs w:val="24"/>
                <w:lang w:val="en-US" w:eastAsia="ru-RU"/>
              </w:rPr>
              <w:t>№</w:t>
            </w:r>
          </w:p>
        </w:tc>
        <w:tc>
          <w:tcPr>
            <w:tcW w:w="2651"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A9BCDF8" w14:textId="77777777" w:rsidR="000F0521" w:rsidRPr="00BA5587" w:rsidRDefault="00BA5587" w:rsidP="009B5E59">
            <w:pPr>
              <w:spacing w:after="0" w:line="240" w:lineRule="auto"/>
              <w:rPr>
                <w:rFonts w:ascii="Times New Roman" w:eastAsia="Times New Roman" w:hAnsi="Times New Roman" w:cs="Times New Roman"/>
                <w:b/>
                <w:i/>
                <w:color w:val="000000"/>
                <w:sz w:val="24"/>
                <w:szCs w:val="24"/>
                <w:lang w:val="en-US" w:eastAsia="ru-RU"/>
              </w:rPr>
            </w:pPr>
            <w:r>
              <w:rPr>
                <w:rFonts w:ascii="Times New Roman" w:eastAsia="Times New Roman" w:hAnsi="Times New Roman" w:cs="Times New Roman"/>
                <w:b/>
                <w:i/>
                <w:color w:val="000000"/>
                <w:sz w:val="24"/>
                <w:szCs w:val="24"/>
                <w:lang w:val="en-US" w:eastAsia="ru-RU"/>
              </w:rPr>
              <w:t>Position</w:t>
            </w:r>
          </w:p>
        </w:tc>
        <w:tc>
          <w:tcPr>
            <w:tcW w:w="1601" w:type="dxa"/>
            <w:tcBorders>
              <w:top w:val="single" w:sz="4" w:space="0" w:color="auto"/>
              <w:left w:val="nil"/>
              <w:bottom w:val="single" w:sz="4" w:space="0" w:color="auto"/>
              <w:right w:val="single" w:sz="4" w:space="0" w:color="auto"/>
            </w:tcBorders>
            <w:shd w:val="clear" w:color="auto" w:fill="B4C6E7" w:themeFill="accent5" w:themeFillTint="66"/>
            <w:noWrap/>
            <w:vAlign w:val="center"/>
            <w:hideMark/>
          </w:tcPr>
          <w:p w14:paraId="16395333" w14:textId="77777777" w:rsidR="000F0521" w:rsidRPr="00BA5587" w:rsidRDefault="00BA5587" w:rsidP="00BA5587">
            <w:pPr>
              <w:spacing w:after="0" w:line="240" w:lineRule="auto"/>
              <w:jc w:val="center"/>
              <w:rPr>
                <w:rFonts w:ascii="Times New Roman" w:eastAsia="Times New Roman" w:hAnsi="Times New Roman" w:cs="Times New Roman"/>
                <w:b/>
                <w:i/>
                <w:color w:val="000000"/>
                <w:sz w:val="24"/>
                <w:szCs w:val="24"/>
                <w:lang w:val="en-US" w:eastAsia="ru-RU"/>
              </w:rPr>
            </w:pPr>
            <w:r>
              <w:rPr>
                <w:rFonts w:ascii="Times New Roman" w:eastAsia="Times New Roman" w:hAnsi="Times New Roman" w:cs="Times New Roman"/>
                <w:b/>
                <w:i/>
                <w:color w:val="000000"/>
                <w:sz w:val="24"/>
                <w:szCs w:val="24"/>
                <w:lang w:val="en-US" w:eastAsia="ru-RU"/>
              </w:rPr>
              <w:t>Amount</w:t>
            </w:r>
          </w:p>
        </w:tc>
        <w:tc>
          <w:tcPr>
            <w:tcW w:w="9361" w:type="dxa"/>
            <w:tcBorders>
              <w:top w:val="single" w:sz="4" w:space="0" w:color="auto"/>
              <w:left w:val="nil"/>
              <w:bottom w:val="single" w:sz="4" w:space="0" w:color="auto"/>
              <w:right w:val="single" w:sz="4" w:space="0" w:color="auto"/>
            </w:tcBorders>
            <w:shd w:val="clear" w:color="auto" w:fill="B4C6E7" w:themeFill="accent5" w:themeFillTint="66"/>
            <w:vAlign w:val="center"/>
            <w:hideMark/>
          </w:tcPr>
          <w:p w14:paraId="30399688" w14:textId="77777777" w:rsidR="000F0521" w:rsidRPr="00641201" w:rsidRDefault="00641201" w:rsidP="009B5E59">
            <w:pPr>
              <w:spacing w:after="0" w:line="240" w:lineRule="auto"/>
              <w:jc w:val="center"/>
              <w:rPr>
                <w:rFonts w:ascii="Times New Roman" w:eastAsia="Times New Roman" w:hAnsi="Times New Roman" w:cs="Times New Roman"/>
                <w:b/>
                <w:i/>
                <w:color w:val="000000"/>
                <w:sz w:val="24"/>
                <w:szCs w:val="24"/>
                <w:lang w:val="en-US" w:eastAsia="ru-RU"/>
              </w:rPr>
            </w:pPr>
            <w:r>
              <w:rPr>
                <w:rFonts w:ascii="Times New Roman" w:eastAsia="Times New Roman" w:hAnsi="Times New Roman" w:cs="Times New Roman"/>
                <w:b/>
                <w:i/>
                <w:color w:val="000000"/>
                <w:sz w:val="24"/>
                <w:szCs w:val="24"/>
                <w:lang w:val="en-US" w:eastAsia="ru-RU"/>
              </w:rPr>
              <w:t>Commentary</w:t>
            </w:r>
          </w:p>
        </w:tc>
      </w:tr>
      <w:tr w:rsidR="000F0521" w:rsidRPr="00AF5692" w14:paraId="579CCFB6" w14:textId="77777777" w:rsidTr="009B5E59">
        <w:trPr>
          <w:trHeight w:val="285"/>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2ED9E354" w14:textId="77777777" w:rsidR="000F0521" w:rsidRPr="00AF5692" w:rsidRDefault="000F0521" w:rsidP="009B5E59">
            <w:pPr>
              <w:spacing w:after="0" w:line="240" w:lineRule="auto"/>
              <w:rPr>
                <w:rFonts w:ascii="Times New Roman" w:eastAsia="Times New Roman" w:hAnsi="Times New Roman" w:cs="Times New Roman"/>
                <w:b/>
                <w:bCs/>
                <w:i/>
                <w:iCs/>
                <w:color w:val="000000"/>
                <w:sz w:val="24"/>
                <w:szCs w:val="24"/>
                <w:lang w:eastAsia="ru-RU"/>
              </w:rPr>
            </w:pPr>
            <w:r w:rsidRPr="00AF5692">
              <w:rPr>
                <w:rFonts w:ascii="Times New Roman" w:eastAsia="Times New Roman" w:hAnsi="Times New Roman" w:cs="Times New Roman"/>
                <w:b/>
                <w:bCs/>
                <w:i/>
                <w:iCs/>
                <w:color w:val="000000"/>
                <w:sz w:val="24"/>
                <w:szCs w:val="24"/>
                <w:lang w:eastAsia="ru-RU"/>
              </w:rPr>
              <w:t>I.</w:t>
            </w:r>
          </w:p>
        </w:tc>
        <w:tc>
          <w:tcPr>
            <w:tcW w:w="2651" w:type="dxa"/>
            <w:tcBorders>
              <w:top w:val="nil"/>
              <w:left w:val="nil"/>
              <w:bottom w:val="single" w:sz="4" w:space="0" w:color="auto"/>
              <w:right w:val="single" w:sz="4" w:space="0" w:color="auto"/>
            </w:tcBorders>
            <w:shd w:val="clear" w:color="auto" w:fill="auto"/>
            <w:noWrap/>
            <w:vAlign w:val="bottom"/>
            <w:hideMark/>
          </w:tcPr>
          <w:p w14:paraId="77F2DE49" w14:textId="77777777" w:rsidR="000F0521" w:rsidRPr="00BA5587" w:rsidRDefault="000F0521" w:rsidP="009B5E59">
            <w:pPr>
              <w:spacing w:after="0" w:line="240" w:lineRule="auto"/>
              <w:rPr>
                <w:rFonts w:ascii="Times New Roman" w:eastAsia="Times New Roman" w:hAnsi="Times New Roman" w:cs="Times New Roman"/>
                <w:b/>
                <w:bCs/>
                <w:i/>
                <w:iCs/>
                <w:color w:val="000000"/>
                <w:sz w:val="24"/>
                <w:szCs w:val="24"/>
                <w:lang w:val="en-US" w:eastAsia="ru-RU"/>
              </w:rPr>
            </w:pPr>
            <w:r w:rsidRPr="00AF5692">
              <w:rPr>
                <w:rFonts w:ascii="Times New Roman" w:eastAsia="Times New Roman" w:hAnsi="Times New Roman" w:cs="Times New Roman"/>
                <w:b/>
                <w:bCs/>
                <w:i/>
                <w:iCs/>
                <w:color w:val="000000"/>
                <w:sz w:val="24"/>
                <w:szCs w:val="24"/>
                <w:lang w:eastAsia="ru-RU"/>
              </w:rPr>
              <w:t>DX-</w:t>
            </w:r>
            <w:r w:rsidR="00BA5587">
              <w:rPr>
                <w:rFonts w:ascii="Times New Roman" w:eastAsia="Times New Roman" w:hAnsi="Times New Roman" w:cs="Times New Roman"/>
                <w:b/>
                <w:bCs/>
                <w:i/>
                <w:iCs/>
                <w:color w:val="000000"/>
                <w:sz w:val="24"/>
                <w:szCs w:val="24"/>
                <w:lang w:val="en-US" w:eastAsia="ru-RU"/>
              </w:rPr>
              <w:t>MSE</w:t>
            </w:r>
          </w:p>
        </w:tc>
        <w:tc>
          <w:tcPr>
            <w:tcW w:w="1601" w:type="dxa"/>
            <w:tcBorders>
              <w:top w:val="nil"/>
              <w:left w:val="nil"/>
              <w:bottom w:val="single" w:sz="4" w:space="0" w:color="auto"/>
              <w:right w:val="single" w:sz="4" w:space="0" w:color="auto"/>
            </w:tcBorders>
            <w:shd w:val="clear" w:color="auto" w:fill="auto"/>
            <w:noWrap/>
            <w:vAlign w:val="center"/>
            <w:hideMark/>
          </w:tcPr>
          <w:p w14:paraId="3B468F61" w14:textId="77777777" w:rsidR="000F0521" w:rsidRPr="00AF5692" w:rsidRDefault="000F0521" w:rsidP="009B5E59">
            <w:pPr>
              <w:spacing w:after="0" w:line="240" w:lineRule="auto"/>
              <w:jc w:val="center"/>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w:t>
            </w:r>
          </w:p>
        </w:tc>
        <w:tc>
          <w:tcPr>
            <w:tcW w:w="9361" w:type="dxa"/>
            <w:tcBorders>
              <w:top w:val="nil"/>
              <w:left w:val="nil"/>
              <w:bottom w:val="single" w:sz="4" w:space="0" w:color="auto"/>
              <w:right w:val="single" w:sz="4" w:space="0" w:color="auto"/>
            </w:tcBorders>
            <w:shd w:val="clear" w:color="auto" w:fill="auto"/>
            <w:vAlign w:val="center"/>
            <w:hideMark/>
          </w:tcPr>
          <w:p w14:paraId="1CF755A1" w14:textId="77777777" w:rsidR="000F0521" w:rsidRPr="00AF5692" w:rsidRDefault="000F0521" w:rsidP="009B5E59">
            <w:pPr>
              <w:spacing w:after="0" w:line="240" w:lineRule="auto"/>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w:t>
            </w:r>
          </w:p>
        </w:tc>
      </w:tr>
      <w:tr w:rsidR="000F0521" w:rsidRPr="00DE2036" w14:paraId="3BD50F25" w14:textId="77777777" w:rsidTr="009B5E59">
        <w:trPr>
          <w:trHeight w:val="285"/>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35D96B3C" w14:textId="77777777" w:rsidR="000F0521" w:rsidRPr="00AF5692" w:rsidRDefault="000F0521" w:rsidP="009B5E59">
            <w:pPr>
              <w:spacing w:after="0" w:line="240" w:lineRule="auto"/>
              <w:jc w:val="right"/>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1</w:t>
            </w:r>
          </w:p>
        </w:tc>
        <w:tc>
          <w:tcPr>
            <w:tcW w:w="2651" w:type="dxa"/>
            <w:tcBorders>
              <w:top w:val="nil"/>
              <w:left w:val="nil"/>
              <w:bottom w:val="single" w:sz="4" w:space="0" w:color="auto"/>
              <w:right w:val="single" w:sz="4" w:space="0" w:color="auto"/>
            </w:tcBorders>
            <w:shd w:val="clear" w:color="auto" w:fill="auto"/>
            <w:noWrap/>
            <w:vAlign w:val="bottom"/>
            <w:hideMark/>
          </w:tcPr>
          <w:p w14:paraId="70F3A8C6" w14:textId="77777777" w:rsidR="000F0521" w:rsidRPr="00BA5587" w:rsidRDefault="00BA5587"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Local consultant</w:t>
            </w:r>
          </w:p>
        </w:tc>
        <w:tc>
          <w:tcPr>
            <w:tcW w:w="1601" w:type="dxa"/>
            <w:tcBorders>
              <w:top w:val="nil"/>
              <w:left w:val="nil"/>
              <w:bottom w:val="single" w:sz="4" w:space="0" w:color="auto"/>
              <w:right w:val="single" w:sz="4" w:space="0" w:color="auto"/>
            </w:tcBorders>
            <w:shd w:val="clear" w:color="auto" w:fill="auto"/>
            <w:noWrap/>
            <w:vAlign w:val="center"/>
            <w:hideMark/>
          </w:tcPr>
          <w:p w14:paraId="4E9E94D0" w14:textId="77777777" w:rsidR="000F0521" w:rsidRPr="00AF5692" w:rsidRDefault="000F0521" w:rsidP="009B5E59">
            <w:pPr>
              <w:spacing w:after="0" w:line="240" w:lineRule="auto"/>
              <w:jc w:val="center"/>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xml:space="preserve">2 300,00  </w:t>
            </w:r>
          </w:p>
        </w:tc>
        <w:tc>
          <w:tcPr>
            <w:tcW w:w="9361" w:type="dxa"/>
            <w:tcBorders>
              <w:top w:val="nil"/>
              <w:left w:val="nil"/>
              <w:bottom w:val="single" w:sz="4" w:space="0" w:color="auto"/>
              <w:right w:val="single" w:sz="4" w:space="0" w:color="auto"/>
            </w:tcBorders>
            <w:shd w:val="clear" w:color="auto" w:fill="auto"/>
            <w:vAlign w:val="center"/>
            <w:hideMark/>
          </w:tcPr>
          <w:p w14:paraId="34BFC428" w14:textId="77777777" w:rsidR="000F0521" w:rsidRPr="000C1DC9" w:rsidRDefault="000C1DC9" w:rsidP="000C1DC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Consultant of the</w:t>
            </w:r>
            <w:r w:rsidRPr="000C1DC9">
              <w:rPr>
                <w:rFonts w:ascii="Times New Roman" w:eastAsia="Times New Roman" w:hAnsi="Times New Roman" w:cs="Times New Roman"/>
                <w:color w:val="000000"/>
                <w:sz w:val="24"/>
                <w:szCs w:val="24"/>
                <w:lang w:val="en-US" w:eastAsia="ru-RU"/>
              </w:rPr>
              <w:t xml:space="preserve"> IBLF Global </w:t>
            </w:r>
            <w:r>
              <w:rPr>
                <w:rFonts w:ascii="Times New Roman" w:eastAsia="Times New Roman" w:hAnsi="Times New Roman" w:cs="Times New Roman"/>
                <w:color w:val="000000"/>
                <w:sz w:val="24"/>
                <w:szCs w:val="24"/>
                <w:lang w:val="en-US" w:eastAsia="ru-RU"/>
              </w:rPr>
              <w:t>and</w:t>
            </w:r>
            <w:r w:rsidR="000F0521" w:rsidRPr="000C1DC9">
              <w:rPr>
                <w:rFonts w:ascii="Times New Roman" w:eastAsia="Times New Roman" w:hAnsi="Times New Roman" w:cs="Times New Roman"/>
                <w:color w:val="000000"/>
                <w:sz w:val="24"/>
                <w:szCs w:val="24"/>
                <w:lang w:val="en-US" w:eastAsia="ru-RU"/>
              </w:rPr>
              <w:t xml:space="preserve"> GovRisk</w:t>
            </w:r>
            <w:r>
              <w:rPr>
                <w:rFonts w:ascii="Times New Roman" w:eastAsia="Times New Roman" w:hAnsi="Times New Roman" w:cs="Times New Roman"/>
                <w:color w:val="000000"/>
                <w:sz w:val="24"/>
                <w:szCs w:val="24"/>
                <w:lang w:val="en-US" w:eastAsia="ru-RU"/>
              </w:rPr>
              <w:t xml:space="preserve"> Consortium</w:t>
            </w:r>
            <w:r w:rsidR="000F0521" w:rsidRPr="000C1DC9">
              <w:rPr>
                <w:rFonts w:ascii="Times New Roman" w:eastAsia="Times New Roman" w:hAnsi="Times New Roman" w:cs="Times New Roman"/>
                <w:color w:val="000000"/>
                <w:sz w:val="24"/>
                <w:szCs w:val="24"/>
                <w:lang w:val="en-US" w:eastAsia="ru-RU"/>
              </w:rPr>
              <w:t xml:space="preserve">. </w:t>
            </w:r>
            <w:r>
              <w:rPr>
                <w:rFonts w:ascii="Times New Roman" w:eastAsia="Times New Roman" w:hAnsi="Times New Roman" w:cs="Times New Roman"/>
                <w:color w:val="000000"/>
                <w:sz w:val="24"/>
                <w:szCs w:val="24"/>
                <w:lang w:val="en-US" w:eastAsia="ru-RU"/>
              </w:rPr>
              <w:t>Monitoring and control of the development and implementation process.</w:t>
            </w:r>
          </w:p>
        </w:tc>
      </w:tr>
      <w:tr w:rsidR="000F0521" w:rsidRPr="00DE2036" w14:paraId="1194AC47" w14:textId="77777777" w:rsidTr="009B5E59">
        <w:trPr>
          <w:trHeight w:val="285"/>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77B2C565" w14:textId="77777777" w:rsidR="000F0521" w:rsidRPr="00AF5692" w:rsidRDefault="000F0521" w:rsidP="009B5E59">
            <w:pPr>
              <w:spacing w:after="0" w:line="240" w:lineRule="auto"/>
              <w:jc w:val="right"/>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2</w:t>
            </w:r>
          </w:p>
        </w:tc>
        <w:tc>
          <w:tcPr>
            <w:tcW w:w="2651" w:type="dxa"/>
            <w:tcBorders>
              <w:top w:val="nil"/>
              <w:left w:val="nil"/>
              <w:bottom w:val="single" w:sz="4" w:space="0" w:color="auto"/>
              <w:right w:val="single" w:sz="4" w:space="0" w:color="auto"/>
            </w:tcBorders>
            <w:shd w:val="clear" w:color="auto" w:fill="auto"/>
            <w:noWrap/>
            <w:vAlign w:val="bottom"/>
            <w:hideMark/>
          </w:tcPr>
          <w:p w14:paraId="204BB46C" w14:textId="77777777" w:rsidR="000F0521" w:rsidRPr="00BA5587" w:rsidRDefault="00BA5587"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International consultant</w:t>
            </w:r>
          </w:p>
        </w:tc>
        <w:tc>
          <w:tcPr>
            <w:tcW w:w="1601" w:type="dxa"/>
            <w:tcBorders>
              <w:top w:val="nil"/>
              <w:left w:val="nil"/>
              <w:bottom w:val="single" w:sz="4" w:space="0" w:color="auto"/>
              <w:right w:val="single" w:sz="4" w:space="0" w:color="auto"/>
            </w:tcBorders>
            <w:shd w:val="clear" w:color="auto" w:fill="auto"/>
            <w:noWrap/>
            <w:vAlign w:val="center"/>
            <w:hideMark/>
          </w:tcPr>
          <w:p w14:paraId="1355491C" w14:textId="77777777" w:rsidR="000F0521" w:rsidRPr="00AF5692" w:rsidRDefault="000F0521" w:rsidP="009B5E59">
            <w:pPr>
              <w:spacing w:after="0" w:line="240" w:lineRule="auto"/>
              <w:jc w:val="center"/>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xml:space="preserve">4 000,00  </w:t>
            </w:r>
          </w:p>
        </w:tc>
        <w:tc>
          <w:tcPr>
            <w:tcW w:w="9361" w:type="dxa"/>
            <w:tcBorders>
              <w:top w:val="nil"/>
              <w:left w:val="nil"/>
              <w:bottom w:val="single" w:sz="4" w:space="0" w:color="auto"/>
              <w:right w:val="single" w:sz="4" w:space="0" w:color="auto"/>
            </w:tcBorders>
            <w:shd w:val="clear" w:color="auto" w:fill="auto"/>
            <w:vAlign w:val="center"/>
            <w:hideMark/>
          </w:tcPr>
          <w:p w14:paraId="49E281A6" w14:textId="77777777" w:rsidR="000F0521" w:rsidRPr="000C1DC9"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xml:space="preserve">Review, </w:t>
            </w:r>
            <w:proofErr w:type="gramStart"/>
            <w:r>
              <w:rPr>
                <w:rFonts w:ascii="Times New Roman" w:eastAsia="Times New Roman" w:hAnsi="Times New Roman" w:cs="Times New Roman"/>
                <w:color w:val="000000"/>
                <w:sz w:val="24"/>
                <w:szCs w:val="24"/>
                <w:lang w:val="en-US" w:eastAsia="ru-RU"/>
              </w:rPr>
              <w:t>analysis</w:t>
            </w:r>
            <w:proofErr w:type="gramEnd"/>
            <w:r>
              <w:rPr>
                <w:rFonts w:ascii="Times New Roman" w:eastAsia="Times New Roman" w:hAnsi="Times New Roman" w:cs="Times New Roman"/>
                <w:color w:val="000000"/>
                <w:sz w:val="24"/>
                <w:szCs w:val="24"/>
                <w:lang w:val="en-US" w:eastAsia="ru-RU"/>
              </w:rPr>
              <w:t xml:space="preserve"> and recommendations for the Catalogue.</w:t>
            </w:r>
          </w:p>
        </w:tc>
      </w:tr>
      <w:tr w:rsidR="000F0521" w:rsidRPr="00AF5692" w14:paraId="23B6C1E0" w14:textId="77777777" w:rsidTr="009B5E59">
        <w:trPr>
          <w:trHeight w:val="285"/>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0FA1D3A6" w14:textId="77777777" w:rsidR="000F0521" w:rsidRPr="000C1DC9" w:rsidRDefault="000F0521" w:rsidP="009B5E59">
            <w:pPr>
              <w:spacing w:after="0" w:line="240" w:lineRule="auto"/>
              <w:rPr>
                <w:rFonts w:ascii="Times New Roman" w:eastAsia="Times New Roman" w:hAnsi="Times New Roman" w:cs="Times New Roman"/>
                <w:color w:val="000000"/>
                <w:sz w:val="24"/>
                <w:szCs w:val="24"/>
                <w:lang w:val="en-US" w:eastAsia="ru-RU"/>
              </w:rPr>
            </w:pPr>
            <w:r w:rsidRPr="000C1DC9">
              <w:rPr>
                <w:rFonts w:ascii="Times New Roman" w:eastAsia="Times New Roman" w:hAnsi="Times New Roman" w:cs="Times New Roman"/>
                <w:color w:val="000000"/>
                <w:sz w:val="24"/>
                <w:szCs w:val="24"/>
                <w:lang w:val="en-US" w:eastAsia="ru-RU"/>
              </w:rPr>
              <w:t> </w:t>
            </w:r>
          </w:p>
        </w:tc>
        <w:tc>
          <w:tcPr>
            <w:tcW w:w="2651" w:type="dxa"/>
            <w:tcBorders>
              <w:top w:val="nil"/>
              <w:left w:val="nil"/>
              <w:bottom w:val="single" w:sz="4" w:space="0" w:color="auto"/>
              <w:right w:val="single" w:sz="4" w:space="0" w:color="auto"/>
            </w:tcBorders>
            <w:shd w:val="clear" w:color="auto" w:fill="auto"/>
            <w:noWrap/>
            <w:vAlign w:val="bottom"/>
            <w:hideMark/>
          </w:tcPr>
          <w:p w14:paraId="4E412F17" w14:textId="77777777" w:rsidR="000F0521" w:rsidRPr="000C1DC9" w:rsidRDefault="000F0521" w:rsidP="009B5E59">
            <w:pPr>
              <w:spacing w:after="0" w:line="240" w:lineRule="auto"/>
              <w:rPr>
                <w:rFonts w:ascii="Times New Roman" w:eastAsia="Times New Roman" w:hAnsi="Times New Roman" w:cs="Times New Roman"/>
                <w:color w:val="000000"/>
                <w:sz w:val="24"/>
                <w:szCs w:val="24"/>
                <w:lang w:val="en-US" w:eastAsia="ru-RU"/>
              </w:rPr>
            </w:pPr>
            <w:r w:rsidRPr="000C1DC9">
              <w:rPr>
                <w:rFonts w:ascii="Times New Roman" w:eastAsia="Times New Roman" w:hAnsi="Times New Roman" w:cs="Times New Roman"/>
                <w:color w:val="000000"/>
                <w:sz w:val="24"/>
                <w:szCs w:val="24"/>
                <w:lang w:val="en-US" w:eastAsia="ru-RU"/>
              </w:rPr>
              <w:t> </w:t>
            </w:r>
          </w:p>
        </w:tc>
        <w:tc>
          <w:tcPr>
            <w:tcW w:w="1601" w:type="dxa"/>
            <w:tcBorders>
              <w:top w:val="nil"/>
              <w:left w:val="nil"/>
              <w:bottom w:val="single" w:sz="4" w:space="0" w:color="auto"/>
              <w:right w:val="single" w:sz="4" w:space="0" w:color="auto"/>
            </w:tcBorders>
            <w:shd w:val="clear" w:color="auto" w:fill="auto"/>
            <w:noWrap/>
            <w:vAlign w:val="center"/>
            <w:hideMark/>
          </w:tcPr>
          <w:p w14:paraId="35B87081" w14:textId="77777777" w:rsidR="000F0521" w:rsidRPr="00AF5692" w:rsidRDefault="000F0521" w:rsidP="009B5E59">
            <w:pPr>
              <w:spacing w:after="0" w:line="240" w:lineRule="auto"/>
              <w:jc w:val="center"/>
              <w:rPr>
                <w:rFonts w:ascii="Times New Roman" w:eastAsia="Times New Roman" w:hAnsi="Times New Roman" w:cs="Times New Roman"/>
                <w:i/>
                <w:iCs/>
                <w:color w:val="000000"/>
                <w:sz w:val="24"/>
                <w:szCs w:val="24"/>
                <w:lang w:eastAsia="ru-RU"/>
              </w:rPr>
            </w:pPr>
            <w:r w:rsidRPr="00AF5692">
              <w:rPr>
                <w:rFonts w:ascii="Times New Roman" w:eastAsia="Times New Roman" w:hAnsi="Times New Roman" w:cs="Times New Roman"/>
                <w:i/>
                <w:iCs/>
                <w:color w:val="000000"/>
                <w:sz w:val="24"/>
                <w:szCs w:val="24"/>
                <w:lang w:eastAsia="ru-RU"/>
              </w:rPr>
              <w:t xml:space="preserve">6 300,00  </w:t>
            </w:r>
          </w:p>
        </w:tc>
        <w:tc>
          <w:tcPr>
            <w:tcW w:w="9361" w:type="dxa"/>
            <w:tcBorders>
              <w:top w:val="nil"/>
              <w:left w:val="nil"/>
              <w:bottom w:val="single" w:sz="4" w:space="0" w:color="auto"/>
              <w:right w:val="single" w:sz="4" w:space="0" w:color="auto"/>
            </w:tcBorders>
            <w:shd w:val="clear" w:color="auto" w:fill="auto"/>
            <w:vAlign w:val="center"/>
            <w:hideMark/>
          </w:tcPr>
          <w:p w14:paraId="7FC0D4F5" w14:textId="77777777" w:rsidR="000F0521" w:rsidRPr="00AF5692" w:rsidRDefault="000F0521" w:rsidP="009B5E59">
            <w:pPr>
              <w:spacing w:after="0" w:line="240" w:lineRule="auto"/>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w:t>
            </w:r>
          </w:p>
        </w:tc>
      </w:tr>
      <w:tr w:rsidR="000F0521" w:rsidRPr="00AF5692" w14:paraId="7D9573BE" w14:textId="77777777" w:rsidTr="009B5E59">
        <w:trPr>
          <w:trHeight w:val="285"/>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3538866B" w14:textId="77777777" w:rsidR="000F0521" w:rsidRPr="00AF5692" w:rsidRDefault="000F0521" w:rsidP="009B5E59">
            <w:pPr>
              <w:spacing w:after="0" w:line="240" w:lineRule="auto"/>
              <w:rPr>
                <w:rFonts w:ascii="Times New Roman" w:eastAsia="Times New Roman" w:hAnsi="Times New Roman" w:cs="Times New Roman"/>
                <w:b/>
                <w:bCs/>
                <w:i/>
                <w:iCs/>
                <w:color w:val="000000"/>
                <w:sz w:val="24"/>
                <w:szCs w:val="24"/>
                <w:lang w:eastAsia="ru-RU"/>
              </w:rPr>
            </w:pPr>
            <w:r w:rsidRPr="00AF5692">
              <w:rPr>
                <w:rFonts w:ascii="Times New Roman" w:eastAsia="Times New Roman" w:hAnsi="Times New Roman" w:cs="Times New Roman"/>
                <w:b/>
                <w:bCs/>
                <w:i/>
                <w:iCs/>
                <w:color w:val="000000"/>
                <w:sz w:val="24"/>
                <w:szCs w:val="24"/>
                <w:lang w:eastAsia="ru-RU"/>
              </w:rPr>
              <w:t>II.</w:t>
            </w:r>
          </w:p>
        </w:tc>
        <w:tc>
          <w:tcPr>
            <w:tcW w:w="2651" w:type="dxa"/>
            <w:tcBorders>
              <w:top w:val="nil"/>
              <w:left w:val="nil"/>
              <w:bottom w:val="single" w:sz="4" w:space="0" w:color="auto"/>
              <w:right w:val="single" w:sz="4" w:space="0" w:color="auto"/>
            </w:tcBorders>
            <w:shd w:val="clear" w:color="auto" w:fill="auto"/>
            <w:noWrap/>
            <w:vAlign w:val="bottom"/>
            <w:hideMark/>
          </w:tcPr>
          <w:p w14:paraId="54897AC1" w14:textId="77777777" w:rsidR="000F0521" w:rsidRPr="00BA5587" w:rsidRDefault="00BA5587" w:rsidP="009B5E59">
            <w:pPr>
              <w:spacing w:after="0" w:line="240" w:lineRule="auto"/>
              <w:rPr>
                <w:rFonts w:ascii="Times New Roman" w:eastAsia="Times New Roman" w:hAnsi="Times New Roman" w:cs="Times New Roman"/>
                <w:b/>
                <w:bCs/>
                <w:i/>
                <w:iCs/>
                <w:color w:val="000000"/>
                <w:sz w:val="24"/>
                <w:szCs w:val="24"/>
                <w:lang w:val="en-US" w:eastAsia="ru-RU"/>
              </w:rPr>
            </w:pPr>
            <w:r>
              <w:rPr>
                <w:rFonts w:ascii="Times New Roman" w:eastAsia="Times New Roman" w:hAnsi="Times New Roman" w:cs="Times New Roman"/>
                <w:b/>
                <w:bCs/>
                <w:i/>
                <w:iCs/>
                <w:color w:val="000000"/>
                <w:sz w:val="24"/>
                <w:szCs w:val="24"/>
                <w:lang w:val="en-US" w:eastAsia="ru-RU"/>
              </w:rPr>
              <w:t>IT group</w:t>
            </w:r>
          </w:p>
        </w:tc>
        <w:tc>
          <w:tcPr>
            <w:tcW w:w="1601" w:type="dxa"/>
            <w:tcBorders>
              <w:top w:val="nil"/>
              <w:left w:val="nil"/>
              <w:bottom w:val="single" w:sz="4" w:space="0" w:color="auto"/>
              <w:right w:val="single" w:sz="4" w:space="0" w:color="auto"/>
            </w:tcBorders>
            <w:shd w:val="clear" w:color="auto" w:fill="auto"/>
            <w:noWrap/>
            <w:vAlign w:val="center"/>
            <w:hideMark/>
          </w:tcPr>
          <w:p w14:paraId="39372DAF" w14:textId="77777777" w:rsidR="000F0521" w:rsidRPr="00AF5692" w:rsidRDefault="000F0521" w:rsidP="009B5E59">
            <w:pPr>
              <w:spacing w:after="0" w:line="240" w:lineRule="auto"/>
              <w:jc w:val="center"/>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w:t>
            </w:r>
          </w:p>
        </w:tc>
        <w:tc>
          <w:tcPr>
            <w:tcW w:w="9361" w:type="dxa"/>
            <w:tcBorders>
              <w:top w:val="nil"/>
              <w:left w:val="nil"/>
              <w:bottom w:val="single" w:sz="4" w:space="0" w:color="auto"/>
              <w:right w:val="single" w:sz="4" w:space="0" w:color="auto"/>
            </w:tcBorders>
            <w:shd w:val="clear" w:color="auto" w:fill="auto"/>
            <w:vAlign w:val="center"/>
            <w:hideMark/>
          </w:tcPr>
          <w:p w14:paraId="14E057D0" w14:textId="77777777" w:rsidR="000F0521" w:rsidRPr="00AF5692" w:rsidRDefault="000F0521" w:rsidP="009B5E59">
            <w:pPr>
              <w:spacing w:after="0" w:line="240" w:lineRule="auto"/>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w:t>
            </w:r>
          </w:p>
        </w:tc>
      </w:tr>
      <w:tr w:rsidR="000F0521" w:rsidRPr="000C1DC9" w14:paraId="2833F487" w14:textId="77777777" w:rsidTr="009B5E59">
        <w:trPr>
          <w:trHeight w:val="570"/>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69862E2A" w14:textId="77777777" w:rsidR="000F0521" w:rsidRPr="00AF5692" w:rsidRDefault="000F0521" w:rsidP="009B5E59">
            <w:pPr>
              <w:spacing w:after="0" w:line="240" w:lineRule="auto"/>
              <w:jc w:val="right"/>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3</w:t>
            </w:r>
          </w:p>
        </w:tc>
        <w:tc>
          <w:tcPr>
            <w:tcW w:w="2651" w:type="dxa"/>
            <w:tcBorders>
              <w:top w:val="nil"/>
              <w:left w:val="nil"/>
              <w:bottom w:val="single" w:sz="4" w:space="0" w:color="auto"/>
              <w:right w:val="single" w:sz="4" w:space="0" w:color="auto"/>
            </w:tcBorders>
            <w:shd w:val="clear" w:color="auto" w:fill="auto"/>
            <w:noWrap/>
            <w:vAlign w:val="bottom"/>
            <w:hideMark/>
          </w:tcPr>
          <w:p w14:paraId="5BA6020F" w14:textId="77777777" w:rsidR="000F0521" w:rsidRPr="000C1DC9"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Business analyst</w:t>
            </w:r>
          </w:p>
        </w:tc>
        <w:tc>
          <w:tcPr>
            <w:tcW w:w="1601" w:type="dxa"/>
            <w:tcBorders>
              <w:top w:val="nil"/>
              <w:left w:val="nil"/>
              <w:bottom w:val="single" w:sz="4" w:space="0" w:color="auto"/>
              <w:right w:val="single" w:sz="4" w:space="0" w:color="auto"/>
            </w:tcBorders>
            <w:shd w:val="clear" w:color="auto" w:fill="auto"/>
            <w:noWrap/>
            <w:vAlign w:val="center"/>
            <w:hideMark/>
          </w:tcPr>
          <w:p w14:paraId="0AA9DC82" w14:textId="77777777" w:rsidR="000F0521" w:rsidRPr="00AF5692" w:rsidRDefault="000F0521" w:rsidP="009B5E59">
            <w:pPr>
              <w:spacing w:after="0" w:line="240" w:lineRule="auto"/>
              <w:jc w:val="center"/>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xml:space="preserve">7 120,00  </w:t>
            </w:r>
          </w:p>
        </w:tc>
        <w:tc>
          <w:tcPr>
            <w:tcW w:w="9361" w:type="dxa"/>
            <w:tcBorders>
              <w:top w:val="nil"/>
              <w:left w:val="nil"/>
              <w:bottom w:val="single" w:sz="4" w:space="0" w:color="auto"/>
              <w:right w:val="single" w:sz="4" w:space="0" w:color="auto"/>
            </w:tcBorders>
            <w:shd w:val="clear" w:color="auto" w:fill="auto"/>
            <w:vAlign w:val="center"/>
            <w:hideMark/>
          </w:tcPr>
          <w:p w14:paraId="317D1FA6" w14:textId="77777777" w:rsidR="000F0521" w:rsidRPr="000C1DC9"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Develop</w:t>
            </w:r>
            <w:r w:rsidR="004C238C">
              <w:rPr>
                <w:rFonts w:ascii="Times New Roman" w:eastAsia="Times New Roman" w:hAnsi="Times New Roman" w:cs="Times New Roman"/>
                <w:color w:val="000000"/>
                <w:sz w:val="24"/>
                <w:szCs w:val="24"/>
                <w:lang w:val="en-US" w:eastAsia="ru-RU"/>
              </w:rPr>
              <w:t>ing</w:t>
            </w:r>
            <w:r>
              <w:rPr>
                <w:rFonts w:ascii="Times New Roman" w:eastAsia="Times New Roman" w:hAnsi="Times New Roman" w:cs="Times New Roman"/>
                <w:color w:val="000000"/>
                <w:sz w:val="24"/>
                <w:szCs w:val="24"/>
                <w:lang w:val="en-US" w:eastAsia="ru-RU"/>
              </w:rPr>
              <w:t xml:space="preserve"> common process architecture</w:t>
            </w:r>
            <w:r w:rsidR="004C238C">
              <w:rPr>
                <w:rFonts w:ascii="Times New Roman" w:eastAsia="Times New Roman" w:hAnsi="Times New Roman" w:cs="Times New Roman"/>
                <w:color w:val="000000"/>
                <w:sz w:val="24"/>
                <w:szCs w:val="24"/>
                <w:lang w:val="en-US" w:eastAsia="ru-RU"/>
              </w:rPr>
              <w:t xml:space="preserve"> and coordinating</w:t>
            </w:r>
            <w:r>
              <w:rPr>
                <w:rFonts w:ascii="Times New Roman" w:eastAsia="Times New Roman" w:hAnsi="Times New Roman" w:cs="Times New Roman"/>
                <w:color w:val="000000"/>
                <w:sz w:val="24"/>
                <w:szCs w:val="24"/>
                <w:lang w:val="en-US" w:eastAsia="ru-RU"/>
              </w:rPr>
              <w:t xml:space="preserve"> the group. Negotiations and approvals by the parties involved.</w:t>
            </w:r>
          </w:p>
        </w:tc>
      </w:tr>
      <w:tr w:rsidR="000F0521" w:rsidRPr="004C238C" w14:paraId="0E2741CD" w14:textId="77777777" w:rsidTr="009B5E59">
        <w:trPr>
          <w:trHeight w:val="345"/>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6C38B4FC" w14:textId="77777777" w:rsidR="000F0521" w:rsidRPr="002055AC" w:rsidRDefault="000F0521" w:rsidP="009B5E59">
            <w:pPr>
              <w:spacing w:after="0" w:line="240" w:lineRule="auto"/>
              <w:jc w:val="right"/>
              <w:rPr>
                <w:rFonts w:ascii="Times New Roman" w:eastAsia="Times New Roman" w:hAnsi="Times New Roman" w:cs="Times New Roman"/>
                <w:color w:val="000000"/>
                <w:sz w:val="24"/>
                <w:szCs w:val="24"/>
                <w:lang w:val="en-US" w:eastAsia="ru-RU"/>
              </w:rPr>
            </w:pPr>
            <w:r w:rsidRPr="002055AC">
              <w:rPr>
                <w:rFonts w:ascii="Times New Roman" w:eastAsia="Times New Roman" w:hAnsi="Times New Roman" w:cs="Times New Roman"/>
                <w:color w:val="000000"/>
                <w:sz w:val="24"/>
                <w:szCs w:val="24"/>
                <w:lang w:val="en-US" w:eastAsia="ru-RU"/>
              </w:rPr>
              <w:t>4</w:t>
            </w:r>
          </w:p>
        </w:tc>
        <w:tc>
          <w:tcPr>
            <w:tcW w:w="2651" w:type="dxa"/>
            <w:tcBorders>
              <w:top w:val="nil"/>
              <w:left w:val="nil"/>
              <w:bottom w:val="single" w:sz="4" w:space="0" w:color="auto"/>
              <w:right w:val="single" w:sz="4" w:space="0" w:color="auto"/>
            </w:tcBorders>
            <w:shd w:val="clear" w:color="auto" w:fill="auto"/>
            <w:noWrap/>
            <w:vAlign w:val="bottom"/>
            <w:hideMark/>
          </w:tcPr>
          <w:p w14:paraId="56840E7F" w14:textId="77777777" w:rsidR="000F0521" w:rsidRPr="000C1DC9"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System analyst</w:t>
            </w:r>
          </w:p>
        </w:tc>
        <w:tc>
          <w:tcPr>
            <w:tcW w:w="1601" w:type="dxa"/>
            <w:tcBorders>
              <w:top w:val="nil"/>
              <w:left w:val="nil"/>
              <w:bottom w:val="single" w:sz="4" w:space="0" w:color="auto"/>
              <w:right w:val="single" w:sz="4" w:space="0" w:color="auto"/>
            </w:tcBorders>
            <w:shd w:val="clear" w:color="auto" w:fill="auto"/>
            <w:noWrap/>
            <w:vAlign w:val="center"/>
            <w:hideMark/>
          </w:tcPr>
          <w:p w14:paraId="232D0E28" w14:textId="77777777" w:rsidR="000F0521" w:rsidRPr="002055AC" w:rsidRDefault="000F0521" w:rsidP="009B5E59">
            <w:pPr>
              <w:spacing w:after="0" w:line="240" w:lineRule="auto"/>
              <w:jc w:val="center"/>
              <w:rPr>
                <w:rFonts w:ascii="Times New Roman" w:eastAsia="Times New Roman" w:hAnsi="Times New Roman" w:cs="Times New Roman"/>
                <w:color w:val="000000"/>
                <w:sz w:val="24"/>
                <w:szCs w:val="24"/>
                <w:lang w:val="en-US" w:eastAsia="ru-RU"/>
              </w:rPr>
            </w:pPr>
            <w:r w:rsidRPr="002055AC">
              <w:rPr>
                <w:rFonts w:ascii="Times New Roman" w:eastAsia="Times New Roman" w:hAnsi="Times New Roman" w:cs="Times New Roman"/>
                <w:color w:val="000000"/>
                <w:sz w:val="24"/>
                <w:szCs w:val="24"/>
                <w:lang w:val="en-US" w:eastAsia="ru-RU"/>
              </w:rPr>
              <w:t xml:space="preserve">6 230,00  </w:t>
            </w:r>
          </w:p>
        </w:tc>
        <w:tc>
          <w:tcPr>
            <w:tcW w:w="9361" w:type="dxa"/>
            <w:tcBorders>
              <w:top w:val="nil"/>
              <w:left w:val="nil"/>
              <w:bottom w:val="single" w:sz="4" w:space="0" w:color="auto"/>
              <w:right w:val="single" w:sz="4" w:space="0" w:color="auto"/>
            </w:tcBorders>
            <w:shd w:val="clear" w:color="auto" w:fill="auto"/>
            <w:vAlign w:val="center"/>
            <w:hideMark/>
          </w:tcPr>
          <w:p w14:paraId="1284DD37" w14:textId="77777777" w:rsidR="000F0521" w:rsidRPr="004C238C" w:rsidRDefault="004C238C"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Preparing requirements for software development. Testing</w:t>
            </w:r>
            <w:r w:rsidR="000F0521" w:rsidRPr="004C238C">
              <w:rPr>
                <w:rFonts w:ascii="Times New Roman" w:eastAsia="Times New Roman" w:hAnsi="Times New Roman" w:cs="Times New Roman"/>
                <w:color w:val="000000"/>
                <w:sz w:val="24"/>
                <w:szCs w:val="24"/>
                <w:lang w:val="en-US" w:eastAsia="ru-RU"/>
              </w:rPr>
              <w:t>.</w:t>
            </w:r>
            <w:r>
              <w:rPr>
                <w:rFonts w:ascii="Times New Roman" w:eastAsia="Times New Roman" w:hAnsi="Times New Roman" w:cs="Times New Roman"/>
                <w:color w:val="000000"/>
                <w:sz w:val="24"/>
                <w:szCs w:val="24"/>
                <w:lang w:val="en-US" w:eastAsia="ru-RU"/>
              </w:rPr>
              <w:t xml:space="preserve"> Technical documentation.</w:t>
            </w:r>
          </w:p>
        </w:tc>
      </w:tr>
      <w:tr w:rsidR="000F0521" w:rsidRPr="00DE2036" w14:paraId="6E469C26" w14:textId="77777777" w:rsidTr="009B5E59">
        <w:trPr>
          <w:trHeight w:val="660"/>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13141F81" w14:textId="77777777" w:rsidR="000F0521" w:rsidRPr="002055AC" w:rsidRDefault="000F0521" w:rsidP="009B5E59">
            <w:pPr>
              <w:spacing w:after="0" w:line="240" w:lineRule="auto"/>
              <w:jc w:val="right"/>
              <w:rPr>
                <w:rFonts w:ascii="Times New Roman" w:eastAsia="Times New Roman" w:hAnsi="Times New Roman" w:cs="Times New Roman"/>
                <w:color w:val="000000"/>
                <w:sz w:val="24"/>
                <w:szCs w:val="24"/>
                <w:lang w:val="en-US" w:eastAsia="ru-RU"/>
              </w:rPr>
            </w:pPr>
            <w:r w:rsidRPr="002055AC">
              <w:rPr>
                <w:rFonts w:ascii="Times New Roman" w:eastAsia="Times New Roman" w:hAnsi="Times New Roman" w:cs="Times New Roman"/>
                <w:color w:val="000000"/>
                <w:sz w:val="24"/>
                <w:szCs w:val="24"/>
                <w:lang w:val="en-US" w:eastAsia="ru-RU"/>
              </w:rPr>
              <w:t>5</w:t>
            </w:r>
          </w:p>
        </w:tc>
        <w:tc>
          <w:tcPr>
            <w:tcW w:w="2651" w:type="dxa"/>
            <w:tcBorders>
              <w:top w:val="nil"/>
              <w:left w:val="nil"/>
              <w:bottom w:val="single" w:sz="4" w:space="0" w:color="auto"/>
              <w:right w:val="single" w:sz="4" w:space="0" w:color="auto"/>
            </w:tcBorders>
            <w:shd w:val="clear" w:color="auto" w:fill="auto"/>
            <w:noWrap/>
            <w:vAlign w:val="bottom"/>
            <w:hideMark/>
          </w:tcPr>
          <w:p w14:paraId="06095D07" w14:textId="77777777" w:rsidR="000F0521" w:rsidRPr="002055AC"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Chief programmer</w:t>
            </w:r>
          </w:p>
        </w:tc>
        <w:tc>
          <w:tcPr>
            <w:tcW w:w="1601" w:type="dxa"/>
            <w:tcBorders>
              <w:top w:val="nil"/>
              <w:left w:val="nil"/>
              <w:bottom w:val="single" w:sz="4" w:space="0" w:color="auto"/>
              <w:right w:val="single" w:sz="4" w:space="0" w:color="auto"/>
            </w:tcBorders>
            <w:shd w:val="clear" w:color="auto" w:fill="auto"/>
            <w:noWrap/>
            <w:vAlign w:val="center"/>
            <w:hideMark/>
          </w:tcPr>
          <w:p w14:paraId="30427BC2" w14:textId="77777777" w:rsidR="000F0521" w:rsidRPr="002055AC" w:rsidRDefault="000F0521" w:rsidP="009B5E59">
            <w:pPr>
              <w:spacing w:after="0" w:line="240" w:lineRule="auto"/>
              <w:jc w:val="center"/>
              <w:rPr>
                <w:rFonts w:ascii="Times New Roman" w:eastAsia="Times New Roman" w:hAnsi="Times New Roman" w:cs="Times New Roman"/>
                <w:color w:val="000000"/>
                <w:sz w:val="24"/>
                <w:szCs w:val="24"/>
                <w:lang w:val="en-US" w:eastAsia="ru-RU"/>
              </w:rPr>
            </w:pPr>
            <w:r w:rsidRPr="002055AC">
              <w:rPr>
                <w:rFonts w:ascii="Times New Roman" w:eastAsia="Times New Roman" w:hAnsi="Times New Roman" w:cs="Times New Roman"/>
                <w:color w:val="000000"/>
                <w:sz w:val="24"/>
                <w:szCs w:val="24"/>
                <w:lang w:val="en-US" w:eastAsia="ru-RU"/>
              </w:rPr>
              <w:t xml:space="preserve">7 120,00  </w:t>
            </w:r>
          </w:p>
        </w:tc>
        <w:tc>
          <w:tcPr>
            <w:tcW w:w="9361" w:type="dxa"/>
            <w:tcBorders>
              <w:top w:val="nil"/>
              <w:left w:val="nil"/>
              <w:bottom w:val="single" w:sz="4" w:space="0" w:color="auto"/>
              <w:right w:val="single" w:sz="4" w:space="0" w:color="auto"/>
            </w:tcBorders>
            <w:shd w:val="clear" w:color="auto" w:fill="auto"/>
            <w:vAlign w:val="center"/>
            <w:hideMark/>
          </w:tcPr>
          <w:p w14:paraId="01928D62" w14:textId="77777777" w:rsidR="000F0521" w:rsidRPr="004C238C" w:rsidRDefault="004C238C" w:rsidP="004C238C">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Development architecture and structure of the Catalogue. Backend. IT team management and coordination with DPP / GE info-system programmers.</w:t>
            </w:r>
          </w:p>
        </w:tc>
      </w:tr>
      <w:tr w:rsidR="000F0521" w:rsidRPr="004C238C" w14:paraId="408BF5DB" w14:textId="77777777" w:rsidTr="009B5E59">
        <w:trPr>
          <w:trHeight w:val="570"/>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25E15CD0" w14:textId="77777777" w:rsidR="000F0521" w:rsidRPr="00AF5692" w:rsidRDefault="000F0521" w:rsidP="009B5E59">
            <w:pPr>
              <w:spacing w:after="0" w:line="240" w:lineRule="auto"/>
              <w:jc w:val="right"/>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6</w:t>
            </w:r>
          </w:p>
        </w:tc>
        <w:tc>
          <w:tcPr>
            <w:tcW w:w="2651" w:type="dxa"/>
            <w:tcBorders>
              <w:top w:val="nil"/>
              <w:left w:val="nil"/>
              <w:bottom w:val="single" w:sz="4" w:space="0" w:color="auto"/>
              <w:right w:val="single" w:sz="4" w:space="0" w:color="auto"/>
            </w:tcBorders>
            <w:shd w:val="clear" w:color="auto" w:fill="auto"/>
            <w:noWrap/>
            <w:vAlign w:val="bottom"/>
            <w:hideMark/>
          </w:tcPr>
          <w:p w14:paraId="51B25215" w14:textId="77777777" w:rsidR="000F0521" w:rsidRPr="000C1DC9"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Programmer</w:t>
            </w:r>
          </w:p>
        </w:tc>
        <w:tc>
          <w:tcPr>
            <w:tcW w:w="1601" w:type="dxa"/>
            <w:tcBorders>
              <w:top w:val="nil"/>
              <w:left w:val="nil"/>
              <w:bottom w:val="single" w:sz="4" w:space="0" w:color="auto"/>
              <w:right w:val="single" w:sz="4" w:space="0" w:color="auto"/>
            </w:tcBorders>
            <w:shd w:val="clear" w:color="auto" w:fill="auto"/>
            <w:noWrap/>
            <w:vAlign w:val="center"/>
            <w:hideMark/>
          </w:tcPr>
          <w:p w14:paraId="4103C426" w14:textId="77777777" w:rsidR="000F0521" w:rsidRPr="00AF5692" w:rsidRDefault="000F0521" w:rsidP="009B5E59">
            <w:pPr>
              <w:spacing w:after="0" w:line="240" w:lineRule="auto"/>
              <w:jc w:val="center"/>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xml:space="preserve">5 340,00  </w:t>
            </w:r>
          </w:p>
        </w:tc>
        <w:tc>
          <w:tcPr>
            <w:tcW w:w="9361" w:type="dxa"/>
            <w:tcBorders>
              <w:top w:val="nil"/>
              <w:left w:val="nil"/>
              <w:bottom w:val="single" w:sz="4" w:space="0" w:color="auto"/>
              <w:right w:val="single" w:sz="4" w:space="0" w:color="auto"/>
            </w:tcBorders>
            <w:shd w:val="clear" w:color="auto" w:fill="auto"/>
            <w:vAlign w:val="center"/>
            <w:hideMark/>
          </w:tcPr>
          <w:p w14:paraId="4888BB73" w14:textId="77777777" w:rsidR="000F0521" w:rsidRPr="00CD5812" w:rsidRDefault="004C238C"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Development of procedures and functions under the control of the Chief programmer. Frontend.</w:t>
            </w:r>
          </w:p>
        </w:tc>
      </w:tr>
      <w:tr w:rsidR="000F0521" w:rsidRPr="004C238C" w14:paraId="7D12C6B5" w14:textId="77777777" w:rsidTr="009B5E59">
        <w:trPr>
          <w:trHeight w:val="600"/>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5463AC8C" w14:textId="77777777" w:rsidR="000F0521" w:rsidRPr="00CD5812" w:rsidRDefault="000F0521" w:rsidP="009B5E59">
            <w:pPr>
              <w:spacing w:after="0" w:line="240" w:lineRule="auto"/>
              <w:jc w:val="right"/>
              <w:rPr>
                <w:rFonts w:ascii="Times New Roman" w:eastAsia="Times New Roman" w:hAnsi="Times New Roman" w:cs="Times New Roman"/>
                <w:color w:val="000000"/>
                <w:sz w:val="24"/>
                <w:szCs w:val="24"/>
                <w:lang w:val="en-US" w:eastAsia="ru-RU"/>
              </w:rPr>
            </w:pPr>
            <w:r w:rsidRPr="00CD5812">
              <w:rPr>
                <w:rFonts w:ascii="Times New Roman" w:eastAsia="Times New Roman" w:hAnsi="Times New Roman" w:cs="Times New Roman"/>
                <w:color w:val="000000"/>
                <w:sz w:val="24"/>
                <w:szCs w:val="24"/>
                <w:lang w:val="en-US" w:eastAsia="ru-RU"/>
              </w:rPr>
              <w:t>7</w:t>
            </w:r>
          </w:p>
        </w:tc>
        <w:tc>
          <w:tcPr>
            <w:tcW w:w="2651" w:type="dxa"/>
            <w:tcBorders>
              <w:top w:val="nil"/>
              <w:left w:val="nil"/>
              <w:bottom w:val="single" w:sz="4" w:space="0" w:color="auto"/>
              <w:right w:val="single" w:sz="4" w:space="0" w:color="auto"/>
            </w:tcBorders>
            <w:shd w:val="clear" w:color="auto" w:fill="auto"/>
            <w:noWrap/>
            <w:vAlign w:val="bottom"/>
            <w:hideMark/>
          </w:tcPr>
          <w:p w14:paraId="0EDF5679" w14:textId="77777777" w:rsidR="000F0521" w:rsidRPr="000C1DC9"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Web designer</w:t>
            </w:r>
          </w:p>
        </w:tc>
        <w:tc>
          <w:tcPr>
            <w:tcW w:w="1601" w:type="dxa"/>
            <w:tcBorders>
              <w:top w:val="nil"/>
              <w:left w:val="nil"/>
              <w:bottom w:val="single" w:sz="4" w:space="0" w:color="auto"/>
              <w:right w:val="single" w:sz="4" w:space="0" w:color="auto"/>
            </w:tcBorders>
            <w:shd w:val="clear" w:color="auto" w:fill="auto"/>
            <w:noWrap/>
            <w:vAlign w:val="center"/>
            <w:hideMark/>
          </w:tcPr>
          <w:p w14:paraId="29050ABE" w14:textId="77777777" w:rsidR="000F0521" w:rsidRPr="00CD5812" w:rsidRDefault="000F0521" w:rsidP="009B5E59">
            <w:pPr>
              <w:spacing w:after="0" w:line="240" w:lineRule="auto"/>
              <w:jc w:val="center"/>
              <w:rPr>
                <w:rFonts w:ascii="Times New Roman" w:eastAsia="Times New Roman" w:hAnsi="Times New Roman" w:cs="Times New Roman"/>
                <w:color w:val="000000"/>
                <w:sz w:val="24"/>
                <w:szCs w:val="24"/>
                <w:lang w:val="en-US" w:eastAsia="ru-RU"/>
              </w:rPr>
            </w:pPr>
            <w:r w:rsidRPr="00CD5812">
              <w:rPr>
                <w:rFonts w:ascii="Times New Roman" w:eastAsia="Times New Roman" w:hAnsi="Times New Roman" w:cs="Times New Roman"/>
                <w:color w:val="000000"/>
                <w:sz w:val="24"/>
                <w:szCs w:val="24"/>
                <w:lang w:val="en-US" w:eastAsia="ru-RU"/>
              </w:rPr>
              <w:t xml:space="preserve">5 340,00  </w:t>
            </w:r>
          </w:p>
        </w:tc>
        <w:tc>
          <w:tcPr>
            <w:tcW w:w="9361" w:type="dxa"/>
            <w:tcBorders>
              <w:top w:val="nil"/>
              <w:left w:val="nil"/>
              <w:bottom w:val="single" w:sz="4" w:space="0" w:color="auto"/>
              <w:right w:val="single" w:sz="4" w:space="0" w:color="auto"/>
            </w:tcBorders>
            <w:shd w:val="clear" w:color="auto" w:fill="auto"/>
            <w:vAlign w:val="center"/>
            <w:hideMark/>
          </w:tcPr>
          <w:p w14:paraId="4179EA00" w14:textId="77777777" w:rsidR="000F0521" w:rsidRPr="004C238C" w:rsidRDefault="004C238C"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xml:space="preserve">Design of the catalogue pages, </w:t>
            </w:r>
            <w:proofErr w:type="gramStart"/>
            <w:r>
              <w:rPr>
                <w:rFonts w:ascii="Times New Roman" w:eastAsia="Times New Roman" w:hAnsi="Times New Roman" w:cs="Times New Roman"/>
                <w:color w:val="000000"/>
                <w:sz w:val="24"/>
                <w:szCs w:val="24"/>
                <w:lang w:val="en-US" w:eastAsia="ru-RU"/>
              </w:rPr>
              <w:t>development</w:t>
            </w:r>
            <w:proofErr w:type="gramEnd"/>
            <w:r>
              <w:rPr>
                <w:rFonts w:ascii="Times New Roman" w:eastAsia="Times New Roman" w:hAnsi="Times New Roman" w:cs="Times New Roman"/>
                <w:color w:val="000000"/>
                <w:sz w:val="24"/>
                <w:szCs w:val="24"/>
                <w:lang w:val="en-US" w:eastAsia="ru-RU"/>
              </w:rPr>
              <w:t xml:space="preserve"> and coordination of page forms with the involved parties. Preparing presentations and instructions. Web page layout.</w:t>
            </w:r>
          </w:p>
        </w:tc>
      </w:tr>
      <w:tr w:rsidR="000F0521" w:rsidRPr="004C238C" w14:paraId="43BFAB6E" w14:textId="77777777" w:rsidTr="009B5E59">
        <w:trPr>
          <w:trHeight w:val="570"/>
          <w:jc w:val="center"/>
        </w:trPr>
        <w:tc>
          <w:tcPr>
            <w:tcW w:w="557" w:type="dxa"/>
            <w:tcBorders>
              <w:top w:val="nil"/>
              <w:left w:val="single" w:sz="4" w:space="0" w:color="auto"/>
              <w:bottom w:val="single" w:sz="4" w:space="0" w:color="auto"/>
              <w:right w:val="single" w:sz="4" w:space="0" w:color="auto"/>
            </w:tcBorders>
            <w:shd w:val="clear" w:color="auto" w:fill="auto"/>
            <w:noWrap/>
            <w:vAlign w:val="bottom"/>
            <w:hideMark/>
          </w:tcPr>
          <w:p w14:paraId="545DFD3F" w14:textId="77777777" w:rsidR="000F0521" w:rsidRPr="00CD5812" w:rsidRDefault="000F0521" w:rsidP="009B5E59">
            <w:pPr>
              <w:spacing w:after="0" w:line="240" w:lineRule="auto"/>
              <w:jc w:val="right"/>
              <w:rPr>
                <w:rFonts w:ascii="Times New Roman" w:eastAsia="Times New Roman" w:hAnsi="Times New Roman" w:cs="Times New Roman"/>
                <w:color w:val="000000"/>
                <w:sz w:val="24"/>
                <w:szCs w:val="24"/>
                <w:lang w:val="en-US" w:eastAsia="ru-RU"/>
              </w:rPr>
            </w:pPr>
            <w:r w:rsidRPr="00CD5812">
              <w:rPr>
                <w:rFonts w:ascii="Times New Roman" w:eastAsia="Times New Roman" w:hAnsi="Times New Roman" w:cs="Times New Roman"/>
                <w:color w:val="000000"/>
                <w:sz w:val="24"/>
                <w:szCs w:val="24"/>
                <w:lang w:val="en-US" w:eastAsia="ru-RU"/>
              </w:rPr>
              <w:t>8</w:t>
            </w:r>
          </w:p>
        </w:tc>
        <w:tc>
          <w:tcPr>
            <w:tcW w:w="2651" w:type="dxa"/>
            <w:tcBorders>
              <w:top w:val="nil"/>
              <w:left w:val="nil"/>
              <w:bottom w:val="single" w:sz="4" w:space="0" w:color="auto"/>
              <w:right w:val="single" w:sz="4" w:space="0" w:color="auto"/>
            </w:tcBorders>
            <w:shd w:val="clear" w:color="auto" w:fill="auto"/>
            <w:vAlign w:val="bottom"/>
            <w:hideMark/>
          </w:tcPr>
          <w:p w14:paraId="34C93E84" w14:textId="77777777" w:rsidR="000F0521" w:rsidRPr="00CD5812" w:rsidRDefault="000C1DC9"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System and network administrator</w:t>
            </w:r>
          </w:p>
        </w:tc>
        <w:tc>
          <w:tcPr>
            <w:tcW w:w="1601" w:type="dxa"/>
            <w:tcBorders>
              <w:top w:val="nil"/>
              <w:left w:val="nil"/>
              <w:bottom w:val="single" w:sz="4" w:space="0" w:color="auto"/>
              <w:right w:val="single" w:sz="4" w:space="0" w:color="auto"/>
            </w:tcBorders>
            <w:shd w:val="clear" w:color="auto" w:fill="auto"/>
            <w:noWrap/>
            <w:vAlign w:val="center"/>
            <w:hideMark/>
          </w:tcPr>
          <w:p w14:paraId="2770259F" w14:textId="77777777" w:rsidR="000F0521" w:rsidRPr="00CD5812" w:rsidRDefault="000F0521" w:rsidP="009B5E59">
            <w:pPr>
              <w:spacing w:after="0" w:line="240" w:lineRule="auto"/>
              <w:jc w:val="center"/>
              <w:rPr>
                <w:rFonts w:ascii="Times New Roman" w:eastAsia="Times New Roman" w:hAnsi="Times New Roman" w:cs="Times New Roman"/>
                <w:color w:val="000000"/>
                <w:sz w:val="24"/>
                <w:szCs w:val="24"/>
                <w:lang w:val="en-US" w:eastAsia="ru-RU"/>
              </w:rPr>
            </w:pPr>
            <w:r w:rsidRPr="00CD5812">
              <w:rPr>
                <w:rFonts w:ascii="Times New Roman" w:eastAsia="Times New Roman" w:hAnsi="Times New Roman" w:cs="Times New Roman"/>
                <w:color w:val="000000"/>
                <w:sz w:val="24"/>
                <w:szCs w:val="24"/>
                <w:lang w:val="en-US" w:eastAsia="ru-RU"/>
              </w:rPr>
              <w:t xml:space="preserve">3 520,00  </w:t>
            </w:r>
          </w:p>
        </w:tc>
        <w:tc>
          <w:tcPr>
            <w:tcW w:w="9361" w:type="dxa"/>
            <w:tcBorders>
              <w:top w:val="nil"/>
              <w:left w:val="nil"/>
              <w:bottom w:val="single" w:sz="4" w:space="0" w:color="auto"/>
              <w:right w:val="single" w:sz="4" w:space="0" w:color="auto"/>
            </w:tcBorders>
            <w:shd w:val="clear" w:color="auto" w:fill="auto"/>
            <w:vAlign w:val="center"/>
            <w:hideMark/>
          </w:tcPr>
          <w:p w14:paraId="14600C2C" w14:textId="77777777" w:rsidR="000F0521" w:rsidRPr="004C238C" w:rsidRDefault="004C238C"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xml:space="preserve">Administration of the Catalogue hardware. Working with the SE INFOSYSTEM. Information security. </w:t>
            </w:r>
          </w:p>
        </w:tc>
      </w:tr>
      <w:tr w:rsidR="000F0521" w:rsidRPr="00AF5692" w14:paraId="1A247F4A" w14:textId="77777777" w:rsidTr="009B5E59">
        <w:trPr>
          <w:trHeight w:val="285"/>
          <w:jc w:val="center"/>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084B0" w14:textId="77777777" w:rsidR="000F0521" w:rsidRPr="004C238C" w:rsidRDefault="000F0521" w:rsidP="009B5E59">
            <w:pPr>
              <w:spacing w:after="0" w:line="240" w:lineRule="auto"/>
              <w:rPr>
                <w:rFonts w:ascii="Times New Roman" w:eastAsia="Times New Roman" w:hAnsi="Times New Roman" w:cs="Times New Roman"/>
                <w:color w:val="000000"/>
                <w:sz w:val="24"/>
                <w:szCs w:val="24"/>
                <w:lang w:val="en-US" w:eastAsia="ru-RU"/>
              </w:rPr>
            </w:pPr>
            <w:r w:rsidRPr="004C238C">
              <w:rPr>
                <w:rFonts w:ascii="Times New Roman" w:eastAsia="Times New Roman" w:hAnsi="Times New Roman" w:cs="Times New Roman"/>
                <w:color w:val="000000"/>
                <w:sz w:val="24"/>
                <w:szCs w:val="24"/>
                <w:lang w:val="en-US" w:eastAsia="ru-RU"/>
              </w:rPr>
              <w:t> </w:t>
            </w:r>
          </w:p>
        </w:tc>
        <w:tc>
          <w:tcPr>
            <w:tcW w:w="2651" w:type="dxa"/>
            <w:tcBorders>
              <w:top w:val="single" w:sz="4" w:space="0" w:color="auto"/>
              <w:left w:val="nil"/>
              <w:bottom w:val="single" w:sz="4" w:space="0" w:color="auto"/>
              <w:right w:val="single" w:sz="4" w:space="0" w:color="auto"/>
            </w:tcBorders>
            <w:shd w:val="clear" w:color="auto" w:fill="auto"/>
            <w:noWrap/>
            <w:vAlign w:val="bottom"/>
            <w:hideMark/>
          </w:tcPr>
          <w:p w14:paraId="198F12BB" w14:textId="77777777" w:rsidR="000F0521" w:rsidRPr="004C238C" w:rsidRDefault="000F0521" w:rsidP="009B5E59">
            <w:pPr>
              <w:spacing w:after="0" w:line="240" w:lineRule="auto"/>
              <w:rPr>
                <w:rFonts w:ascii="Times New Roman" w:eastAsia="Times New Roman" w:hAnsi="Times New Roman" w:cs="Times New Roman"/>
                <w:color w:val="000000"/>
                <w:sz w:val="24"/>
                <w:szCs w:val="24"/>
                <w:lang w:val="en-US" w:eastAsia="ru-RU"/>
              </w:rPr>
            </w:pPr>
            <w:r w:rsidRPr="004C238C">
              <w:rPr>
                <w:rFonts w:ascii="Times New Roman" w:eastAsia="Times New Roman" w:hAnsi="Times New Roman" w:cs="Times New Roman"/>
                <w:color w:val="000000"/>
                <w:sz w:val="24"/>
                <w:szCs w:val="24"/>
                <w:lang w:val="en-US" w:eastAsia="ru-RU"/>
              </w:rPr>
              <w:t> </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14:paraId="20CE4BA7" w14:textId="77777777" w:rsidR="000F0521" w:rsidRPr="00AF5692" w:rsidRDefault="000F0521" w:rsidP="009B5E59">
            <w:pPr>
              <w:spacing w:after="0" w:line="240" w:lineRule="auto"/>
              <w:jc w:val="center"/>
              <w:rPr>
                <w:rFonts w:ascii="Times New Roman" w:eastAsia="Times New Roman" w:hAnsi="Times New Roman" w:cs="Times New Roman"/>
                <w:i/>
                <w:iCs/>
                <w:color w:val="000000"/>
                <w:sz w:val="24"/>
                <w:szCs w:val="24"/>
                <w:lang w:eastAsia="ru-RU"/>
              </w:rPr>
            </w:pPr>
            <w:r w:rsidRPr="00AF5692">
              <w:rPr>
                <w:rFonts w:ascii="Times New Roman" w:eastAsia="Times New Roman" w:hAnsi="Times New Roman" w:cs="Times New Roman"/>
                <w:i/>
                <w:iCs/>
                <w:color w:val="000000"/>
                <w:sz w:val="24"/>
                <w:szCs w:val="24"/>
                <w:lang w:eastAsia="ru-RU"/>
              </w:rPr>
              <w:t xml:space="preserve">40 970,00  </w:t>
            </w:r>
          </w:p>
        </w:tc>
        <w:tc>
          <w:tcPr>
            <w:tcW w:w="9361" w:type="dxa"/>
            <w:tcBorders>
              <w:top w:val="single" w:sz="4" w:space="0" w:color="auto"/>
              <w:left w:val="nil"/>
              <w:bottom w:val="single" w:sz="4" w:space="0" w:color="auto"/>
              <w:right w:val="single" w:sz="4" w:space="0" w:color="auto"/>
            </w:tcBorders>
            <w:shd w:val="clear" w:color="auto" w:fill="auto"/>
            <w:vAlign w:val="center"/>
            <w:hideMark/>
          </w:tcPr>
          <w:p w14:paraId="25391698" w14:textId="77777777" w:rsidR="000F0521" w:rsidRPr="00AF5692" w:rsidRDefault="000F0521" w:rsidP="009B5E59">
            <w:pPr>
              <w:spacing w:after="0" w:line="240" w:lineRule="auto"/>
              <w:rPr>
                <w:rFonts w:ascii="Times New Roman" w:eastAsia="Times New Roman" w:hAnsi="Times New Roman" w:cs="Times New Roman"/>
                <w:color w:val="000000"/>
                <w:sz w:val="24"/>
                <w:szCs w:val="24"/>
                <w:lang w:eastAsia="ru-RU"/>
              </w:rPr>
            </w:pPr>
            <w:r w:rsidRPr="00AF5692">
              <w:rPr>
                <w:rFonts w:ascii="Times New Roman" w:eastAsia="Times New Roman" w:hAnsi="Times New Roman" w:cs="Times New Roman"/>
                <w:color w:val="000000"/>
                <w:sz w:val="24"/>
                <w:szCs w:val="24"/>
                <w:lang w:eastAsia="ru-RU"/>
              </w:rPr>
              <w:t> </w:t>
            </w:r>
          </w:p>
        </w:tc>
      </w:tr>
      <w:tr w:rsidR="000F0521" w:rsidRPr="00E961A0" w14:paraId="77E5698F" w14:textId="77777777" w:rsidTr="009B5E59">
        <w:trPr>
          <w:trHeight w:val="285"/>
          <w:jc w:val="center"/>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340AF6" w14:textId="77777777" w:rsidR="000F0521" w:rsidRPr="00CD5812" w:rsidRDefault="000F0521" w:rsidP="009B5E59">
            <w:pPr>
              <w:spacing w:after="0" w:line="240" w:lineRule="auto"/>
              <w:rPr>
                <w:rFonts w:ascii="Times New Roman" w:eastAsia="Times New Roman" w:hAnsi="Times New Roman" w:cs="Times New Roman"/>
                <w:b/>
                <w:i/>
                <w:color w:val="000000"/>
                <w:sz w:val="24"/>
                <w:szCs w:val="24"/>
                <w:lang w:eastAsia="ru-RU"/>
              </w:rPr>
            </w:pPr>
            <w:r w:rsidRPr="00E961A0">
              <w:rPr>
                <w:rFonts w:ascii="Times New Roman" w:eastAsia="Times New Roman" w:hAnsi="Times New Roman" w:cs="Times New Roman"/>
                <w:b/>
                <w:i/>
                <w:color w:val="000000"/>
                <w:sz w:val="24"/>
                <w:szCs w:val="24"/>
                <w:lang w:val="en-US" w:eastAsia="ru-RU"/>
              </w:rPr>
              <w:t>III</w:t>
            </w:r>
            <w:r w:rsidRPr="00CD5812">
              <w:rPr>
                <w:rFonts w:ascii="Times New Roman" w:eastAsia="Times New Roman" w:hAnsi="Times New Roman" w:cs="Times New Roman"/>
                <w:b/>
                <w:i/>
                <w:color w:val="000000"/>
                <w:sz w:val="24"/>
                <w:szCs w:val="24"/>
                <w:lang w:eastAsia="ru-RU"/>
              </w:rPr>
              <w:t>.</w:t>
            </w:r>
          </w:p>
        </w:tc>
        <w:tc>
          <w:tcPr>
            <w:tcW w:w="2651" w:type="dxa"/>
            <w:tcBorders>
              <w:top w:val="single" w:sz="4" w:space="0" w:color="auto"/>
              <w:left w:val="nil"/>
              <w:bottom w:val="single" w:sz="4" w:space="0" w:color="auto"/>
              <w:right w:val="single" w:sz="4" w:space="0" w:color="auto"/>
            </w:tcBorders>
            <w:shd w:val="clear" w:color="auto" w:fill="auto"/>
            <w:noWrap/>
            <w:vAlign w:val="bottom"/>
          </w:tcPr>
          <w:p w14:paraId="38952103" w14:textId="77777777" w:rsidR="000F0521" w:rsidRPr="00BA5587" w:rsidRDefault="00BA5587" w:rsidP="009B5E59">
            <w:pPr>
              <w:spacing w:after="0" w:line="240" w:lineRule="auto"/>
              <w:rPr>
                <w:rFonts w:ascii="Times New Roman" w:eastAsia="Times New Roman" w:hAnsi="Times New Roman" w:cs="Times New Roman"/>
                <w:b/>
                <w:i/>
                <w:color w:val="000000"/>
                <w:sz w:val="24"/>
                <w:szCs w:val="24"/>
                <w:lang w:val="en-US" w:eastAsia="ru-RU"/>
              </w:rPr>
            </w:pPr>
            <w:r>
              <w:rPr>
                <w:rFonts w:ascii="Times New Roman" w:eastAsia="Times New Roman" w:hAnsi="Times New Roman" w:cs="Times New Roman"/>
                <w:b/>
                <w:i/>
                <w:color w:val="000000"/>
                <w:sz w:val="24"/>
                <w:szCs w:val="24"/>
                <w:lang w:val="en-US" w:eastAsia="ru-RU"/>
              </w:rPr>
              <w:t>Help Desk</w:t>
            </w:r>
          </w:p>
        </w:tc>
        <w:tc>
          <w:tcPr>
            <w:tcW w:w="1601" w:type="dxa"/>
            <w:tcBorders>
              <w:top w:val="single" w:sz="4" w:space="0" w:color="auto"/>
              <w:left w:val="nil"/>
              <w:bottom w:val="single" w:sz="4" w:space="0" w:color="auto"/>
              <w:right w:val="single" w:sz="4" w:space="0" w:color="auto"/>
            </w:tcBorders>
            <w:shd w:val="clear" w:color="auto" w:fill="auto"/>
            <w:noWrap/>
            <w:vAlign w:val="center"/>
          </w:tcPr>
          <w:p w14:paraId="4C2038EB" w14:textId="77777777" w:rsidR="000F0521" w:rsidRPr="00AF5692" w:rsidRDefault="000F0521" w:rsidP="009B5E59">
            <w:pPr>
              <w:spacing w:after="0" w:line="240" w:lineRule="auto"/>
              <w:jc w:val="center"/>
              <w:rPr>
                <w:rFonts w:ascii="Times New Roman" w:eastAsia="Times New Roman" w:hAnsi="Times New Roman" w:cs="Times New Roman"/>
                <w:i/>
                <w:iCs/>
                <w:color w:val="000000"/>
                <w:sz w:val="24"/>
                <w:szCs w:val="24"/>
                <w:lang w:eastAsia="ru-RU"/>
              </w:rPr>
            </w:pPr>
          </w:p>
        </w:tc>
        <w:tc>
          <w:tcPr>
            <w:tcW w:w="9361" w:type="dxa"/>
            <w:tcBorders>
              <w:top w:val="single" w:sz="4" w:space="0" w:color="auto"/>
              <w:left w:val="nil"/>
              <w:bottom w:val="single" w:sz="4" w:space="0" w:color="auto"/>
              <w:right w:val="single" w:sz="4" w:space="0" w:color="auto"/>
            </w:tcBorders>
            <w:shd w:val="clear" w:color="auto" w:fill="auto"/>
            <w:vAlign w:val="center"/>
          </w:tcPr>
          <w:p w14:paraId="0B347E7E" w14:textId="77777777" w:rsidR="000F0521" w:rsidRPr="00CD5812" w:rsidRDefault="000F0521" w:rsidP="009B5E59">
            <w:pPr>
              <w:spacing w:after="0" w:line="240" w:lineRule="auto"/>
              <w:rPr>
                <w:rFonts w:ascii="Times New Roman" w:eastAsia="Times New Roman" w:hAnsi="Times New Roman" w:cs="Times New Roman"/>
                <w:color w:val="000000"/>
                <w:sz w:val="24"/>
                <w:szCs w:val="24"/>
                <w:lang w:eastAsia="ru-RU"/>
              </w:rPr>
            </w:pPr>
          </w:p>
        </w:tc>
      </w:tr>
      <w:tr w:rsidR="000F0521" w:rsidRPr="00DE2036" w14:paraId="18CCAA97" w14:textId="77777777" w:rsidTr="009B5E59">
        <w:trPr>
          <w:trHeight w:val="285"/>
          <w:jc w:val="center"/>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0F7F39" w14:textId="77777777" w:rsidR="000F0521" w:rsidRPr="00CD5812" w:rsidRDefault="000F0521" w:rsidP="009B5E59">
            <w:pPr>
              <w:spacing w:after="0" w:line="240" w:lineRule="auto"/>
              <w:rPr>
                <w:rFonts w:ascii="Times New Roman" w:eastAsia="Times New Roman" w:hAnsi="Times New Roman" w:cs="Times New Roman"/>
                <w:color w:val="000000"/>
                <w:sz w:val="24"/>
                <w:szCs w:val="24"/>
                <w:lang w:eastAsia="ru-RU"/>
              </w:rPr>
            </w:pPr>
            <w:r w:rsidRPr="00CD5812">
              <w:rPr>
                <w:rFonts w:ascii="Times New Roman" w:eastAsia="Times New Roman" w:hAnsi="Times New Roman" w:cs="Times New Roman"/>
                <w:color w:val="000000"/>
                <w:sz w:val="24"/>
                <w:szCs w:val="24"/>
                <w:lang w:eastAsia="ru-RU"/>
              </w:rPr>
              <w:t>9</w:t>
            </w:r>
          </w:p>
        </w:tc>
        <w:tc>
          <w:tcPr>
            <w:tcW w:w="2651" w:type="dxa"/>
            <w:tcBorders>
              <w:top w:val="single" w:sz="4" w:space="0" w:color="auto"/>
              <w:left w:val="nil"/>
              <w:bottom w:val="single" w:sz="4" w:space="0" w:color="auto"/>
              <w:right w:val="single" w:sz="4" w:space="0" w:color="auto"/>
            </w:tcBorders>
            <w:shd w:val="clear" w:color="auto" w:fill="auto"/>
            <w:noWrap/>
            <w:vAlign w:val="bottom"/>
          </w:tcPr>
          <w:p w14:paraId="68907350" w14:textId="77777777" w:rsidR="000F0521" w:rsidRPr="00B92D33" w:rsidRDefault="00B92D33"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Help Desk software</w:t>
            </w:r>
          </w:p>
        </w:tc>
        <w:tc>
          <w:tcPr>
            <w:tcW w:w="1601" w:type="dxa"/>
            <w:tcBorders>
              <w:top w:val="single" w:sz="4" w:space="0" w:color="auto"/>
              <w:left w:val="nil"/>
              <w:bottom w:val="single" w:sz="4" w:space="0" w:color="auto"/>
              <w:right w:val="single" w:sz="4" w:space="0" w:color="auto"/>
            </w:tcBorders>
            <w:shd w:val="clear" w:color="auto" w:fill="auto"/>
            <w:noWrap/>
            <w:vAlign w:val="center"/>
          </w:tcPr>
          <w:p w14:paraId="08A4BA74" w14:textId="77777777" w:rsidR="000F0521" w:rsidRPr="00AF5692" w:rsidRDefault="000F0521" w:rsidP="009B5E59">
            <w:pPr>
              <w:spacing w:after="0" w:line="240" w:lineRule="auto"/>
              <w:jc w:val="center"/>
              <w:rPr>
                <w:rFonts w:ascii="Times New Roman" w:eastAsia="Times New Roman" w:hAnsi="Times New Roman" w:cs="Times New Roman"/>
                <w:i/>
                <w:iCs/>
                <w:color w:val="000000"/>
                <w:sz w:val="24"/>
                <w:szCs w:val="24"/>
                <w:lang w:eastAsia="ru-RU"/>
              </w:rPr>
            </w:pPr>
            <w:r w:rsidRPr="00E961A0">
              <w:rPr>
                <w:rFonts w:ascii="Times New Roman" w:eastAsia="Times New Roman" w:hAnsi="Times New Roman" w:cs="Times New Roman"/>
                <w:color w:val="000000"/>
                <w:sz w:val="24"/>
                <w:szCs w:val="24"/>
                <w:lang w:eastAsia="ru-RU"/>
              </w:rPr>
              <w:t xml:space="preserve">12 240,00  </w:t>
            </w:r>
          </w:p>
        </w:tc>
        <w:tc>
          <w:tcPr>
            <w:tcW w:w="9361" w:type="dxa"/>
            <w:tcBorders>
              <w:top w:val="single" w:sz="4" w:space="0" w:color="auto"/>
              <w:left w:val="nil"/>
              <w:bottom w:val="single" w:sz="4" w:space="0" w:color="auto"/>
              <w:right w:val="single" w:sz="4" w:space="0" w:color="auto"/>
            </w:tcBorders>
            <w:shd w:val="clear" w:color="auto" w:fill="auto"/>
            <w:vAlign w:val="center"/>
          </w:tcPr>
          <w:p w14:paraId="3291A751" w14:textId="77777777" w:rsidR="000F0521" w:rsidRPr="00B92D33" w:rsidRDefault="00B92D33" w:rsidP="009B5E59">
            <w:pPr>
              <w:spacing w:after="0" w:line="240" w:lineRule="auto"/>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xml:space="preserve">Purchasing and installing software in DPP. Training of specialists of the Help Desk, DPP and technical support of the Portal. </w:t>
            </w:r>
          </w:p>
        </w:tc>
      </w:tr>
      <w:tr w:rsidR="000F0521" w:rsidRPr="00E961A0" w14:paraId="04FFC636" w14:textId="77777777" w:rsidTr="009B5E59">
        <w:trPr>
          <w:trHeight w:val="285"/>
          <w:jc w:val="center"/>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B9265D" w14:textId="77777777" w:rsidR="000F0521" w:rsidRPr="00B92D33" w:rsidRDefault="000F0521" w:rsidP="009B5E59">
            <w:pPr>
              <w:spacing w:after="0" w:line="240" w:lineRule="auto"/>
              <w:rPr>
                <w:rFonts w:ascii="Times New Roman" w:eastAsia="Times New Roman" w:hAnsi="Times New Roman" w:cs="Times New Roman"/>
                <w:color w:val="000000"/>
                <w:sz w:val="24"/>
                <w:szCs w:val="24"/>
                <w:lang w:val="en-US" w:eastAsia="ru-RU"/>
              </w:rPr>
            </w:pPr>
          </w:p>
        </w:tc>
        <w:tc>
          <w:tcPr>
            <w:tcW w:w="2651" w:type="dxa"/>
            <w:tcBorders>
              <w:top w:val="single" w:sz="4" w:space="0" w:color="auto"/>
              <w:left w:val="nil"/>
              <w:bottom w:val="single" w:sz="4" w:space="0" w:color="auto"/>
              <w:right w:val="single" w:sz="4" w:space="0" w:color="auto"/>
            </w:tcBorders>
            <w:shd w:val="clear" w:color="auto" w:fill="auto"/>
            <w:noWrap/>
            <w:vAlign w:val="bottom"/>
          </w:tcPr>
          <w:p w14:paraId="2001B0E1" w14:textId="77777777" w:rsidR="000F0521" w:rsidRPr="00B92D33" w:rsidRDefault="000F0521" w:rsidP="009B5E59">
            <w:pPr>
              <w:spacing w:after="0" w:line="240" w:lineRule="auto"/>
              <w:rPr>
                <w:rFonts w:ascii="Times New Roman" w:eastAsia="Times New Roman" w:hAnsi="Times New Roman" w:cs="Times New Roman"/>
                <w:color w:val="000000"/>
                <w:sz w:val="24"/>
                <w:szCs w:val="24"/>
                <w:lang w:val="en-US" w:eastAsia="ru-RU"/>
              </w:rPr>
            </w:pPr>
          </w:p>
        </w:tc>
        <w:tc>
          <w:tcPr>
            <w:tcW w:w="1601" w:type="dxa"/>
            <w:tcBorders>
              <w:top w:val="single" w:sz="4" w:space="0" w:color="auto"/>
              <w:left w:val="nil"/>
              <w:bottom w:val="single" w:sz="4" w:space="0" w:color="auto"/>
              <w:right w:val="single" w:sz="4" w:space="0" w:color="auto"/>
            </w:tcBorders>
            <w:shd w:val="clear" w:color="auto" w:fill="auto"/>
            <w:noWrap/>
            <w:vAlign w:val="center"/>
          </w:tcPr>
          <w:p w14:paraId="7BEB5B36" w14:textId="77777777" w:rsidR="000F0521" w:rsidRPr="0081498A" w:rsidRDefault="000F0521" w:rsidP="009B5E59">
            <w:pPr>
              <w:spacing w:after="0" w:line="240" w:lineRule="auto"/>
              <w:jc w:val="center"/>
              <w:rPr>
                <w:rFonts w:ascii="Times New Roman" w:eastAsia="Times New Roman" w:hAnsi="Times New Roman" w:cs="Times New Roman"/>
                <w:i/>
                <w:color w:val="000000"/>
                <w:sz w:val="24"/>
                <w:szCs w:val="24"/>
                <w:lang w:eastAsia="ru-RU"/>
              </w:rPr>
            </w:pPr>
            <w:r w:rsidRPr="0081498A">
              <w:rPr>
                <w:rFonts w:ascii="Times New Roman" w:eastAsia="Times New Roman" w:hAnsi="Times New Roman" w:cs="Times New Roman"/>
                <w:i/>
                <w:color w:val="000000"/>
                <w:sz w:val="24"/>
                <w:szCs w:val="24"/>
                <w:lang w:eastAsia="ru-RU"/>
              </w:rPr>
              <w:t xml:space="preserve">12 240,00  </w:t>
            </w:r>
          </w:p>
        </w:tc>
        <w:tc>
          <w:tcPr>
            <w:tcW w:w="9361" w:type="dxa"/>
            <w:tcBorders>
              <w:top w:val="single" w:sz="4" w:space="0" w:color="auto"/>
              <w:left w:val="nil"/>
              <w:bottom w:val="single" w:sz="4" w:space="0" w:color="auto"/>
              <w:right w:val="single" w:sz="4" w:space="0" w:color="auto"/>
            </w:tcBorders>
            <w:shd w:val="clear" w:color="auto" w:fill="auto"/>
            <w:vAlign w:val="center"/>
          </w:tcPr>
          <w:p w14:paraId="0F171EA8" w14:textId="77777777" w:rsidR="000F0521" w:rsidRPr="004D0D50" w:rsidRDefault="000F0521" w:rsidP="009B5E59">
            <w:pPr>
              <w:spacing w:after="0" w:line="240" w:lineRule="auto"/>
              <w:rPr>
                <w:rFonts w:ascii="Times New Roman" w:eastAsia="Times New Roman" w:hAnsi="Times New Roman" w:cs="Times New Roman"/>
                <w:color w:val="000000"/>
                <w:sz w:val="24"/>
                <w:szCs w:val="24"/>
                <w:lang w:eastAsia="ru-RU"/>
              </w:rPr>
            </w:pPr>
          </w:p>
        </w:tc>
      </w:tr>
    </w:tbl>
    <w:p w14:paraId="6363BB6A" w14:textId="77777777" w:rsidR="000F0521" w:rsidRDefault="000F0521" w:rsidP="000F0521">
      <w:pPr>
        <w:rPr>
          <w:rFonts w:ascii="Times New Roman" w:hAnsi="Times New Roman" w:cs="Times New Roman"/>
          <w:sz w:val="24"/>
          <w:szCs w:val="24"/>
        </w:rPr>
        <w:sectPr w:rsidR="000F0521" w:rsidSect="000F0521">
          <w:pgSz w:w="16838" w:h="11906" w:orient="landscape" w:code="9"/>
          <w:pgMar w:top="851" w:right="1134" w:bottom="1276" w:left="1134" w:header="709" w:footer="709" w:gutter="0"/>
          <w:cols w:space="708"/>
          <w:docGrid w:linePitch="360"/>
        </w:sectPr>
      </w:pPr>
    </w:p>
    <w:p w14:paraId="0419BB63" w14:textId="77777777" w:rsidR="00AB3C8F" w:rsidRDefault="00AB3C8F" w:rsidP="00CE0B48">
      <w:pPr>
        <w:pStyle w:val="Heading1"/>
        <w:numPr>
          <w:ilvl w:val="0"/>
          <w:numId w:val="0"/>
        </w:numPr>
        <w:ind w:left="720"/>
      </w:pPr>
    </w:p>
    <w:p w14:paraId="6A366B53" w14:textId="77777777" w:rsidR="00CE0B48" w:rsidRPr="00CE0B48" w:rsidRDefault="00CE0B48" w:rsidP="00CE0B48">
      <w:pPr>
        <w:pStyle w:val="Heading1"/>
        <w:numPr>
          <w:ilvl w:val="0"/>
          <w:numId w:val="0"/>
        </w:numPr>
        <w:ind w:left="720"/>
      </w:pPr>
      <w:r w:rsidRPr="00CE0B48">
        <w:t>A</w:t>
      </w:r>
      <w:r w:rsidR="004908B5">
        <w:t>nnex</w:t>
      </w:r>
      <w:r w:rsidRPr="00CE0B48">
        <w:t xml:space="preserve"> 4: Model of the business process of the created Catalog</w:t>
      </w:r>
    </w:p>
    <w:p w14:paraId="44C04F5B" w14:textId="77777777" w:rsidR="0022203B" w:rsidRDefault="0022203B" w:rsidP="00CE0B48">
      <w:pPr>
        <w:jc w:val="center"/>
        <w:rPr>
          <w:rFonts w:ascii="Arial" w:hAnsi="Arial" w:cs="Arial"/>
          <w:sz w:val="24"/>
          <w:szCs w:val="24"/>
          <w:lang w:val="en-US"/>
        </w:rPr>
      </w:pPr>
    </w:p>
    <w:p w14:paraId="20B127BC" w14:textId="77777777" w:rsidR="00EC6AC6" w:rsidRDefault="00CE0B48" w:rsidP="00CE0B48">
      <w:pPr>
        <w:jc w:val="center"/>
        <w:rPr>
          <w:rFonts w:ascii="Arial" w:hAnsi="Arial" w:cs="Arial"/>
          <w:sz w:val="24"/>
          <w:szCs w:val="24"/>
          <w:lang w:val="en-US"/>
        </w:rPr>
      </w:pPr>
      <w:r w:rsidRPr="00CE0B48">
        <w:rPr>
          <w:rFonts w:ascii="Arial" w:hAnsi="Arial" w:cs="Arial"/>
          <w:sz w:val="24"/>
          <w:szCs w:val="24"/>
          <w:lang w:val="en-US"/>
        </w:rPr>
        <w:t>General structure of the Catalog</w:t>
      </w:r>
    </w:p>
    <w:p w14:paraId="474E0A53" w14:textId="77777777" w:rsidR="00CE0B48" w:rsidRDefault="00CE0B48" w:rsidP="00CE0B48">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418E2656" wp14:editId="05617608">
            <wp:extent cx="4099560" cy="757532"/>
            <wp:effectExtent l="0" t="0" r="0" b="5080"/>
            <wp:docPr id="1" name="Рисунок 1" descr="Изображение выглядит как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Main_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613" cy="766042"/>
                    </a:xfrm>
                    <a:prstGeom prst="rect">
                      <a:avLst/>
                    </a:prstGeom>
                  </pic:spPr>
                </pic:pic>
              </a:graphicData>
            </a:graphic>
          </wp:inline>
        </w:drawing>
      </w:r>
    </w:p>
    <w:p w14:paraId="17EEE061" w14:textId="77777777" w:rsidR="00CE0B48" w:rsidRPr="00CE0B48" w:rsidRDefault="00CE0B48" w:rsidP="00CE0B48">
      <w:pPr>
        <w:pStyle w:val="ListParagraph"/>
        <w:numPr>
          <w:ilvl w:val="0"/>
          <w:numId w:val="22"/>
        </w:numPr>
        <w:jc w:val="center"/>
        <w:rPr>
          <w:rFonts w:ascii="Arial" w:hAnsi="Arial" w:cs="Arial"/>
          <w:sz w:val="24"/>
          <w:szCs w:val="24"/>
          <w:lang w:val="en-US"/>
        </w:rPr>
      </w:pPr>
      <w:r w:rsidRPr="00CE0B48">
        <w:rPr>
          <w:rFonts w:ascii="Arial" w:hAnsi="Arial" w:cs="Arial"/>
          <w:sz w:val="24"/>
          <w:szCs w:val="24"/>
          <w:lang w:val="en-US"/>
        </w:rPr>
        <w:t>Catalog Administration</w:t>
      </w:r>
    </w:p>
    <w:p w14:paraId="4222B4FE" w14:textId="77777777" w:rsidR="00CE0B48" w:rsidRDefault="00CE0B48" w:rsidP="00CE0B48">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06F9BAA5" wp14:editId="357A0616">
            <wp:extent cx="1902073" cy="81089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dministration fun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1636" cy="819235"/>
                    </a:xfrm>
                    <a:prstGeom prst="rect">
                      <a:avLst/>
                    </a:prstGeom>
                  </pic:spPr>
                </pic:pic>
              </a:graphicData>
            </a:graphic>
          </wp:inline>
        </w:drawing>
      </w:r>
    </w:p>
    <w:p w14:paraId="48864040" w14:textId="77777777" w:rsidR="00CE0B48" w:rsidRDefault="002668AE" w:rsidP="00CE0B48">
      <w:pPr>
        <w:jc w:val="center"/>
        <w:rPr>
          <w:rFonts w:ascii="Arial" w:hAnsi="Arial" w:cs="Arial"/>
          <w:sz w:val="24"/>
          <w:szCs w:val="24"/>
          <w:lang w:val="en-US"/>
        </w:rPr>
      </w:pPr>
      <w:r w:rsidRPr="002668AE">
        <w:rPr>
          <w:rFonts w:ascii="Arial" w:hAnsi="Arial" w:cs="Arial"/>
          <w:sz w:val="24"/>
          <w:szCs w:val="24"/>
          <w:lang w:val="en-US"/>
        </w:rPr>
        <w:t>1.1 Formation of the Catalog</w:t>
      </w:r>
    </w:p>
    <w:p w14:paraId="615BB821" w14:textId="77777777" w:rsidR="00CE0B48" w:rsidRDefault="0052324F" w:rsidP="00CE0B48">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25485209" wp14:editId="627FE727">
            <wp:extent cx="6209665" cy="3413760"/>
            <wp:effectExtent l="0" t="0" r="63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 Administrations fo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9665" cy="3413760"/>
                    </a:xfrm>
                    <a:prstGeom prst="rect">
                      <a:avLst/>
                    </a:prstGeom>
                  </pic:spPr>
                </pic:pic>
              </a:graphicData>
            </a:graphic>
          </wp:inline>
        </w:drawing>
      </w:r>
    </w:p>
    <w:p w14:paraId="16B3C4E0" w14:textId="77777777" w:rsidR="0022203B" w:rsidRDefault="0022203B" w:rsidP="00CE0B48">
      <w:pPr>
        <w:jc w:val="center"/>
        <w:rPr>
          <w:rFonts w:ascii="Arial" w:hAnsi="Arial" w:cs="Arial"/>
          <w:sz w:val="24"/>
          <w:szCs w:val="24"/>
          <w:lang w:val="en-US"/>
        </w:rPr>
      </w:pPr>
    </w:p>
    <w:p w14:paraId="099474A9" w14:textId="77777777" w:rsidR="0022203B" w:rsidRDefault="0022203B" w:rsidP="00CE0B48">
      <w:pPr>
        <w:jc w:val="center"/>
        <w:rPr>
          <w:rFonts w:ascii="Arial" w:hAnsi="Arial" w:cs="Arial"/>
          <w:sz w:val="24"/>
          <w:szCs w:val="24"/>
          <w:lang w:val="en-US"/>
        </w:rPr>
      </w:pPr>
    </w:p>
    <w:p w14:paraId="1F4C1C1D" w14:textId="77777777" w:rsidR="0022203B" w:rsidRDefault="0022203B" w:rsidP="00CE0B48">
      <w:pPr>
        <w:jc w:val="center"/>
        <w:rPr>
          <w:rFonts w:ascii="Arial" w:hAnsi="Arial" w:cs="Arial"/>
          <w:sz w:val="24"/>
          <w:szCs w:val="24"/>
          <w:lang w:val="en-US"/>
        </w:rPr>
      </w:pPr>
    </w:p>
    <w:p w14:paraId="45DF3829" w14:textId="77777777" w:rsidR="0022203B" w:rsidRDefault="0022203B" w:rsidP="00CE0B48">
      <w:pPr>
        <w:jc w:val="center"/>
        <w:rPr>
          <w:rFonts w:ascii="Arial" w:hAnsi="Arial" w:cs="Arial"/>
          <w:sz w:val="24"/>
          <w:szCs w:val="24"/>
          <w:lang w:val="en-US"/>
        </w:rPr>
      </w:pPr>
    </w:p>
    <w:p w14:paraId="1F7A5C81" w14:textId="77777777" w:rsidR="0022203B" w:rsidRDefault="0022203B" w:rsidP="00CE0B48">
      <w:pPr>
        <w:jc w:val="center"/>
        <w:rPr>
          <w:rFonts w:ascii="Arial" w:hAnsi="Arial" w:cs="Arial"/>
          <w:sz w:val="24"/>
          <w:szCs w:val="24"/>
          <w:lang w:val="en-US"/>
        </w:rPr>
      </w:pPr>
    </w:p>
    <w:p w14:paraId="343B9203" w14:textId="77777777" w:rsidR="0022203B" w:rsidRDefault="0022203B" w:rsidP="00CE0B48">
      <w:pPr>
        <w:jc w:val="center"/>
        <w:rPr>
          <w:rFonts w:ascii="Arial" w:hAnsi="Arial" w:cs="Arial"/>
          <w:sz w:val="24"/>
          <w:szCs w:val="24"/>
          <w:lang w:val="en-US"/>
        </w:rPr>
      </w:pPr>
    </w:p>
    <w:p w14:paraId="6C5D4C10" w14:textId="77777777" w:rsidR="0022203B" w:rsidRDefault="0022203B" w:rsidP="00CE0B48">
      <w:pPr>
        <w:jc w:val="center"/>
        <w:rPr>
          <w:rFonts w:ascii="Arial" w:hAnsi="Arial" w:cs="Arial"/>
          <w:sz w:val="24"/>
          <w:szCs w:val="24"/>
          <w:lang w:val="en-US"/>
        </w:rPr>
      </w:pPr>
    </w:p>
    <w:p w14:paraId="523BECE2" w14:textId="77777777" w:rsidR="0022203B" w:rsidRDefault="0022203B" w:rsidP="00CE0B48">
      <w:pPr>
        <w:jc w:val="center"/>
        <w:rPr>
          <w:rFonts w:ascii="Arial" w:hAnsi="Arial" w:cs="Arial"/>
          <w:sz w:val="24"/>
          <w:szCs w:val="24"/>
          <w:lang w:val="en-US"/>
        </w:rPr>
      </w:pPr>
    </w:p>
    <w:p w14:paraId="5FFB89AB" w14:textId="77777777" w:rsidR="00CE0B48" w:rsidRDefault="0052324F" w:rsidP="00CE0B48">
      <w:pPr>
        <w:jc w:val="center"/>
        <w:rPr>
          <w:rFonts w:ascii="Arial" w:hAnsi="Arial" w:cs="Arial"/>
          <w:sz w:val="24"/>
          <w:szCs w:val="24"/>
          <w:lang w:val="en-US"/>
        </w:rPr>
      </w:pPr>
      <w:r w:rsidRPr="0052324F">
        <w:rPr>
          <w:rFonts w:ascii="Arial" w:hAnsi="Arial" w:cs="Arial"/>
          <w:sz w:val="24"/>
          <w:szCs w:val="24"/>
          <w:lang w:val="en-US"/>
        </w:rPr>
        <w:t xml:space="preserve">1.1.2. </w:t>
      </w:r>
      <w:r>
        <w:rPr>
          <w:rFonts w:ascii="Arial" w:hAnsi="Arial" w:cs="Arial"/>
          <w:sz w:val="24"/>
          <w:szCs w:val="24"/>
          <w:lang w:val="en-US"/>
        </w:rPr>
        <w:t>Assess</w:t>
      </w:r>
      <w:r w:rsidRPr="0052324F">
        <w:rPr>
          <w:rFonts w:ascii="Arial" w:hAnsi="Arial" w:cs="Arial"/>
          <w:sz w:val="24"/>
          <w:szCs w:val="24"/>
          <w:lang w:val="en-US"/>
        </w:rPr>
        <w:t xml:space="preserve"> analysis</w:t>
      </w:r>
    </w:p>
    <w:p w14:paraId="4FDD50B8" w14:textId="77777777" w:rsidR="00CE0B48" w:rsidRPr="0052324F" w:rsidRDefault="00456529" w:rsidP="00CE0B48">
      <w:pPr>
        <w:jc w:val="center"/>
        <w:rPr>
          <w:rFonts w:ascii="Arial" w:hAnsi="Arial" w:cs="Arial"/>
          <w:sz w:val="24"/>
          <w:szCs w:val="24"/>
        </w:rPr>
      </w:pPr>
      <w:r>
        <w:rPr>
          <w:rFonts w:ascii="Arial" w:hAnsi="Arial" w:cs="Arial"/>
          <w:noProof/>
          <w:sz w:val="24"/>
          <w:szCs w:val="24"/>
          <w:lang w:eastAsia="ru-RU"/>
        </w:rPr>
        <w:drawing>
          <wp:inline distT="0" distB="0" distL="0" distR="0" wp14:anchorId="5FD3B2BC" wp14:editId="577CC1E5">
            <wp:extent cx="6209665" cy="366458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2 Assess analisy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9665" cy="3664585"/>
                    </a:xfrm>
                    <a:prstGeom prst="rect">
                      <a:avLst/>
                    </a:prstGeom>
                  </pic:spPr>
                </pic:pic>
              </a:graphicData>
            </a:graphic>
          </wp:inline>
        </w:drawing>
      </w:r>
    </w:p>
    <w:p w14:paraId="786E7663" w14:textId="77777777" w:rsidR="00CE0B48" w:rsidRPr="00456529" w:rsidRDefault="00456529" w:rsidP="00456529">
      <w:pPr>
        <w:pStyle w:val="ListParagraph"/>
        <w:numPr>
          <w:ilvl w:val="2"/>
          <w:numId w:val="22"/>
        </w:numPr>
        <w:jc w:val="center"/>
        <w:rPr>
          <w:rFonts w:ascii="Arial" w:hAnsi="Arial" w:cs="Arial"/>
          <w:sz w:val="24"/>
          <w:szCs w:val="24"/>
          <w:lang w:val="en-US"/>
        </w:rPr>
      </w:pPr>
      <w:r w:rsidRPr="00456529">
        <w:rPr>
          <w:rFonts w:ascii="Arial" w:hAnsi="Arial" w:cs="Arial"/>
          <w:sz w:val="24"/>
          <w:szCs w:val="24"/>
          <w:lang w:val="en-US"/>
        </w:rPr>
        <w:t>Marketing consulting</w:t>
      </w:r>
    </w:p>
    <w:p w14:paraId="40C0A21C" w14:textId="77777777" w:rsidR="00456529" w:rsidRDefault="0022203B"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682741BC" wp14:editId="4511B771">
            <wp:extent cx="4663440" cy="2213215"/>
            <wp:effectExtent l="0" t="0" r="3810" b="0"/>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5 Marketing consul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5272" cy="2223576"/>
                    </a:xfrm>
                    <a:prstGeom prst="rect">
                      <a:avLst/>
                    </a:prstGeom>
                  </pic:spPr>
                </pic:pic>
              </a:graphicData>
            </a:graphic>
          </wp:inline>
        </w:drawing>
      </w:r>
    </w:p>
    <w:p w14:paraId="3917E69C" w14:textId="77777777" w:rsidR="00456529" w:rsidRDefault="00121B4D" w:rsidP="00456529">
      <w:pPr>
        <w:jc w:val="center"/>
        <w:rPr>
          <w:rFonts w:ascii="Arial" w:hAnsi="Arial" w:cs="Arial"/>
          <w:sz w:val="24"/>
          <w:szCs w:val="24"/>
          <w:lang w:val="en-US"/>
        </w:rPr>
      </w:pPr>
      <w:r w:rsidRPr="00121B4D">
        <w:rPr>
          <w:rFonts w:ascii="Arial" w:hAnsi="Arial" w:cs="Arial"/>
          <w:sz w:val="24"/>
          <w:szCs w:val="24"/>
          <w:lang w:val="en-US"/>
        </w:rPr>
        <w:t>1.1.8. Development of standard specifications</w:t>
      </w:r>
    </w:p>
    <w:p w14:paraId="64F6D1BA" w14:textId="77777777" w:rsidR="00456529" w:rsidRDefault="00121B4D" w:rsidP="00456529">
      <w:pPr>
        <w:jc w:val="center"/>
        <w:rPr>
          <w:rFonts w:ascii="Arial" w:hAnsi="Arial" w:cs="Arial"/>
          <w:sz w:val="24"/>
          <w:szCs w:val="24"/>
          <w:lang w:val="en-US"/>
        </w:rPr>
      </w:pPr>
      <w:r>
        <w:rPr>
          <w:rFonts w:ascii="Arial" w:hAnsi="Arial" w:cs="Arial"/>
          <w:noProof/>
          <w:sz w:val="24"/>
          <w:szCs w:val="24"/>
          <w:lang w:eastAsia="ru-RU"/>
        </w:rPr>
        <w:lastRenderedPageBreak/>
        <w:drawing>
          <wp:inline distT="0" distB="0" distL="0" distR="0" wp14:anchorId="53B74457" wp14:editId="38C592BA">
            <wp:extent cx="4408297" cy="3766820"/>
            <wp:effectExtent l="0" t="0" r="0" b="508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8 Develop Standart spec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2640" cy="3770531"/>
                    </a:xfrm>
                    <a:prstGeom prst="rect">
                      <a:avLst/>
                    </a:prstGeom>
                  </pic:spPr>
                </pic:pic>
              </a:graphicData>
            </a:graphic>
          </wp:inline>
        </w:drawing>
      </w:r>
    </w:p>
    <w:p w14:paraId="6BD8AB5A" w14:textId="77777777" w:rsidR="00121B4D" w:rsidRDefault="00D111E4" w:rsidP="00456529">
      <w:pPr>
        <w:jc w:val="center"/>
        <w:rPr>
          <w:rFonts w:ascii="Arial" w:hAnsi="Arial" w:cs="Arial"/>
          <w:sz w:val="24"/>
          <w:szCs w:val="24"/>
          <w:lang w:val="en-US"/>
        </w:rPr>
      </w:pPr>
      <w:r w:rsidRPr="00D111E4">
        <w:rPr>
          <w:rFonts w:ascii="Arial" w:hAnsi="Arial" w:cs="Arial"/>
          <w:sz w:val="24"/>
          <w:szCs w:val="24"/>
          <w:lang w:val="en-US"/>
        </w:rPr>
        <w:t>1.2. Monitoring and reporting in the Catalog</w:t>
      </w:r>
    </w:p>
    <w:p w14:paraId="72329347" w14:textId="77777777" w:rsidR="00121B4D" w:rsidRDefault="00D111E4"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0E9AAA3D" wp14:editId="5E819045">
            <wp:extent cx="6416040" cy="1569720"/>
            <wp:effectExtent l="0" t="0" r="3810" b="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 Monitoring and Repor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6040" cy="1569720"/>
                    </a:xfrm>
                    <a:prstGeom prst="rect">
                      <a:avLst/>
                    </a:prstGeom>
                  </pic:spPr>
                </pic:pic>
              </a:graphicData>
            </a:graphic>
          </wp:inline>
        </w:drawing>
      </w:r>
    </w:p>
    <w:p w14:paraId="1949071A" w14:textId="77777777" w:rsidR="00D111E4" w:rsidRDefault="00D111E4" w:rsidP="00456529">
      <w:pPr>
        <w:jc w:val="center"/>
        <w:rPr>
          <w:rFonts w:ascii="Arial" w:hAnsi="Arial" w:cs="Arial"/>
          <w:sz w:val="24"/>
          <w:szCs w:val="24"/>
          <w:lang w:val="en-US"/>
        </w:rPr>
      </w:pPr>
      <w:r w:rsidRPr="00D111E4">
        <w:rPr>
          <w:rFonts w:ascii="Arial" w:hAnsi="Arial" w:cs="Arial"/>
          <w:sz w:val="24"/>
          <w:szCs w:val="24"/>
          <w:lang w:val="en-US"/>
        </w:rPr>
        <w:t xml:space="preserve">1.2.2. Detailed overview of the </w:t>
      </w:r>
      <w:r w:rsidR="000B644C">
        <w:rPr>
          <w:rFonts w:ascii="Arial" w:hAnsi="Arial" w:cs="Arial"/>
          <w:sz w:val="24"/>
          <w:szCs w:val="24"/>
          <w:lang w:val="en-US"/>
        </w:rPr>
        <w:t>Catalog</w:t>
      </w:r>
    </w:p>
    <w:p w14:paraId="21A2311C" w14:textId="77777777" w:rsidR="00D111E4" w:rsidRDefault="00BC254D" w:rsidP="00456529">
      <w:pPr>
        <w:jc w:val="center"/>
        <w:rPr>
          <w:rFonts w:ascii="Arial" w:hAnsi="Arial" w:cs="Arial"/>
          <w:sz w:val="24"/>
          <w:szCs w:val="24"/>
          <w:lang w:val="en-US"/>
        </w:rPr>
      </w:pPr>
      <w:r>
        <w:rPr>
          <w:rFonts w:ascii="Arial" w:hAnsi="Arial" w:cs="Arial"/>
          <w:noProof/>
          <w:sz w:val="24"/>
          <w:szCs w:val="24"/>
          <w:lang w:eastAsia="ru-RU"/>
        </w:rPr>
        <w:lastRenderedPageBreak/>
        <w:drawing>
          <wp:inline distT="0" distB="0" distL="0" distR="0" wp14:anchorId="2B88840E" wp14:editId="2F3ED086">
            <wp:extent cx="4381500" cy="3942409"/>
            <wp:effectExtent l="0" t="0" r="0" b="1270"/>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2 Detailed Re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6380" cy="3946800"/>
                    </a:xfrm>
                    <a:prstGeom prst="rect">
                      <a:avLst/>
                    </a:prstGeom>
                  </pic:spPr>
                </pic:pic>
              </a:graphicData>
            </a:graphic>
          </wp:inline>
        </w:drawing>
      </w:r>
    </w:p>
    <w:p w14:paraId="6642CFA5" w14:textId="77777777" w:rsidR="00D111E4" w:rsidRDefault="00BC254D" w:rsidP="00456529">
      <w:pPr>
        <w:jc w:val="center"/>
        <w:rPr>
          <w:rFonts w:ascii="Arial" w:hAnsi="Arial" w:cs="Arial"/>
          <w:sz w:val="24"/>
          <w:szCs w:val="24"/>
          <w:lang w:val="en-US"/>
        </w:rPr>
      </w:pPr>
      <w:r w:rsidRPr="00BC254D">
        <w:rPr>
          <w:rFonts w:ascii="Arial" w:hAnsi="Arial" w:cs="Arial"/>
          <w:sz w:val="24"/>
          <w:szCs w:val="24"/>
          <w:lang w:val="en-US"/>
        </w:rPr>
        <w:t xml:space="preserve">1.2.6. Optimization of </w:t>
      </w:r>
      <w:r w:rsidR="000B644C">
        <w:rPr>
          <w:rFonts w:ascii="Arial" w:hAnsi="Arial" w:cs="Arial"/>
          <w:sz w:val="24"/>
          <w:szCs w:val="24"/>
          <w:lang w:val="en-US"/>
        </w:rPr>
        <w:t>the Catalog</w:t>
      </w:r>
    </w:p>
    <w:p w14:paraId="2C24C9EE" w14:textId="77777777" w:rsidR="00D111E4" w:rsidRDefault="00D85D5C"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17D26A71" wp14:editId="7E4A28A5">
            <wp:extent cx="4907821" cy="3849370"/>
            <wp:effectExtent l="0" t="0" r="762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6 Optimization of categori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2623" cy="3853136"/>
                    </a:xfrm>
                    <a:prstGeom prst="rect">
                      <a:avLst/>
                    </a:prstGeom>
                  </pic:spPr>
                </pic:pic>
              </a:graphicData>
            </a:graphic>
          </wp:inline>
        </w:drawing>
      </w:r>
    </w:p>
    <w:p w14:paraId="1A6372E6" w14:textId="77777777" w:rsidR="00D111E4" w:rsidRDefault="00916FF9" w:rsidP="00456529">
      <w:pPr>
        <w:jc w:val="center"/>
        <w:rPr>
          <w:rFonts w:ascii="Arial" w:hAnsi="Arial" w:cs="Arial"/>
          <w:sz w:val="24"/>
          <w:szCs w:val="24"/>
          <w:lang w:val="en-US"/>
        </w:rPr>
      </w:pPr>
      <w:r w:rsidRPr="00916FF9">
        <w:rPr>
          <w:rFonts w:ascii="Arial" w:hAnsi="Arial" w:cs="Arial"/>
          <w:sz w:val="24"/>
          <w:szCs w:val="24"/>
          <w:lang w:val="en-US"/>
        </w:rPr>
        <w:t>2.Supplier management</w:t>
      </w:r>
    </w:p>
    <w:p w14:paraId="743BA74F" w14:textId="77777777" w:rsidR="00D111E4" w:rsidRDefault="003B40DD" w:rsidP="00456529">
      <w:pPr>
        <w:jc w:val="center"/>
        <w:rPr>
          <w:rFonts w:ascii="Arial" w:hAnsi="Arial" w:cs="Arial"/>
          <w:sz w:val="24"/>
          <w:szCs w:val="24"/>
          <w:lang w:val="en-US"/>
        </w:rPr>
      </w:pPr>
      <w:r>
        <w:rPr>
          <w:rFonts w:ascii="Arial" w:hAnsi="Arial" w:cs="Arial"/>
          <w:noProof/>
          <w:sz w:val="24"/>
          <w:szCs w:val="24"/>
          <w:lang w:eastAsia="ru-RU"/>
        </w:rPr>
        <w:lastRenderedPageBreak/>
        <w:drawing>
          <wp:inline distT="0" distB="0" distL="0" distR="0" wp14:anchorId="7E063999" wp14:editId="4FDCA5EE">
            <wp:extent cx="6209665" cy="2572385"/>
            <wp:effectExtent l="0" t="0" r="635" b="0"/>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нимок экрана&#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9665" cy="2572385"/>
                    </a:xfrm>
                    <a:prstGeom prst="rect">
                      <a:avLst/>
                    </a:prstGeom>
                  </pic:spPr>
                </pic:pic>
              </a:graphicData>
            </a:graphic>
          </wp:inline>
        </w:drawing>
      </w:r>
    </w:p>
    <w:p w14:paraId="2F8E8606" w14:textId="77777777" w:rsidR="00D111E4" w:rsidRDefault="003B40DD" w:rsidP="00456529">
      <w:pPr>
        <w:jc w:val="center"/>
        <w:rPr>
          <w:rFonts w:ascii="Arial" w:hAnsi="Arial" w:cs="Arial"/>
          <w:sz w:val="24"/>
          <w:szCs w:val="24"/>
          <w:lang w:val="en-US"/>
        </w:rPr>
      </w:pPr>
      <w:r w:rsidRPr="003B40DD">
        <w:rPr>
          <w:rFonts w:ascii="Arial" w:hAnsi="Arial" w:cs="Arial"/>
          <w:sz w:val="24"/>
          <w:szCs w:val="24"/>
          <w:lang w:val="en-US"/>
        </w:rPr>
        <w:t>2.</w:t>
      </w:r>
      <w:r w:rsidR="000B644C">
        <w:rPr>
          <w:rFonts w:ascii="Arial" w:hAnsi="Arial" w:cs="Arial"/>
          <w:sz w:val="24"/>
          <w:szCs w:val="24"/>
          <w:lang w:val="en-US"/>
        </w:rPr>
        <w:t>2</w:t>
      </w:r>
      <w:r w:rsidRPr="003B40DD">
        <w:rPr>
          <w:rFonts w:ascii="Arial" w:hAnsi="Arial" w:cs="Arial"/>
          <w:sz w:val="24"/>
          <w:szCs w:val="24"/>
          <w:lang w:val="en-US"/>
        </w:rPr>
        <w:t xml:space="preserve">. </w:t>
      </w:r>
      <w:r w:rsidR="000B644C">
        <w:rPr>
          <w:rFonts w:ascii="Arial" w:hAnsi="Arial" w:cs="Arial"/>
          <w:sz w:val="24"/>
          <w:szCs w:val="24"/>
          <w:lang w:val="en-US"/>
        </w:rPr>
        <w:t xml:space="preserve">Prequalification of the </w:t>
      </w:r>
      <w:r w:rsidRPr="003B40DD">
        <w:rPr>
          <w:rFonts w:ascii="Arial" w:hAnsi="Arial" w:cs="Arial"/>
          <w:sz w:val="24"/>
          <w:szCs w:val="24"/>
          <w:lang w:val="en-US"/>
        </w:rPr>
        <w:t>Supplier</w:t>
      </w:r>
    </w:p>
    <w:p w14:paraId="09B865A1" w14:textId="77777777" w:rsidR="003B40DD" w:rsidRDefault="007D3B71"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5ED68555" wp14:editId="66C600F7">
            <wp:extent cx="6209665" cy="267081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9665" cy="2670810"/>
                    </a:xfrm>
                    <a:prstGeom prst="rect">
                      <a:avLst/>
                    </a:prstGeom>
                  </pic:spPr>
                </pic:pic>
              </a:graphicData>
            </a:graphic>
          </wp:inline>
        </w:drawing>
      </w:r>
    </w:p>
    <w:p w14:paraId="021F95FA" w14:textId="77777777" w:rsidR="00D111E4" w:rsidRDefault="007D3B71" w:rsidP="00456529">
      <w:pPr>
        <w:jc w:val="center"/>
        <w:rPr>
          <w:rFonts w:ascii="Arial" w:hAnsi="Arial" w:cs="Arial"/>
          <w:sz w:val="24"/>
          <w:szCs w:val="24"/>
          <w:lang w:val="en-US"/>
        </w:rPr>
      </w:pPr>
      <w:r w:rsidRPr="007D3B71">
        <w:rPr>
          <w:rFonts w:ascii="Arial" w:hAnsi="Arial" w:cs="Arial"/>
          <w:sz w:val="24"/>
          <w:szCs w:val="24"/>
          <w:lang w:val="en-US"/>
        </w:rPr>
        <w:t>2.13. Supplier Review and Analysis</w:t>
      </w:r>
    </w:p>
    <w:p w14:paraId="10C94C0C" w14:textId="77777777" w:rsidR="007D3B71" w:rsidRDefault="00B837AE"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552003EF" wp14:editId="4843B97F">
            <wp:extent cx="5897880" cy="3054184"/>
            <wp:effectExtent l="0" t="0" r="7620" b="0"/>
            <wp:docPr id="19" name="Рисунок 1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нимок экрана&#10;&#10;Автоматически созданное описание"/>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1967" cy="3056300"/>
                    </a:xfrm>
                    <a:prstGeom prst="rect">
                      <a:avLst/>
                    </a:prstGeom>
                  </pic:spPr>
                </pic:pic>
              </a:graphicData>
            </a:graphic>
          </wp:inline>
        </w:drawing>
      </w:r>
    </w:p>
    <w:p w14:paraId="157732FE" w14:textId="77777777" w:rsidR="007D3B71" w:rsidRPr="00B837AE" w:rsidRDefault="00B837AE" w:rsidP="00B837AE">
      <w:pPr>
        <w:pStyle w:val="ListParagraph"/>
        <w:numPr>
          <w:ilvl w:val="0"/>
          <w:numId w:val="23"/>
        </w:numPr>
        <w:jc w:val="center"/>
        <w:rPr>
          <w:rFonts w:ascii="Arial" w:hAnsi="Arial" w:cs="Arial"/>
          <w:sz w:val="24"/>
          <w:szCs w:val="24"/>
          <w:lang w:val="en-US"/>
        </w:rPr>
      </w:pPr>
      <w:r w:rsidRPr="00B837AE">
        <w:rPr>
          <w:rFonts w:ascii="Arial" w:hAnsi="Arial" w:cs="Arial"/>
          <w:sz w:val="24"/>
          <w:szCs w:val="24"/>
          <w:lang w:val="en-US"/>
        </w:rPr>
        <w:lastRenderedPageBreak/>
        <w:t>Catalog Administration</w:t>
      </w:r>
    </w:p>
    <w:p w14:paraId="18EC0175" w14:textId="77777777" w:rsidR="00B837AE" w:rsidRDefault="00B837AE"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69301686" wp14:editId="74DD0744">
            <wp:extent cx="6209665" cy="2367915"/>
            <wp:effectExtent l="0" t="0" r="635" b="0"/>
            <wp:docPr id="20" name="Рисунок 2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снимок экрана&#10;&#10;Автоматически созданное описание"/>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9665" cy="2367915"/>
                    </a:xfrm>
                    <a:prstGeom prst="rect">
                      <a:avLst/>
                    </a:prstGeom>
                  </pic:spPr>
                </pic:pic>
              </a:graphicData>
            </a:graphic>
          </wp:inline>
        </w:drawing>
      </w:r>
    </w:p>
    <w:p w14:paraId="3100AE69" w14:textId="77777777" w:rsidR="007D3B71" w:rsidRDefault="002956C4" w:rsidP="00456529">
      <w:pPr>
        <w:jc w:val="center"/>
        <w:rPr>
          <w:rFonts w:ascii="Arial" w:hAnsi="Arial" w:cs="Arial"/>
          <w:sz w:val="24"/>
          <w:szCs w:val="24"/>
          <w:lang w:val="en-US"/>
        </w:rPr>
      </w:pPr>
      <w:r w:rsidRPr="002956C4">
        <w:rPr>
          <w:rFonts w:ascii="Arial" w:hAnsi="Arial" w:cs="Arial"/>
          <w:sz w:val="24"/>
          <w:szCs w:val="24"/>
          <w:lang w:val="en-US"/>
        </w:rPr>
        <w:t>3.4. Publishing a new Catalog</w:t>
      </w:r>
    </w:p>
    <w:p w14:paraId="022FC1DF" w14:textId="77777777" w:rsidR="007D3B71" w:rsidRDefault="002956C4"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5E6CADD1" wp14:editId="0A551D58">
            <wp:extent cx="6209665" cy="3083560"/>
            <wp:effectExtent l="0" t="0" r="635" b="2540"/>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снимок экрана&#10;&#10;Автоматически созданное описание"/>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9665" cy="3083560"/>
                    </a:xfrm>
                    <a:prstGeom prst="rect">
                      <a:avLst/>
                    </a:prstGeom>
                  </pic:spPr>
                </pic:pic>
              </a:graphicData>
            </a:graphic>
          </wp:inline>
        </w:drawing>
      </w:r>
    </w:p>
    <w:p w14:paraId="7D2D45AD" w14:textId="77777777" w:rsidR="00456529" w:rsidRDefault="00A723A9" w:rsidP="00456529">
      <w:pPr>
        <w:jc w:val="center"/>
        <w:rPr>
          <w:rFonts w:ascii="Arial" w:hAnsi="Arial" w:cs="Arial"/>
          <w:sz w:val="24"/>
          <w:szCs w:val="24"/>
          <w:lang w:val="en-US"/>
        </w:rPr>
      </w:pPr>
      <w:r w:rsidRPr="00A723A9">
        <w:rPr>
          <w:rFonts w:ascii="Arial" w:hAnsi="Arial" w:cs="Arial"/>
          <w:sz w:val="24"/>
          <w:szCs w:val="24"/>
          <w:lang w:val="en-US"/>
        </w:rPr>
        <w:t xml:space="preserve">3.4.3. Checking loaded </w:t>
      </w:r>
      <w:r>
        <w:rPr>
          <w:rFonts w:ascii="Arial" w:hAnsi="Arial" w:cs="Arial"/>
          <w:sz w:val="24"/>
          <w:szCs w:val="24"/>
          <w:lang w:val="en-US"/>
        </w:rPr>
        <w:t>C</w:t>
      </w:r>
      <w:r w:rsidRPr="00A723A9">
        <w:rPr>
          <w:rFonts w:ascii="Arial" w:hAnsi="Arial" w:cs="Arial"/>
          <w:sz w:val="24"/>
          <w:szCs w:val="24"/>
          <w:lang w:val="en-US"/>
        </w:rPr>
        <w:t>atalog</w:t>
      </w:r>
    </w:p>
    <w:p w14:paraId="4CD6EA7F" w14:textId="77777777" w:rsidR="002956C4" w:rsidRDefault="00A723A9"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7E537A74" wp14:editId="638DAAE6">
            <wp:extent cx="3981732" cy="2533015"/>
            <wp:effectExtent l="0" t="0" r="0" b="635"/>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7119" cy="2536442"/>
                    </a:xfrm>
                    <a:prstGeom prst="rect">
                      <a:avLst/>
                    </a:prstGeom>
                  </pic:spPr>
                </pic:pic>
              </a:graphicData>
            </a:graphic>
          </wp:inline>
        </w:drawing>
      </w:r>
    </w:p>
    <w:p w14:paraId="6BEEE339" w14:textId="77777777" w:rsidR="002956C4" w:rsidRDefault="00A723A9" w:rsidP="00456529">
      <w:pPr>
        <w:jc w:val="center"/>
        <w:rPr>
          <w:rFonts w:ascii="Arial" w:hAnsi="Arial" w:cs="Arial"/>
          <w:sz w:val="24"/>
          <w:szCs w:val="24"/>
          <w:lang w:val="en-US"/>
        </w:rPr>
      </w:pPr>
      <w:r w:rsidRPr="00A723A9">
        <w:rPr>
          <w:rFonts w:ascii="Arial" w:hAnsi="Arial" w:cs="Arial"/>
          <w:sz w:val="24"/>
          <w:szCs w:val="24"/>
          <w:lang w:val="en-US"/>
        </w:rPr>
        <w:lastRenderedPageBreak/>
        <w:t xml:space="preserve">3.5. Administration of the created </w:t>
      </w:r>
      <w:r>
        <w:rPr>
          <w:rFonts w:ascii="Arial" w:hAnsi="Arial" w:cs="Arial"/>
          <w:sz w:val="24"/>
          <w:szCs w:val="24"/>
          <w:lang w:val="en-US"/>
        </w:rPr>
        <w:t>C</w:t>
      </w:r>
      <w:r w:rsidRPr="00A723A9">
        <w:rPr>
          <w:rFonts w:ascii="Arial" w:hAnsi="Arial" w:cs="Arial"/>
          <w:sz w:val="24"/>
          <w:szCs w:val="24"/>
          <w:lang w:val="en-US"/>
        </w:rPr>
        <w:t>atalog</w:t>
      </w:r>
    </w:p>
    <w:p w14:paraId="469000C9" w14:textId="77777777" w:rsidR="002956C4" w:rsidRDefault="00A723A9"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4CE23603" wp14:editId="1D3EDF9E">
            <wp:extent cx="4008120" cy="2269451"/>
            <wp:effectExtent l="0" t="0" r="0"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нимок экрана&#10;&#10;Автоматически созданное описание"/>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28422" cy="2280946"/>
                    </a:xfrm>
                    <a:prstGeom prst="rect">
                      <a:avLst/>
                    </a:prstGeom>
                  </pic:spPr>
                </pic:pic>
              </a:graphicData>
            </a:graphic>
          </wp:inline>
        </w:drawing>
      </w:r>
    </w:p>
    <w:p w14:paraId="1D7AFB42" w14:textId="77777777" w:rsidR="002956C4" w:rsidRDefault="00F97C2E" w:rsidP="00456529">
      <w:pPr>
        <w:jc w:val="center"/>
        <w:rPr>
          <w:rFonts w:ascii="Arial" w:hAnsi="Arial" w:cs="Arial"/>
          <w:sz w:val="24"/>
          <w:szCs w:val="24"/>
          <w:lang w:val="en-US"/>
        </w:rPr>
      </w:pPr>
      <w:r w:rsidRPr="00F97C2E">
        <w:rPr>
          <w:rFonts w:ascii="Arial" w:hAnsi="Arial" w:cs="Arial"/>
          <w:sz w:val="24"/>
          <w:szCs w:val="24"/>
          <w:lang w:val="en-US"/>
        </w:rPr>
        <w:t>3.5.1. Inclusion of qualified suppliers</w:t>
      </w:r>
    </w:p>
    <w:p w14:paraId="1205DD75" w14:textId="77777777" w:rsidR="002956C4" w:rsidRDefault="00F97C2E"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101571AA" wp14:editId="21B64241">
            <wp:extent cx="5775960" cy="2155870"/>
            <wp:effectExtent l="0" t="0" r="0" b="0"/>
            <wp:docPr id="26" name="Рисунок 2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нимок экрана&#10;&#10;Автоматически созданное описание"/>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8712" cy="2156897"/>
                    </a:xfrm>
                    <a:prstGeom prst="rect">
                      <a:avLst/>
                    </a:prstGeom>
                  </pic:spPr>
                </pic:pic>
              </a:graphicData>
            </a:graphic>
          </wp:inline>
        </w:drawing>
      </w:r>
    </w:p>
    <w:p w14:paraId="060D9A1D" w14:textId="77777777" w:rsidR="002956C4" w:rsidRDefault="000B644C" w:rsidP="00456529">
      <w:pPr>
        <w:jc w:val="center"/>
        <w:rPr>
          <w:rFonts w:ascii="Arial" w:hAnsi="Arial" w:cs="Arial"/>
          <w:sz w:val="24"/>
          <w:szCs w:val="24"/>
          <w:lang w:val="en-US"/>
        </w:rPr>
      </w:pPr>
      <w:r>
        <w:rPr>
          <w:rFonts w:ascii="Arial" w:hAnsi="Arial" w:cs="Arial"/>
          <w:sz w:val="24"/>
          <w:szCs w:val="24"/>
          <w:lang w:val="en-US"/>
        </w:rPr>
        <w:t>4.</w:t>
      </w:r>
      <w:r w:rsidRPr="000B644C">
        <w:rPr>
          <w:rFonts w:ascii="Arial" w:hAnsi="Arial" w:cs="Arial"/>
          <w:sz w:val="24"/>
          <w:szCs w:val="24"/>
          <w:lang w:val="en-US"/>
        </w:rPr>
        <w:t>Purchase in the Catalog</w:t>
      </w:r>
    </w:p>
    <w:p w14:paraId="52DDFE62" w14:textId="77777777" w:rsidR="002956C4" w:rsidRDefault="000B644C" w:rsidP="00456529">
      <w:pPr>
        <w:jc w:val="center"/>
        <w:rPr>
          <w:rFonts w:ascii="Arial" w:hAnsi="Arial" w:cs="Arial"/>
          <w:sz w:val="24"/>
          <w:szCs w:val="24"/>
          <w:lang w:val="en-US"/>
        </w:rPr>
      </w:pPr>
      <w:r>
        <w:rPr>
          <w:rFonts w:ascii="Arial" w:hAnsi="Arial" w:cs="Arial"/>
          <w:noProof/>
          <w:sz w:val="24"/>
          <w:szCs w:val="24"/>
          <w:lang w:eastAsia="ru-RU"/>
        </w:rPr>
        <w:drawing>
          <wp:inline distT="0" distB="0" distL="0" distR="0" wp14:anchorId="681873A1" wp14:editId="0D18D44A">
            <wp:extent cx="6431280" cy="20574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31280" cy="2057400"/>
                    </a:xfrm>
                    <a:prstGeom prst="rect">
                      <a:avLst/>
                    </a:prstGeom>
                  </pic:spPr>
                </pic:pic>
              </a:graphicData>
            </a:graphic>
          </wp:inline>
        </w:drawing>
      </w:r>
    </w:p>
    <w:p w14:paraId="2974EA1E" w14:textId="77777777" w:rsidR="002956C4" w:rsidRDefault="000B644C" w:rsidP="00456529">
      <w:pPr>
        <w:jc w:val="center"/>
        <w:rPr>
          <w:rFonts w:ascii="Arial" w:hAnsi="Arial" w:cs="Arial"/>
          <w:sz w:val="24"/>
          <w:szCs w:val="24"/>
          <w:lang w:val="en-US"/>
        </w:rPr>
      </w:pPr>
      <w:r w:rsidRPr="000B644C">
        <w:rPr>
          <w:rFonts w:ascii="Arial" w:hAnsi="Arial" w:cs="Arial"/>
          <w:sz w:val="24"/>
          <w:szCs w:val="24"/>
          <w:lang w:val="en-US"/>
        </w:rPr>
        <w:t>4.8. Simplified procurement method</w:t>
      </w:r>
    </w:p>
    <w:p w14:paraId="054645B0" w14:textId="77777777" w:rsidR="002956C4" w:rsidRPr="00456529" w:rsidRDefault="00A3564A" w:rsidP="00456529">
      <w:pPr>
        <w:jc w:val="center"/>
        <w:rPr>
          <w:rFonts w:ascii="Arial" w:hAnsi="Arial" w:cs="Arial"/>
          <w:sz w:val="24"/>
          <w:szCs w:val="24"/>
          <w:lang w:val="en-US"/>
        </w:rPr>
      </w:pPr>
      <w:r>
        <w:rPr>
          <w:rFonts w:ascii="Arial" w:hAnsi="Arial" w:cs="Arial"/>
          <w:noProof/>
          <w:sz w:val="24"/>
          <w:szCs w:val="24"/>
          <w:lang w:eastAsia="ru-RU"/>
        </w:rPr>
        <w:lastRenderedPageBreak/>
        <w:drawing>
          <wp:inline distT="0" distB="0" distL="0" distR="0" wp14:anchorId="0C94C479" wp14:editId="4242022A">
            <wp:extent cx="6209665" cy="3891280"/>
            <wp:effectExtent l="0" t="0" r="635" b="0"/>
            <wp:docPr id="28" name="Рисунок 2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снимок экрана&#10;&#10;Автоматически созданное описание"/>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09665" cy="3891280"/>
                    </a:xfrm>
                    <a:prstGeom prst="rect">
                      <a:avLst/>
                    </a:prstGeom>
                  </pic:spPr>
                </pic:pic>
              </a:graphicData>
            </a:graphic>
          </wp:inline>
        </w:drawing>
      </w:r>
    </w:p>
    <w:sectPr w:rsidR="002956C4" w:rsidRPr="00456529" w:rsidSect="000F0521">
      <w:pgSz w:w="11906" w:h="16838" w:code="9"/>
      <w:pgMar w:top="1134" w:right="851"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EDAFD" w14:textId="77777777" w:rsidR="00594B8B" w:rsidRDefault="00594B8B" w:rsidP="00F62524">
      <w:pPr>
        <w:spacing w:after="0" w:line="240" w:lineRule="auto"/>
      </w:pPr>
      <w:r>
        <w:separator/>
      </w:r>
    </w:p>
  </w:endnote>
  <w:endnote w:type="continuationSeparator" w:id="0">
    <w:p w14:paraId="146082C1" w14:textId="77777777" w:rsidR="00594B8B" w:rsidRDefault="00594B8B" w:rsidP="00F62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391931"/>
    </w:sdtPr>
    <w:sdtEndPr>
      <w:rPr>
        <w:noProof/>
      </w:rPr>
    </w:sdtEndPr>
    <w:sdtContent>
      <w:p w14:paraId="6885EDED" w14:textId="77777777" w:rsidR="00AD068E" w:rsidRDefault="005065BD">
        <w:pPr>
          <w:pStyle w:val="Footer"/>
          <w:jc w:val="center"/>
        </w:pPr>
        <w:r>
          <w:fldChar w:fldCharType="begin"/>
        </w:r>
        <w:r>
          <w:instrText xml:space="preserve"> PAGE   \* MERGEFORMAT </w:instrText>
        </w:r>
        <w:r>
          <w:fldChar w:fldCharType="separate"/>
        </w:r>
        <w:r w:rsidR="008F4A06">
          <w:rPr>
            <w:noProof/>
          </w:rPr>
          <w:t>3</w:t>
        </w:r>
        <w:r w:rsidR="008F4A06">
          <w:rPr>
            <w:noProof/>
          </w:rPr>
          <w:t>9</w:t>
        </w:r>
        <w:r>
          <w:rPr>
            <w:noProof/>
          </w:rPr>
          <w:fldChar w:fldCharType="end"/>
        </w:r>
      </w:p>
    </w:sdtContent>
  </w:sdt>
  <w:p w14:paraId="75058818" w14:textId="77777777" w:rsidR="00AD068E" w:rsidRPr="00F62524" w:rsidRDefault="00AD068E">
    <w:pPr>
      <w:pStyle w:val="Footer"/>
      <w:rPr>
        <w:rFonts w:ascii="Arial" w:hAnsi="Arial" w:cs="Arial"/>
        <w:sz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9E58A" w14:textId="77777777" w:rsidR="00594B8B" w:rsidRDefault="00594B8B" w:rsidP="00F62524">
      <w:pPr>
        <w:spacing w:after="0" w:line="240" w:lineRule="auto"/>
      </w:pPr>
      <w:r>
        <w:separator/>
      </w:r>
    </w:p>
  </w:footnote>
  <w:footnote w:type="continuationSeparator" w:id="0">
    <w:p w14:paraId="7368BF19" w14:textId="77777777" w:rsidR="00594B8B" w:rsidRDefault="00594B8B" w:rsidP="00F62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50C7F" w14:textId="77777777" w:rsidR="00AD068E" w:rsidRPr="00CE0B48" w:rsidRDefault="00AD068E">
    <w:pPr>
      <w:pStyle w:val="Header"/>
      <w:rPr>
        <w:rFonts w:ascii="Arial" w:hAnsi="Arial" w:cs="Arial"/>
        <w:i/>
        <w:sz w:val="20"/>
        <w:lang w:val="en-US"/>
      </w:rPr>
    </w:pPr>
    <w:r w:rsidRPr="00F65DBE">
      <w:rPr>
        <w:rFonts w:ascii="Arial" w:hAnsi="Arial" w:cs="Arial"/>
        <w:i/>
        <w:noProof/>
        <w:sz w:val="16"/>
        <w:lang w:eastAsia="ru-RU"/>
      </w:rPr>
      <w:drawing>
        <wp:anchor distT="0" distB="0" distL="114300" distR="114300" simplePos="0" relativeHeight="251654656" behindDoc="0" locked="0" layoutInCell="1" allowOverlap="1" wp14:anchorId="1F4AACAB" wp14:editId="0ECEE9E6">
          <wp:simplePos x="0" y="0"/>
          <wp:positionH relativeFrom="column">
            <wp:posOffset>5492115</wp:posOffset>
          </wp:positionH>
          <wp:positionV relativeFrom="paragraph">
            <wp:posOffset>-198755</wp:posOffset>
          </wp:positionV>
          <wp:extent cx="685800" cy="358775"/>
          <wp:effectExtent l="0" t="0" r="0" b="3175"/>
          <wp:wrapSquare wrapText="bothSides"/>
          <wp:docPr id="7" name="Picture 7"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5800" cy="358775"/>
                  </a:xfrm>
                  <a:prstGeom prst="rect">
                    <a:avLst/>
                  </a:prstGeom>
                  <a:noFill/>
                </pic:spPr>
              </pic:pic>
            </a:graphicData>
          </a:graphic>
        </wp:anchor>
      </w:drawing>
    </w:r>
    <w:r w:rsidRPr="00CE0B48">
      <w:rPr>
        <w:rFonts w:ascii="Arial" w:hAnsi="Arial" w:cs="Arial"/>
        <w:i/>
        <w:sz w:val="20"/>
        <w:lang w:val="en-US"/>
      </w:rPr>
      <w:t>Conceptual decisions to improve the public procurement electronic system for small and medium enterprises (SMEs)</w:t>
    </w:r>
    <w:r w:rsidRPr="00CE0B48">
      <w:rPr>
        <w:rFonts w:ascii="Arial" w:hAnsi="Arial" w:cs="Arial"/>
        <w:i/>
        <w:sz w:val="20"/>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8FD"/>
    <w:multiLevelType w:val="hybridMultilevel"/>
    <w:tmpl w:val="2D4E85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5877CD"/>
    <w:multiLevelType w:val="hybridMultilevel"/>
    <w:tmpl w:val="2BA025C2"/>
    <w:lvl w:ilvl="0" w:tplc="F6F25362">
      <w:start w:val="1"/>
      <w:numFmt w:val="decimal"/>
      <w:pStyle w:val="Heading1"/>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44E70"/>
    <w:multiLevelType w:val="hybridMultilevel"/>
    <w:tmpl w:val="B4BC2998"/>
    <w:lvl w:ilvl="0" w:tplc="603A08BE">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EBD2B4E"/>
    <w:multiLevelType w:val="multilevel"/>
    <w:tmpl w:val="87BCB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DF3A98"/>
    <w:multiLevelType w:val="multilevel"/>
    <w:tmpl w:val="87BCB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0997BDD"/>
    <w:multiLevelType w:val="hybridMultilevel"/>
    <w:tmpl w:val="446AE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081852"/>
    <w:multiLevelType w:val="hybridMultilevel"/>
    <w:tmpl w:val="85488B2C"/>
    <w:lvl w:ilvl="0" w:tplc="82465D44">
      <w:start w:val="12"/>
      <w:numFmt w:val="decimal"/>
      <w:lvlText w:val="%1."/>
      <w:lvlJc w:val="left"/>
      <w:pPr>
        <w:ind w:left="1080" w:hanging="360"/>
      </w:pPr>
      <w:rPr>
        <w:rFonts w:ascii="Arial" w:hAnsi="Arial" w:cs="Arial"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E3B75DB"/>
    <w:multiLevelType w:val="hybridMultilevel"/>
    <w:tmpl w:val="32AC7DC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DC6C14"/>
    <w:multiLevelType w:val="hybridMultilevel"/>
    <w:tmpl w:val="7BFAC7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4B29F0"/>
    <w:multiLevelType w:val="hybridMultilevel"/>
    <w:tmpl w:val="A6E2CD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C26676"/>
    <w:multiLevelType w:val="hybridMultilevel"/>
    <w:tmpl w:val="2CF07F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7A6701"/>
    <w:multiLevelType w:val="hybridMultilevel"/>
    <w:tmpl w:val="AB30CA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A12F33"/>
    <w:multiLevelType w:val="multilevel"/>
    <w:tmpl w:val="8B0CE232"/>
    <w:lvl w:ilvl="0">
      <w:start w:val="12"/>
      <w:numFmt w:val="decimal"/>
      <w:lvlText w:val="%1."/>
      <w:lvlJc w:val="left"/>
      <w:pPr>
        <w:ind w:left="1494" w:hanging="360"/>
      </w:pPr>
      <w:rPr>
        <w:rFonts w:ascii="Arial" w:hAnsi="Arial" w:cs="Arial" w:hint="default"/>
        <w:b/>
      </w:rPr>
    </w:lvl>
    <w:lvl w:ilvl="1">
      <w:start w:val="1"/>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934" w:hanging="180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13" w15:restartNumberingAfterBreak="0">
    <w:nsid w:val="29A72B2F"/>
    <w:multiLevelType w:val="multilevel"/>
    <w:tmpl w:val="F88A4D76"/>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397D02"/>
    <w:multiLevelType w:val="hybridMultilevel"/>
    <w:tmpl w:val="AAF4ED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523AA7"/>
    <w:multiLevelType w:val="hybridMultilevel"/>
    <w:tmpl w:val="446AE5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C5741D"/>
    <w:multiLevelType w:val="multilevel"/>
    <w:tmpl w:val="8B0CE232"/>
    <w:lvl w:ilvl="0">
      <w:start w:val="12"/>
      <w:numFmt w:val="decimal"/>
      <w:lvlText w:val="%1."/>
      <w:lvlJc w:val="left"/>
      <w:pPr>
        <w:ind w:left="1080" w:hanging="360"/>
      </w:pPr>
      <w:rPr>
        <w:rFonts w:ascii="Arial" w:hAnsi="Arial" w:cs="Arial"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2DA2550F"/>
    <w:multiLevelType w:val="hybridMultilevel"/>
    <w:tmpl w:val="BD723A80"/>
    <w:lvl w:ilvl="0" w:tplc="DC1E06D0">
      <w:start w:val="1"/>
      <w:numFmt w:val="upperRoman"/>
      <w:lvlText w:val="%1."/>
      <w:lvlJc w:val="left"/>
      <w:pPr>
        <w:ind w:left="1080" w:hanging="72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BC0B92"/>
    <w:multiLevelType w:val="hybridMultilevel"/>
    <w:tmpl w:val="85488B2C"/>
    <w:lvl w:ilvl="0" w:tplc="82465D44">
      <w:start w:val="12"/>
      <w:numFmt w:val="decimal"/>
      <w:lvlText w:val="%1."/>
      <w:lvlJc w:val="left"/>
      <w:pPr>
        <w:ind w:left="1080" w:hanging="360"/>
      </w:pPr>
      <w:rPr>
        <w:rFonts w:ascii="Arial" w:hAnsi="Arial" w:cs="Arial"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40860679"/>
    <w:multiLevelType w:val="multilevel"/>
    <w:tmpl w:val="87BCB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2A14D41"/>
    <w:multiLevelType w:val="multilevel"/>
    <w:tmpl w:val="87BCB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58A0A32"/>
    <w:multiLevelType w:val="multilevel"/>
    <w:tmpl w:val="8B0CE232"/>
    <w:lvl w:ilvl="0">
      <w:start w:val="12"/>
      <w:numFmt w:val="decimal"/>
      <w:lvlText w:val="%1."/>
      <w:lvlJc w:val="left"/>
      <w:pPr>
        <w:ind w:left="1080" w:hanging="360"/>
      </w:pPr>
      <w:rPr>
        <w:rFonts w:ascii="Arial" w:hAnsi="Arial" w:cs="Arial"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45A80987"/>
    <w:multiLevelType w:val="hybridMultilevel"/>
    <w:tmpl w:val="1FAED5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150523"/>
    <w:multiLevelType w:val="hybridMultilevel"/>
    <w:tmpl w:val="AAF4ED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CC4F78"/>
    <w:multiLevelType w:val="hybridMultilevel"/>
    <w:tmpl w:val="50261C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83A31"/>
    <w:multiLevelType w:val="hybridMultilevel"/>
    <w:tmpl w:val="85488B2C"/>
    <w:lvl w:ilvl="0" w:tplc="82465D44">
      <w:start w:val="12"/>
      <w:numFmt w:val="decimal"/>
      <w:lvlText w:val="%1."/>
      <w:lvlJc w:val="left"/>
      <w:pPr>
        <w:ind w:left="1080" w:hanging="360"/>
      </w:pPr>
      <w:rPr>
        <w:rFonts w:ascii="Arial" w:hAnsi="Arial" w:cs="Arial"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02D0AE8"/>
    <w:multiLevelType w:val="hybridMultilevel"/>
    <w:tmpl w:val="02EA0D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9F2058"/>
    <w:multiLevelType w:val="multilevel"/>
    <w:tmpl w:val="C5641B4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3F949BA"/>
    <w:multiLevelType w:val="multilevel"/>
    <w:tmpl w:val="87BCB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773182B"/>
    <w:multiLevelType w:val="hybridMultilevel"/>
    <w:tmpl w:val="C56C44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B742E40"/>
    <w:multiLevelType w:val="hybridMultilevel"/>
    <w:tmpl w:val="57D02D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C266135"/>
    <w:multiLevelType w:val="hybridMultilevel"/>
    <w:tmpl w:val="F8EACA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D532BB"/>
    <w:multiLevelType w:val="multilevel"/>
    <w:tmpl w:val="87BCB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8AF5A69"/>
    <w:multiLevelType w:val="hybridMultilevel"/>
    <w:tmpl w:val="ED56A752"/>
    <w:lvl w:ilvl="0" w:tplc="9E9EBCB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BD62CBA"/>
    <w:multiLevelType w:val="hybridMultilevel"/>
    <w:tmpl w:val="BD723A80"/>
    <w:lvl w:ilvl="0" w:tplc="DC1E06D0">
      <w:start w:val="1"/>
      <w:numFmt w:val="upperRoman"/>
      <w:lvlText w:val="%1."/>
      <w:lvlJc w:val="left"/>
      <w:pPr>
        <w:ind w:left="1080" w:hanging="72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BC689F"/>
    <w:multiLevelType w:val="multilevel"/>
    <w:tmpl w:val="8B0CE232"/>
    <w:lvl w:ilvl="0">
      <w:start w:val="12"/>
      <w:numFmt w:val="decimal"/>
      <w:lvlText w:val="%1."/>
      <w:lvlJc w:val="left"/>
      <w:pPr>
        <w:ind w:left="1080" w:hanging="360"/>
      </w:pPr>
      <w:rPr>
        <w:rFonts w:ascii="Arial" w:hAnsi="Arial" w:cs="Arial"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715E718D"/>
    <w:multiLevelType w:val="multilevel"/>
    <w:tmpl w:val="265ACCB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7" w15:restartNumberingAfterBreak="0">
    <w:nsid w:val="770E29E9"/>
    <w:multiLevelType w:val="multilevel"/>
    <w:tmpl w:val="F88A4D76"/>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B0C5D0D"/>
    <w:multiLevelType w:val="hybridMultilevel"/>
    <w:tmpl w:val="1346BB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E491D26"/>
    <w:multiLevelType w:val="hybridMultilevel"/>
    <w:tmpl w:val="5F4C3F7A"/>
    <w:lvl w:ilvl="0" w:tplc="8B2EC3B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703428"/>
    <w:multiLevelType w:val="multilevel"/>
    <w:tmpl w:val="50A40352"/>
    <w:lvl w:ilvl="0">
      <w:start w:val="12"/>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26"/>
  </w:num>
  <w:num w:numId="2">
    <w:abstractNumId w:val="15"/>
  </w:num>
  <w:num w:numId="3">
    <w:abstractNumId w:val="22"/>
  </w:num>
  <w:num w:numId="4">
    <w:abstractNumId w:val="28"/>
  </w:num>
  <w:num w:numId="5">
    <w:abstractNumId w:val="8"/>
  </w:num>
  <w:num w:numId="6">
    <w:abstractNumId w:val="11"/>
  </w:num>
  <w:num w:numId="7">
    <w:abstractNumId w:val="5"/>
  </w:num>
  <w:num w:numId="8">
    <w:abstractNumId w:val="10"/>
  </w:num>
  <w:num w:numId="9">
    <w:abstractNumId w:val="4"/>
  </w:num>
  <w:num w:numId="10">
    <w:abstractNumId w:val="30"/>
  </w:num>
  <w:num w:numId="11">
    <w:abstractNumId w:val="23"/>
  </w:num>
  <w:num w:numId="12">
    <w:abstractNumId w:val="14"/>
  </w:num>
  <w:num w:numId="13">
    <w:abstractNumId w:val="0"/>
  </w:num>
  <w:num w:numId="14">
    <w:abstractNumId w:val="31"/>
  </w:num>
  <w:num w:numId="15">
    <w:abstractNumId w:val="7"/>
  </w:num>
  <w:num w:numId="16">
    <w:abstractNumId w:val="38"/>
  </w:num>
  <w:num w:numId="17">
    <w:abstractNumId w:val="20"/>
  </w:num>
  <w:num w:numId="18">
    <w:abstractNumId w:val="19"/>
  </w:num>
  <w:num w:numId="19">
    <w:abstractNumId w:val="3"/>
  </w:num>
  <w:num w:numId="20">
    <w:abstractNumId w:val="32"/>
  </w:num>
  <w:num w:numId="21">
    <w:abstractNumId w:val="1"/>
  </w:num>
  <w:num w:numId="22">
    <w:abstractNumId w:val="27"/>
  </w:num>
  <w:num w:numId="23">
    <w:abstractNumId w:val="33"/>
  </w:num>
  <w:num w:numId="24">
    <w:abstractNumId w:val="17"/>
  </w:num>
  <w:num w:numId="25">
    <w:abstractNumId w:val="39"/>
  </w:num>
  <w:num w:numId="26">
    <w:abstractNumId w:val="37"/>
  </w:num>
  <w:num w:numId="27">
    <w:abstractNumId w:val="36"/>
  </w:num>
  <w:num w:numId="28">
    <w:abstractNumId w:val="29"/>
  </w:num>
  <w:num w:numId="29">
    <w:abstractNumId w:val="2"/>
  </w:num>
  <w:num w:numId="30">
    <w:abstractNumId w:val="9"/>
  </w:num>
  <w:num w:numId="31">
    <w:abstractNumId w:val="34"/>
  </w:num>
  <w:num w:numId="32">
    <w:abstractNumId w:val="13"/>
  </w:num>
  <w:num w:numId="33">
    <w:abstractNumId w:val="21"/>
  </w:num>
  <w:num w:numId="34">
    <w:abstractNumId w:val="25"/>
  </w:num>
  <w:num w:numId="35">
    <w:abstractNumId w:val="18"/>
  </w:num>
  <w:num w:numId="36">
    <w:abstractNumId w:val="6"/>
  </w:num>
  <w:num w:numId="37">
    <w:abstractNumId w:val="12"/>
  </w:num>
  <w:num w:numId="38">
    <w:abstractNumId w:val="40"/>
  </w:num>
  <w:num w:numId="39">
    <w:abstractNumId w:val="24"/>
  </w:num>
  <w:num w:numId="40">
    <w:abstractNumId w:val="35"/>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7D40"/>
    <w:rsid w:val="00001437"/>
    <w:rsid w:val="00021130"/>
    <w:rsid w:val="00022658"/>
    <w:rsid w:val="00034291"/>
    <w:rsid w:val="0004110D"/>
    <w:rsid w:val="000456FB"/>
    <w:rsid w:val="00052D01"/>
    <w:rsid w:val="00061E4F"/>
    <w:rsid w:val="000726A1"/>
    <w:rsid w:val="00081012"/>
    <w:rsid w:val="000841C6"/>
    <w:rsid w:val="000A6587"/>
    <w:rsid w:val="000A6D0F"/>
    <w:rsid w:val="000B27ED"/>
    <w:rsid w:val="000B644C"/>
    <w:rsid w:val="000C1DC9"/>
    <w:rsid w:val="000F0521"/>
    <w:rsid w:val="000F6048"/>
    <w:rsid w:val="00110127"/>
    <w:rsid w:val="00112886"/>
    <w:rsid w:val="00112C78"/>
    <w:rsid w:val="00121B4D"/>
    <w:rsid w:val="00133C0A"/>
    <w:rsid w:val="00134A87"/>
    <w:rsid w:val="001355F5"/>
    <w:rsid w:val="00136F46"/>
    <w:rsid w:val="001639F8"/>
    <w:rsid w:val="00170B0E"/>
    <w:rsid w:val="00180547"/>
    <w:rsid w:val="001824C9"/>
    <w:rsid w:val="00187A66"/>
    <w:rsid w:val="0019548B"/>
    <w:rsid w:val="00195E43"/>
    <w:rsid w:val="001A0AF0"/>
    <w:rsid w:val="001B1DA9"/>
    <w:rsid w:val="001B20FD"/>
    <w:rsid w:val="001B3604"/>
    <w:rsid w:val="001B4606"/>
    <w:rsid w:val="001B7EC4"/>
    <w:rsid w:val="001E4D26"/>
    <w:rsid w:val="001F103A"/>
    <w:rsid w:val="0020355B"/>
    <w:rsid w:val="0020604F"/>
    <w:rsid w:val="002124A7"/>
    <w:rsid w:val="0022203B"/>
    <w:rsid w:val="00235953"/>
    <w:rsid w:val="002508C6"/>
    <w:rsid w:val="00254248"/>
    <w:rsid w:val="00257BB8"/>
    <w:rsid w:val="0026155E"/>
    <w:rsid w:val="002668AE"/>
    <w:rsid w:val="00287D02"/>
    <w:rsid w:val="002956C4"/>
    <w:rsid w:val="002A6026"/>
    <w:rsid w:val="002C1C7A"/>
    <w:rsid w:val="002C3C6A"/>
    <w:rsid w:val="002D2996"/>
    <w:rsid w:val="002D692B"/>
    <w:rsid w:val="002E3C1E"/>
    <w:rsid w:val="00300995"/>
    <w:rsid w:val="00303853"/>
    <w:rsid w:val="003044CD"/>
    <w:rsid w:val="0030468B"/>
    <w:rsid w:val="003054FB"/>
    <w:rsid w:val="00324014"/>
    <w:rsid w:val="003368B2"/>
    <w:rsid w:val="0033699B"/>
    <w:rsid w:val="00346522"/>
    <w:rsid w:val="0035339D"/>
    <w:rsid w:val="00355A16"/>
    <w:rsid w:val="00361536"/>
    <w:rsid w:val="00366DAE"/>
    <w:rsid w:val="0037100D"/>
    <w:rsid w:val="003721CC"/>
    <w:rsid w:val="00375A55"/>
    <w:rsid w:val="00394964"/>
    <w:rsid w:val="003967C8"/>
    <w:rsid w:val="003A3E8A"/>
    <w:rsid w:val="003A664D"/>
    <w:rsid w:val="003B40DD"/>
    <w:rsid w:val="003C6EA1"/>
    <w:rsid w:val="003D6259"/>
    <w:rsid w:val="003F79F5"/>
    <w:rsid w:val="004006DB"/>
    <w:rsid w:val="00407D20"/>
    <w:rsid w:val="004129BA"/>
    <w:rsid w:val="00424791"/>
    <w:rsid w:val="004323A0"/>
    <w:rsid w:val="00435A68"/>
    <w:rsid w:val="00456529"/>
    <w:rsid w:val="004614D8"/>
    <w:rsid w:val="00465719"/>
    <w:rsid w:val="00472950"/>
    <w:rsid w:val="00473131"/>
    <w:rsid w:val="004908B5"/>
    <w:rsid w:val="004A6095"/>
    <w:rsid w:val="004C1D50"/>
    <w:rsid w:val="004C238C"/>
    <w:rsid w:val="004C5CEF"/>
    <w:rsid w:val="004C652F"/>
    <w:rsid w:val="004D301B"/>
    <w:rsid w:val="004E0268"/>
    <w:rsid w:val="005065BD"/>
    <w:rsid w:val="005201FD"/>
    <w:rsid w:val="00521B6D"/>
    <w:rsid w:val="0052324F"/>
    <w:rsid w:val="0052422E"/>
    <w:rsid w:val="00532EBF"/>
    <w:rsid w:val="00551ACE"/>
    <w:rsid w:val="00557662"/>
    <w:rsid w:val="00565A8B"/>
    <w:rsid w:val="00576DCE"/>
    <w:rsid w:val="0058006D"/>
    <w:rsid w:val="00591641"/>
    <w:rsid w:val="00594B8B"/>
    <w:rsid w:val="00597F0F"/>
    <w:rsid w:val="005A1BBB"/>
    <w:rsid w:val="005A1CFD"/>
    <w:rsid w:val="005C162F"/>
    <w:rsid w:val="005C3BBB"/>
    <w:rsid w:val="005C5C45"/>
    <w:rsid w:val="005C5DD8"/>
    <w:rsid w:val="005D026F"/>
    <w:rsid w:val="005D5233"/>
    <w:rsid w:val="005F134B"/>
    <w:rsid w:val="005F5ED9"/>
    <w:rsid w:val="00604152"/>
    <w:rsid w:val="00621C88"/>
    <w:rsid w:val="0062237B"/>
    <w:rsid w:val="00630C32"/>
    <w:rsid w:val="00641201"/>
    <w:rsid w:val="0064162B"/>
    <w:rsid w:val="00655E4A"/>
    <w:rsid w:val="00676747"/>
    <w:rsid w:val="00681A03"/>
    <w:rsid w:val="006927DA"/>
    <w:rsid w:val="00694F5B"/>
    <w:rsid w:val="006A5E2C"/>
    <w:rsid w:val="006B4FC5"/>
    <w:rsid w:val="006B7187"/>
    <w:rsid w:val="006B75CA"/>
    <w:rsid w:val="006C0A75"/>
    <w:rsid w:val="006C1296"/>
    <w:rsid w:val="006D0496"/>
    <w:rsid w:val="006D5219"/>
    <w:rsid w:val="006F1136"/>
    <w:rsid w:val="0071786F"/>
    <w:rsid w:val="007247D1"/>
    <w:rsid w:val="00740DDC"/>
    <w:rsid w:val="007532FA"/>
    <w:rsid w:val="00754D17"/>
    <w:rsid w:val="00763955"/>
    <w:rsid w:val="00764296"/>
    <w:rsid w:val="007873FC"/>
    <w:rsid w:val="007A3682"/>
    <w:rsid w:val="007A4FE8"/>
    <w:rsid w:val="007B10D8"/>
    <w:rsid w:val="007B50DA"/>
    <w:rsid w:val="007D085F"/>
    <w:rsid w:val="007D3B71"/>
    <w:rsid w:val="007E5E12"/>
    <w:rsid w:val="007F727F"/>
    <w:rsid w:val="00814E74"/>
    <w:rsid w:val="0082360C"/>
    <w:rsid w:val="00836746"/>
    <w:rsid w:val="00837DAF"/>
    <w:rsid w:val="00847351"/>
    <w:rsid w:val="008512F3"/>
    <w:rsid w:val="0085231E"/>
    <w:rsid w:val="00853302"/>
    <w:rsid w:val="0086278B"/>
    <w:rsid w:val="00864EB8"/>
    <w:rsid w:val="00872FB4"/>
    <w:rsid w:val="0087708B"/>
    <w:rsid w:val="00885A6F"/>
    <w:rsid w:val="008A0A8F"/>
    <w:rsid w:val="008A503F"/>
    <w:rsid w:val="008C5311"/>
    <w:rsid w:val="008D021A"/>
    <w:rsid w:val="008D1DFF"/>
    <w:rsid w:val="008D3565"/>
    <w:rsid w:val="008F4A06"/>
    <w:rsid w:val="008F4C42"/>
    <w:rsid w:val="008F5859"/>
    <w:rsid w:val="00907E03"/>
    <w:rsid w:val="00916FF9"/>
    <w:rsid w:val="00933133"/>
    <w:rsid w:val="00935AE2"/>
    <w:rsid w:val="00935BBE"/>
    <w:rsid w:val="00941456"/>
    <w:rsid w:val="00944A68"/>
    <w:rsid w:val="00964DC2"/>
    <w:rsid w:val="009675B6"/>
    <w:rsid w:val="00970B7D"/>
    <w:rsid w:val="00976695"/>
    <w:rsid w:val="009A7F6F"/>
    <w:rsid w:val="009B5E59"/>
    <w:rsid w:val="009B680B"/>
    <w:rsid w:val="009C2E12"/>
    <w:rsid w:val="009F7D40"/>
    <w:rsid w:val="00A0781E"/>
    <w:rsid w:val="00A17F83"/>
    <w:rsid w:val="00A22CFA"/>
    <w:rsid w:val="00A26D62"/>
    <w:rsid w:val="00A3564A"/>
    <w:rsid w:val="00A44F7E"/>
    <w:rsid w:val="00A45838"/>
    <w:rsid w:val="00A46BE0"/>
    <w:rsid w:val="00A57A1C"/>
    <w:rsid w:val="00A6636A"/>
    <w:rsid w:val="00A723A9"/>
    <w:rsid w:val="00A723D7"/>
    <w:rsid w:val="00A73999"/>
    <w:rsid w:val="00A837AA"/>
    <w:rsid w:val="00A8560B"/>
    <w:rsid w:val="00A86C9D"/>
    <w:rsid w:val="00AA5C3E"/>
    <w:rsid w:val="00AB3C8F"/>
    <w:rsid w:val="00AB62C9"/>
    <w:rsid w:val="00AB6F33"/>
    <w:rsid w:val="00AD068E"/>
    <w:rsid w:val="00AD2FA3"/>
    <w:rsid w:val="00AE1A5D"/>
    <w:rsid w:val="00AE3C55"/>
    <w:rsid w:val="00AE7667"/>
    <w:rsid w:val="00AF36D8"/>
    <w:rsid w:val="00AF5918"/>
    <w:rsid w:val="00B03515"/>
    <w:rsid w:val="00B07C17"/>
    <w:rsid w:val="00B11257"/>
    <w:rsid w:val="00B12C15"/>
    <w:rsid w:val="00B1640A"/>
    <w:rsid w:val="00B16EE8"/>
    <w:rsid w:val="00B3620B"/>
    <w:rsid w:val="00B37D9D"/>
    <w:rsid w:val="00B64AD0"/>
    <w:rsid w:val="00B65CCA"/>
    <w:rsid w:val="00B735AD"/>
    <w:rsid w:val="00B800CB"/>
    <w:rsid w:val="00B8153D"/>
    <w:rsid w:val="00B837AE"/>
    <w:rsid w:val="00B92D33"/>
    <w:rsid w:val="00BA5587"/>
    <w:rsid w:val="00BA7C66"/>
    <w:rsid w:val="00BB402E"/>
    <w:rsid w:val="00BC254D"/>
    <w:rsid w:val="00BD04E5"/>
    <w:rsid w:val="00BD1FE8"/>
    <w:rsid w:val="00BF25AB"/>
    <w:rsid w:val="00BF6F72"/>
    <w:rsid w:val="00C028AA"/>
    <w:rsid w:val="00C04B9C"/>
    <w:rsid w:val="00C12FA0"/>
    <w:rsid w:val="00C4247A"/>
    <w:rsid w:val="00C451B0"/>
    <w:rsid w:val="00C5791B"/>
    <w:rsid w:val="00C7187D"/>
    <w:rsid w:val="00C8730E"/>
    <w:rsid w:val="00C93C27"/>
    <w:rsid w:val="00CB47A8"/>
    <w:rsid w:val="00CC1423"/>
    <w:rsid w:val="00CE0B48"/>
    <w:rsid w:val="00CE164C"/>
    <w:rsid w:val="00CE359B"/>
    <w:rsid w:val="00CF1C49"/>
    <w:rsid w:val="00D015AD"/>
    <w:rsid w:val="00D04BE1"/>
    <w:rsid w:val="00D059E8"/>
    <w:rsid w:val="00D111E4"/>
    <w:rsid w:val="00D14248"/>
    <w:rsid w:val="00D155B4"/>
    <w:rsid w:val="00D2517D"/>
    <w:rsid w:val="00D26426"/>
    <w:rsid w:val="00D343EB"/>
    <w:rsid w:val="00D36CA4"/>
    <w:rsid w:val="00D407F3"/>
    <w:rsid w:val="00D43F70"/>
    <w:rsid w:val="00D46C3E"/>
    <w:rsid w:val="00D600FA"/>
    <w:rsid w:val="00D61BAF"/>
    <w:rsid w:val="00D65F43"/>
    <w:rsid w:val="00D67567"/>
    <w:rsid w:val="00D700BD"/>
    <w:rsid w:val="00D76323"/>
    <w:rsid w:val="00D834CE"/>
    <w:rsid w:val="00D85D5C"/>
    <w:rsid w:val="00D87BA2"/>
    <w:rsid w:val="00DA46B1"/>
    <w:rsid w:val="00DC13F2"/>
    <w:rsid w:val="00DC1A0B"/>
    <w:rsid w:val="00DE1E24"/>
    <w:rsid w:val="00DE2036"/>
    <w:rsid w:val="00DF4212"/>
    <w:rsid w:val="00DF4CAF"/>
    <w:rsid w:val="00E00B25"/>
    <w:rsid w:val="00E01B38"/>
    <w:rsid w:val="00E06845"/>
    <w:rsid w:val="00E07FC2"/>
    <w:rsid w:val="00E122B2"/>
    <w:rsid w:val="00E1287F"/>
    <w:rsid w:val="00E25DF2"/>
    <w:rsid w:val="00E26D42"/>
    <w:rsid w:val="00E27D53"/>
    <w:rsid w:val="00E30F5F"/>
    <w:rsid w:val="00E317A1"/>
    <w:rsid w:val="00E43A35"/>
    <w:rsid w:val="00E443F6"/>
    <w:rsid w:val="00E53738"/>
    <w:rsid w:val="00E67564"/>
    <w:rsid w:val="00E751F2"/>
    <w:rsid w:val="00E85F82"/>
    <w:rsid w:val="00E865CC"/>
    <w:rsid w:val="00EA5A2B"/>
    <w:rsid w:val="00EB1FE6"/>
    <w:rsid w:val="00EC080A"/>
    <w:rsid w:val="00EC6AC6"/>
    <w:rsid w:val="00EC6C52"/>
    <w:rsid w:val="00ED152D"/>
    <w:rsid w:val="00EE27B1"/>
    <w:rsid w:val="00EE3177"/>
    <w:rsid w:val="00EF06FF"/>
    <w:rsid w:val="00EF63BC"/>
    <w:rsid w:val="00F01CC5"/>
    <w:rsid w:val="00F055B0"/>
    <w:rsid w:val="00F05EDE"/>
    <w:rsid w:val="00F10900"/>
    <w:rsid w:val="00F15D14"/>
    <w:rsid w:val="00F1670B"/>
    <w:rsid w:val="00F34830"/>
    <w:rsid w:val="00F35A34"/>
    <w:rsid w:val="00F4205E"/>
    <w:rsid w:val="00F43964"/>
    <w:rsid w:val="00F57DAA"/>
    <w:rsid w:val="00F611EE"/>
    <w:rsid w:val="00F62524"/>
    <w:rsid w:val="00F62A65"/>
    <w:rsid w:val="00F63E87"/>
    <w:rsid w:val="00F65DBE"/>
    <w:rsid w:val="00F66352"/>
    <w:rsid w:val="00F70977"/>
    <w:rsid w:val="00F76425"/>
    <w:rsid w:val="00F85A63"/>
    <w:rsid w:val="00F97C2E"/>
    <w:rsid w:val="00FA11EB"/>
    <w:rsid w:val="00FB7F1E"/>
    <w:rsid w:val="00FF151E"/>
    <w:rsid w:val="00FF1577"/>
    <w:rsid w:val="00FF1740"/>
    <w:rsid w:val="00FF617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2BB0A0"/>
  <w15:docId w15:val="{726A8A19-9B34-4535-B28A-AC8088DA6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A87"/>
  </w:style>
  <w:style w:type="paragraph" w:styleId="Heading1">
    <w:name w:val="heading 1"/>
    <w:basedOn w:val="Normal"/>
    <w:next w:val="Normal"/>
    <w:link w:val="Heading1Char"/>
    <w:uiPriority w:val="9"/>
    <w:qFormat/>
    <w:rsid w:val="00DC13F2"/>
    <w:pPr>
      <w:keepNext/>
      <w:keepLines/>
      <w:numPr>
        <w:numId w:val="21"/>
      </w:numPr>
      <w:spacing w:before="240" w:after="0" w:line="276" w:lineRule="auto"/>
      <w:jc w:val="both"/>
      <w:outlineLvl w:val="0"/>
    </w:pPr>
    <w:rPr>
      <w:rFonts w:ascii="Times New Roman" w:eastAsiaTheme="majorEastAsia" w:hAnsi="Times New Roman" w:cs="Times New Roman"/>
      <w:b/>
      <w:color w:val="2E74B5" w:themeColor="accent1" w:themeShade="BF"/>
      <w:sz w:val="32"/>
      <w:szCs w:val="32"/>
      <w:lang w:val="en-US" w:eastAsia="ru-RU"/>
    </w:rPr>
  </w:style>
  <w:style w:type="paragraph" w:styleId="Heading2">
    <w:name w:val="heading 2"/>
    <w:basedOn w:val="Normal"/>
    <w:next w:val="Normal"/>
    <w:link w:val="Heading2Char"/>
    <w:uiPriority w:val="9"/>
    <w:unhideWhenUsed/>
    <w:qFormat/>
    <w:rsid w:val="006D04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1F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FB4"/>
    <w:pPr>
      <w:ind w:left="720"/>
      <w:contextualSpacing/>
    </w:pPr>
  </w:style>
  <w:style w:type="paragraph" w:styleId="Header">
    <w:name w:val="header"/>
    <w:basedOn w:val="Normal"/>
    <w:link w:val="HeaderChar"/>
    <w:uiPriority w:val="99"/>
    <w:unhideWhenUsed/>
    <w:rsid w:val="00F62524"/>
    <w:pPr>
      <w:tabs>
        <w:tab w:val="center" w:pos="4677"/>
        <w:tab w:val="right" w:pos="9355"/>
      </w:tabs>
      <w:spacing w:after="0" w:line="240" w:lineRule="auto"/>
    </w:pPr>
  </w:style>
  <w:style w:type="character" w:customStyle="1" w:styleId="HeaderChar">
    <w:name w:val="Header Char"/>
    <w:basedOn w:val="DefaultParagraphFont"/>
    <w:link w:val="Header"/>
    <w:uiPriority w:val="99"/>
    <w:rsid w:val="00F62524"/>
  </w:style>
  <w:style w:type="paragraph" w:styleId="Footer">
    <w:name w:val="footer"/>
    <w:basedOn w:val="Normal"/>
    <w:link w:val="FooterChar"/>
    <w:uiPriority w:val="99"/>
    <w:unhideWhenUsed/>
    <w:rsid w:val="00F62524"/>
    <w:pPr>
      <w:tabs>
        <w:tab w:val="center" w:pos="4677"/>
        <w:tab w:val="right" w:pos="9355"/>
      </w:tabs>
      <w:spacing w:after="0" w:line="240" w:lineRule="auto"/>
    </w:pPr>
  </w:style>
  <w:style w:type="character" w:customStyle="1" w:styleId="FooterChar">
    <w:name w:val="Footer Char"/>
    <w:basedOn w:val="DefaultParagraphFont"/>
    <w:link w:val="Footer"/>
    <w:uiPriority w:val="99"/>
    <w:rsid w:val="00F62524"/>
  </w:style>
  <w:style w:type="table" w:styleId="TableGrid">
    <w:name w:val="Table Grid"/>
    <w:basedOn w:val="TableNormal"/>
    <w:uiPriority w:val="59"/>
    <w:rsid w:val="00F65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22C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2CFA"/>
    <w:rPr>
      <w:sz w:val="20"/>
      <w:szCs w:val="20"/>
    </w:rPr>
  </w:style>
  <w:style w:type="character" w:styleId="EndnoteReference">
    <w:name w:val="endnote reference"/>
    <w:basedOn w:val="DefaultParagraphFont"/>
    <w:uiPriority w:val="99"/>
    <w:semiHidden/>
    <w:unhideWhenUsed/>
    <w:rsid w:val="00A22CFA"/>
    <w:rPr>
      <w:vertAlign w:val="superscript"/>
    </w:rPr>
  </w:style>
  <w:style w:type="character" w:styleId="Hyperlink">
    <w:name w:val="Hyperlink"/>
    <w:basedOn w:val="DefaultParagraphFont"/>
    <w:uiPriority w:val="99"/>
    <w:unhideWhenUsed/>
    <w:rsid w:val="00847351"/>
    <w:rPr>
      <w:color w:val="0563C1" w:themeColor="hyperlink"/>
      <w:u w:val="single"/>
    </w:rPr>
  </w:style>
  <w:style w:type="character" w:styleId="FollowedHyperlink">
    <w:name w:val="FollowedHyperlink"/>
    <w:basedOn w:val="DefaultParagraphFont"/>
    <w:uiPriority w:val="99"/>
    <w:semiHidden/>
    <w:unhideWhenUsed/>
    <w:rsid w:val="00D43F70"/>
    <w:rPr>
      <w:color w:val="954F72" w:themeColor="followedHyperlink"/>
      <w:u w:val="single"/>
    </w:rPr>
  </w:style>
  <w:style w:type="paragraph" w:styleId="BalloonText">
    <w:name w:val="Balloon Text"/>
    <w:basedOn w:val="Normal"/>
    <w:link w:val="BalloonTextChar"/>
    <w:uiPriority w:val="99"/>
    <w:semiHidden/>
    <w:unhideWhenUsed/>
    <w:rsid w:val="00D059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9E8"/>
    <w:rPr>
      <w:rFonts w:ascii="Tahoma" w:hAnsi="Tahoma" w:cs="Tahoma"/>
      <w:sz w:val="16"/>
      <w:szCs w:val="16"/>
    </w:rPr>
  </w:style>
  <w:style w:type="character" w:customStyle="1" w:styleId="Heading1Char">
    <w:name w:val="Heading 1 Char"/>
    <w:basedOn w:val="DefaultParagraphFont"/>
    <w:link w:val="Heading1"/>
    <w:uiPriority w:val="9"/>
    <w:rsid w:val="00DC13F2"/>
    <w:rPr>
      <w:rFonts w:ascii="Times New Roman" w:eastAsiaTheme="majorEastAsia" w:hAnsi="Times New Roman" w:cs="Times New Roman"/>
      <w:b/>
      <w:color w:val="2E74B5" w:themeColor="accent1" w:themeShade="BF"/>
      <w:sz w:val="32"/>
      <w:szCs w:val="32"/>
      <w:lang w:val="en-US" w:eastAsia="ru-RU"/>
    </w:rPr>
  </w:style>
  <w:style w:type="paragraph" w:customStyle="1" w:styleId="TableParagraph">
    <w:name w:val="Table Paragraph"/>
    <w:basedOn w:val="Normal"/>
    <w:uiPriority w:val="1"/>
    <w:qFormat/>
    <w:rsid w:val="00DC13F2"/>
    <w:pPr>
      <w:widowControl w:val="0"/>
      <w:spacing w:after="0" w:line="240" w:lineRule="auto"/>
    </w:pPr>
    <w:rPr>
      <w:lang w:val="en-US"/>
    </w:rPr>
  </w:style>
  <w:style w:type="paragraph" w:styleId="TOCHeading">
    <w:name w:val="TOC Heading"/>
    <w:basedOn w:val="Heading1"/>
    <w:next w:val="Normal"/>
    <w:uiPriority w:val="39"/>
    <w:unhideWhenUsed/>
    <w:qFormat/>
    <w:rsid w:val="00A0781E"/>
    <w:pPr>
      <w:numPr>
        <w:numId w:val="0"/>
      </w:numPr>
      <w:spacing w:line="259" w:lineRule="auto"/>
      <w:jc w:val="left"/>
      <w:outlineLvl w:val="9"/>
    </w:pPr>
    <w:rPr>
      <w:rFonts w:asciiTheme="majorHAnsi" w:hAnsiTheme="majorHAnsi" w:cstheme="majorBidi"/>
      <w:b w:val="0"/>
      <w:lang w:eastAsia="en-US"/>
    </w:rPr>
  </w:style>
  <w:style w:type="paragraph" w:styleId="TOC1">
    <w:name w:val="toc 1"/>
    <w:basedOn w:val="Normal"/>
    <w:next w:val="Normal"/>
    <w:autoRedefine/>
    <w:uiPriority w:val="39"/>
    <w:unhideWhenUsed/>
    <w:rsid w:val="0020604F"/>
    <w:pPr>
      <w:spacing w:after="100"/>
    </w:pPr>
  </w:style>
  <w:style w:type="character" w:customStyle="1" w:styleId="Heading2Char">
    <w:name w:val="Heading 2 Char"/>
    <w:basedOn w:val="DefaultParagraphFont"/>
    <w:link w:val="Heading2"/>
    <w:uiPriority w:val="9"/>
    <w:rsid w:val="006D04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1FE6"/>
    <w:rPr>
      <w:rFonts w:asciiTheme="majorHAnsi" w:eastAsiaTheme="majorEastAsia" w:hAnsiTheme="majorHAnsi" w:cstheme="majorBidi"/>
      <w:color w:val="1F4D78" w:themeColor="accent1" w:themeShade="7F"/>
      <w:sz w:val="24"/>
      <w:szCs w:val="24"/>
    </w:rPr>
  </w:style>
  <w:style w:type="paragraph" w:customStyle="1" w:styleId="Default">
    <w:name w:val="Default"/>
    <w:rsid w:val="00ED152D"/>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40697">
      <w:bodyDiv w:val="1"/>
      <w:marLeft w:val="0"/>
      <w:marRight w:val="0"/>
      <w:marTop w:val="0"/>
      <w:marBottom w:val="0"/>
      <w:divBdr>
        <w:top w:val="none" w:sz="0" w:space="0" w:color="auto"/>
        <w:left w:val="none" w:sz="0" w:space="0" w:color="auto"/>
        <w:bottom w:val="none" w:sz="0" w:space="0" w:color="auto"/>
        <w:right w:val="none" w:sz="0" w:space="0" w:color="auto"/>
      </w:divBdr>
    </w:div>
    <w:div w:id="1002514853">
      <w:bodyDiv w:val="1"/>
      <w:marLeft w:val="0"/>
      <w:marRight w:val="0"/>
      <w:marTop w:val="0"/>
      <w:marBottom w:val="0"/>
      <w:divBdr>
        <w:top w:val="none" w:sz="0" w:space="0" w:color="auto"/>
        <w:left w:val="none" w:sz="0" w:space="0" w:color="auto"/>
        <w:bottom w:val="none" w:sz="0" w:space="0" w:color="auto"/>
        <w:right w:val="none" w:sz="0" w:space="0" w:color="auto"/>
      </w:divBdr>
    </w:div>
    <w:div w:id="1375076745">
      <w:bodyDiv w:val="1"/>
      <w:marLeft w:val="0"/>
      <w:marRight w:val="0"/>
      <w:marTop w:val="0"/>
      <w:marBottom w:val="0"/>
      <w:divBdr>
        <w:top w:val="none" w:sz="0" w:space="0" w:color="auto"/>
        <w:left w:val="none" w:sz="0" w:space="0" w:color="auto"/>
        <w:bottom w:val="none" w:sz="0" w:space="0" w:color="auto"/>
        <w:right w:val="none" w:sz="0" w:space="0" w:color="auto"/>
      </w:divBdr>
    </w:div>
    <w:div w:id="205877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_________Microsoft_Visio1111.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171DBC60EB74040ABEB341F3CE7F3BC" ma:contentTypeVersion="10" ma:contentTypeDescription="Create a new document." ma:contentTypeScope="" ma:versionID="3adb1e88c8eab80a3bd5c5aaa9afbc02">
  <xsd:schema xmlns:xsd="http://www.w3.org/2001/XMLSchema" xmlns:xs="http://www.w3.org/2001/XMLSchema" xmlns:p="http://schemas.microsoft.com/office/2006/metadata/properties" xmlns:ns3="8e5f2899-a764-430f-981e-661f63526fde" targetNamespace="http://schemas.microsoft.com/office/2006/metadata/properties" ma:root="true" ma:fieldsID="191a5714efe00a357dc1327c6eb8c32e" ns3:_="">
    <xsd:import namespace="8e5f2899-a764-430f-981e-661f63526f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f2899-a764-430f-981e-661f63526fd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D273C2-01E1-40FE-B83F-82E49AE72298}">
  <ds:schemaRefs>
    <ds:schemaRef ds:uri="http://schemas.microsoft.com/sharepoint/v3/contenttype/forms"/>
  </ds:schemaRefs>
</ds:datastoreItem>
</file>

<file path=customXml/itemProps2.xml><?xml version="1.0" encoding="utf-8"?>
<ds:datastoreItem xmlns:ds="http://schemas.openxmlformats.org/officeDocument/2006/customXml" ds:itemID="{4A7428B1-D858-4CB1-A1B4-180A4F05CC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B73B2F-CE2D-544F-A628-5CC8FF8368A4}">
  <ds:schemaRefs>
    <ds:schemaRef ds:uri="http://schemas.openxmlformats.org/officeDocument/2006/bibliography"/>
  </ds:schemaRefs>
</ds:datastoreItem>
</file>

<file path=customXml/itemProps4.xml><?xml version="1.0" encoding="utf-8"?>
<ds:datastoreItem xmlns:ds="http://schemas.openxmlformats.org/officeDocument/2006/customXml" ds:itemID="{EAAC2E41-5FF4-4880-BA24-7A9572540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f2899-a764-430f-981e-661f63526f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39</Pages>
  <Words>9599</Words>
  <Characters>54719</Characters>
  <Application>Microsoft Office Word</Application>
  <DocSecurity>0</DocSecurity>
  <Lines>455</Lines>
  <Paragraphs>128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64190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mzhakshybaev@gmail.com</dc:creator>
  <cp:lastModifiedBy>Brook Horowitz</cp:lastModifiedBy>
  <cp:revision>3</cp:revision>
  <dcterms:created xsi:type="dcterms:W3CDTF">2020-08-17T15:37:00Z</dcterms:created>
  <dcterms:modified xsi:type="dcterms:W3CDTF">2020-08-17T15:43:00Z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0x0101002171DBC60EB74040ABEB341F3CE7F3BC</vt:lpwstr>
  </property>
</Properties>
</file>