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22-09-2025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product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buiten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en ZAP by Checkmarx;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product backlog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pPr>
        <w:pStyle w:val="Lijstopsomteken1"/>
        <w:numPr>
          <w:ilvl w:val="0"/>
        </w:numPr>
      </w:pPr>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pPr>
        <w:pStyle w:val="Lijstopsomteken1"/>
        <w:numPr>
          <w:ilvl w:val="0"/>
        </w:numPr>
      </w:pPr>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