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rPr>
          <w:color w:val="000000"/>
          <w:highlight w:val="yellow"/>
        </w:rPr>
        <w:t>{Documentnaam}</w:t>
      </w:r>
    </w:p>
    <w:p>
      <w:r>
        <w:rPr>
          <w:b/>
          <w:color w:val="000000"/>
          <w:highlight w:val="yellow"/>
        </w:rPr>
        <w:t>{Projectnaam}</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20-12-2024</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{De hoofdboodschap van dit document.}</w:t>
      </w:r>
    </w:p>
    <w:p>
      <w:pPr>
        <w:pStyle w:val="Kop1"/>
      </w:pPr>
      <w:r>
        <w:t>Inleiding</w:t>
      </w:r>
    </w:p>
    <w:p>
      <w:pPr>
        <w:pStyle w:val="Kop2"/>
      </w:pPr>
      <w:r>
        <w:t>Over dit document</w:t>
      </w:r>
    </w:p>
    <w:p>
      <w:r>
        <w:rPr>
          <w:color w:val="000000"/>
          <w:highlight w:val="yellow"/>
        </w:rPr>
        <w:t>{Het doel van dit document, inclusief de scope van wat beschreven is.}</w:t>
      </w:r>
    </w:p>
    <w:p>
      <w:pPr>
        <w:pStyle w:val="Kop2"/>
      </w:pPr>
      <w:r>
        <w:t>Doelgroep</w:t>
      </w:r>
    </w:p>
    <w:p>
      <w:r>
        <w:rPr>
          <w:color w:val="000000"/>
          <w:highlight w:val="yellow"/>
        </w:rPr>
        <w:t>{Doelgroep van dit document}</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25010:2011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{uitgangspunt}</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rPr>
          <w:color w:val="000000"/>
          <w:highlight w:val="yellow"/>
        </w:rPr>
        <w:t>{Relatie met andere documenten}</w:t>
      </w:r>
    </w:p>
    <w:p>
      <w:pPr>
        <w:pStyle w:val="Kop2"/>
      </w:pPr>
      <w:r>
        <w:t>Leeswijzer</w:t>
      </w:r>
    </w:p>
    <w:p>
      <w:r>
        <w:rPr>
          <w:color w:val="000000"/>
          <w:highlight w:val="yellow"/>
        </w:rPr>
        <w:t>{Wat staat waar in dit document?}</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Inhoud</w:t>
      </w:r>
    </w:p>
    <w:p>
      <w:r>
        <w:rPr>
          <w:color w:val="000000"/>
          <w:highlight w:val="yellow"/>
        </w:rPr>
        <w:t>{De specifieke inhoud van het document}</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1">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2">
              <w:r>
                <w:rPr>
                  <w:rStyle w:val="Hyperlink"/>
                </w:rPr>
                <w:t>NEN 7510:2017</w:t>
              </w:r>
            </w:hyperlink>
          </w:p>
        </w:tc>
        <w:tc>
          <w:tcPr>
            <w:tcW w:type="auto" w:w="4535"/>
          </w:tcPr>
          <w:p>
            <w:pPr>
              <w:jc w:val="left"/>
            </w:pPr>
            <w:r>
              <w:t>Informatiebeveiliging in de zorg.</w:t>
            </w: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3">
        <w:r>
          <w:rPr>
            <w:rStyle w:val="Hyperlink"/>
          </w:rPr>
          <w:t>PDF-formaat</w:t>
        </w:r>
      </w:hyperlink>
      <w:r>
        <w:t xml:space="preserve"> of </w:t>
      </w:r>
      <w:hyperlink r:id="rId34">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000000"/>
        <w:highlight w:val="yellow"/>
      </w:rPr>
      <w:t>{Documentnaam}</w:t>
    </w:r>
    <w:r>
      <w:t xml:space="preserve"> </w:t>
    </w:r>
    <w:r>
      <w:rPr>
        <w:color w:val="000000"/>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11-en-157265" TargetMode="External"/><Relationship Id="rId20" Type="http://schemas.openxmlformats.org/officeDocument/2006/relationships/hyperlink" Target="https://www.nen.nl/nen-en-iso-iec-27001-2017-a11-2020-nl-265545" TargetMode="External"/><Relationship Id="rId21" Type="http://schemas.openxmlformats.org/officeDocument/2006/relationships/hyperlink" Target="https://www.nen.nl/nen-en-iso-iec-27002-2017-nl-245390" TargetMode="External"/><Relationship Id="rId22" Type="http://schemas.openxmlformats.org/officeDocument/2006/relationships/hyperlink" Target="https://www.nen.nl/nen-7510-1-2017-a1-2020-nl-267179"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0-07-15"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pdf" TargetMode="External"/><Relationship Id="rId34"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