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2"/>
        </w:rPr>
      </w:pPr>
      <w:r>
        <w:rPr>
          <w:rFonts w:hint="eastAsia"/>
          <w:b/>
          <w:sz w:val="32"/>
        </w:rPr>
        <w:t>数学分析期中考试（11月8日）</w:t>
      </w:r>
    </w:p>
    <w:p>
      <w:pPr>
        <w:pStyle w:val="style0"/>
        <w:jc w:val="center"/>
        <w:rPr>
          <w:rFonts w:hint="eastAsia"/>
          <w:b/>
          <w:sz w:val="32"/>
        </w:rPr>
      </w:pPr>
    </w:p>
    <w:p>
      <w:pPr>
        <w:pStyle w:val="style179"/>
        <w:numPr>
          <w:ilvl w:val="0"/>
          <w:numId w:val="1"/>
        </w:numPr>
        <w:spacing w:before="156" w:beforeLines="50" w:lineRule="auto" w:line="360"/>
        <w:ind w:left="357" w:hanging="357" w:firstLineChars="0"/>
        <w:rPr>
          <w:rFonts w:hint="eastAsia"/>
          <w:sz w:val="24"/>
        </w:rPr>
      </w:pPr>
      <w:r>
        <w:rPr>
          <w:rFonts w:hint="eastAsia"/>
          <w:sz w:val="24"/>
        </w:rPr>
        <w:t>什么是公理相容性和独立性？并请给出证明公理相容性和独立性的方法.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spacing w:before="156" w:beforeLines="50" w:lineRule="auto" w:line="360"/>
        <w:ind w:left="357" w:hanging="357" w:firstLineChars="0"/>
        <w:rPr>
          <w:rFonts w:hint="eastAsia"/>
          <w:sz w:val="24"/>
        </w:rPr>
      </w:pPr>
      <w:r>
        <w:rPr>
          <w:rFonts w:hint="eastAsia"/>
          <w:sz w:val="24"/>
        </w:rPr>
        <w:t>请给出左极限发散的定义.并用给出的定义证明x→0时，sin(1/x</w:t>
      </w:r>
      <w:r>
        <w:rPr>
          <w:sz w:val="24"/>
        </w:rPr>
        <w:t>)</w:t>
      </w:r>
      <w:r>
        <w:rPr>
          <w:rFonts w:hint="eastAsia"/>
          <w:sz w:val="24"/>
        </w:rPr>
        <w:t>发散.</w:t>
      </w:r>
    </w:p>
    <w:p>
      <w:pPr>
        <w:pStyle w:val="style179"/>
        <w:numPr>
          <w:ilvl w:val="0"/>
          <w:numId w:val="1"/>
        </w:numPr>
        <w:spacing w:before="156" w:beforeLines="50" w:lineRule="auto" w:line="360"/>
        <w:ind w:left="357" w:hanging="357" w:firstLineChars="0"/>
        <w:rPr>
          <w:rFonts w:hint="eastAsia"/>
          <w:sz w:val="24"/>
        </w:rPr>
      </w:pPr>
      <w:r>
        <w:rPr>
          <w:rFonts w:hint="eastAsia"/>
          <w:sz w:val="24"/>
        </w:rPr>
        <w:t>叙述并证明连续函数的最大最小值定理.</w:t>
      </w:r>
    </w:p>
    <w:p>
      <w:pPr>
        <w:pStyle w:val="style179"/>
        <w:numPr>
          <w:ilvl w:val="0"/>
          <w:numId w:val="1"/>
        </w:numPr>
        <w:spacing w:before="156" w:beforeLines="50" w:lineRule="auto" w:line="360"/>
        <w:ind w:left="357" w:hanging="357" w:firstLineChars="0"/>
        <w:rPr>
          <w:rFonts w:hint="eastAsia"/>
          <w:sz w:val="24"/>
        </w:rPr>
      </w:pPr>
      <w:r>
        <w:rPr>
          <w:rFonts w:hint="eastAsia"/>
          <w:sz w:val="24"/>
        </w:rPr>
        <w:t>请直接用开覆盖定理证明连续函数的</w:t>
      </w:r>
      <w:r>
        <w:rPr>
          <w:rFonts w:hint="eastAsia"/>
          <w:sz w:val="24"/>
        </w:rPr>
        <w:t>介</w:t>
      </w:r>
      <w:r>
        <w:rPr>
          <w:rFonts w:hint="eastAsia"/>
          <w:sz w:val="24"/>
        </w:rPr>
        <w:t>值定理.</w:t>
      </w:r>
    </w:p>
    <w:p>
      <w:pPr>
        <w:pStyle w:val="style179"/>
        <w:numPr>
          <w:ilvl w:val="0"/>
          <w:numId w:val="1"/>
        </w:numPr>
        <w:spacing w:before="156" w:beforeLines="50" w:lineRule="auto" w:line="360"/>
        <w:ind w:left="357" w:hanging="357" w:firstLineChars="0"/>
        <w:rPr>
          <w:rFonts w:hint="eastAsia"/>
          <w:sz w:val="24"/>
        </w:rPr>
      </w:pPr>
      <w:r>
        <w:rPr>
          <w:rFonts w:hint="eastAsia"/>
          <w:sz w:val="24"/>
        </w:rPr>
        <w:t>设a为集合的聚点，f</w:t>
      </w:r>
      <w:r>
        <w:rPr>
          <w:sz w:val="24"/>
        </w:rPr>
        <w:t>(</w:t>
      </w:r>
      <w:r>
        <w:rPr>
          <w:rFonts w:hint="eastAsia"/>
          <w:sz w:val="24"/>
        </w:rPr>
        <w:t>x</w:t>
      </w:r>
      <w:r>
        <w:rPr>
          <w:sz w:val="24"/>
        </w:rPr>
        <w:t>)</w:t>
      </w:r>
      <w:r>
        <w:rPr>
          <w:rFonts w:hint="eastAsia"/>
          <w:sz w:val="24"/>
        </w:rPr>
        <w:t>定义在S上且</w:t>
      </w:r>
      <w:r>
        <w:rPr>
          <w:rFonts w:hint="eastAsia"/>
          <w:sz w:val="24"/>
        </w:rPr>
        <w:t>a</w:t>
      </w:r>
      <w:r>
        <w:rPr>
          <w:rFonts w:ascii="Cambria Math" w:hAnsi="Cambria Math"/>
          <w:sz w:val="24"/>
        </w:rPr>
        <w:t>∉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，请定义并证明x→a时的Cauchy收敛准则.设f</w:t>
      </w:r>
      <w:r>
        <w:rPr>
          <w:sz w:val="24"/>
        </w:rPr>
        <w:t>(</w:t>
      </w:r>
      <w:r>
        <w:rPr>
          <w:rFonts w:hint="eastAsia"/>
          <w:sz w:val="24"/>
        </w:rPr>
        <w:t>x</w:t>
      </w:r>
      <w:r>
        <w:rPr>
          <w:sz w:val="24"/>
        </w:rPr>
        <w:t>)</w:t>
      </w:r>
      <w:r>
        <w:rPr>
          <w:rFonts w:hint="eastAsia"/>
          <w:sz w:val="24"/>
        </w:rPr>
        <w:t>一直连续，证明x→a时f</w:t>
      </w:r>
      <w:r>
        <w:rPr>
          <w:sz w:val="24"/>
        </w:rPr>
        <w:t>(</w:t>
      </w:r>
      <w:r>
        <w:rPr>
          <w:rFonts w:hint="eastAsia"/>
          <w:sz w:val="24"/>
        </w:rPr>
        <w:t>x</w:t>
      </w:r>
      <w:r>
        <w:rPr>
          <w:sz w:val="24"/>
        </w:rPr>
        <w:t>)</w:t>
      </w:r>
      <w:r>
        <w:rPr>
          <w:rFonts w:hint="eastAsia"/>
          <w:sz w:val="24"/>
        </w:rPr>
        <w:t>收敛.</w:t>
      </w:r>
    </w:p>
    <w:p>
      <w:pPr>
        <w:pStyle w:val="style179"/>
        <w:numPr>
          <w:ilvl w:val="0"/>
          <w:numId w:val="1"/>
        </w:numPr>
        <w:spacing w:before="156" w:beforeLines="50" w:lineRule="auto" w:line="360"/>
        <w:ind w:left="357" w:hanging="357" w:firstLineChars="0"/>
        <w:rPr>
          <w:rFonts w:hint="eastAsia"/>
          <w:sz w:val="24"/>
        </w:rPr>
      </w:pPr>
      <w:r>
        <w:rPr>
          <w:rFonts w:hint="eastAsia"/>
          <w:sz w:val="24"/>
        </w:rPr>
        <w:t>请叙述可去间断点和第一类间断点的定义.设f</w:t>
      </w:r>
      <w:r>
        <w:rPr>
          <w:sz w:val="24"/>
        </w:rPr>
        <w:t>(x)</w:t>
      </w:r>
      <w:r>
        <w:rPr>
          <w:rFonts w:hint="eastAsia"/>
          <w:sz w:val="24"/>
        </w:rPr>
        <w:t>定义在(</w:t>
      </w:r>
      <w:r>
        <w:rPr>
          <w:sz w:val="24"/>
        </w:rPr>
        <w:t>a,b</w:t>
      </w:r>
      <w:r>
        <w:rPr>
          <w:sz w:val="24"/>
        </w:rPr>
        <w:t>)</w:t>
      </w:r>
      <w:r>
        <w:rPr>
          <w:rFonts w:hint="eastAsia"/>
          <w:sz w:val="24"/>
        </w:rPr>
        <w:t>上，且在任意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(</w:t>
      </w:r>
      <w:r>
        <w:rPr>
          <w:sz w:val="24"/>
        </w:rPr>
        <w:t>a,b</w:t>
      </w:r>
      <w:r>
        <w:rPr>
          <w:sz w:val="24"/>
        </w:rPr>
        <w:t>)</w:t>
      </w:r>
      <w:r>
        <w:rPr>
          <w:rFonts w:hint="eastAsia"/>
          <w:sz w:val="24"/>
        </w:rPr>
        <w:t>上的</w:t>
      </w:r>
      <w:r>
        <w:rPr>
          <w:rFonts w:hint="eastAsia"/>
          <w:sz w:val="24"/>
        </w:rPr>
        <w:t>闭区间中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>(</w:t>
      </w:r>
      <w:r>
        <w:rPr>
          <w:rFonts w:hint="eastAsia"/>
          <w:sz w:val="24"/>
        </w:rPr>
        <w:t>x</w:t>
      </w:r>
      <w:r>
        <w:rPr>
          <w:sz w:val="24"/>
        </w:rPr>
        <w:t>)</w:t>
      </w:r>
      <w:r>
        <w:rPr>
          <w:rFonts w:hint="eastAsia"/>
          <w:sz w:val="24"/>
        </w:rPr>
        <w:t>满足</w:t>
      </w:r>
      <w:r>
        <w:rPr>
          <w:rFonts w:hint="eastAsia"/>
          <w:sz w:val="24"/>
        </w:rPr>
        <w:t>介</w:t>
      </w:r>
      <w:r>
        <w:rPr>
          <w:rFonts w:hint="eastAsia"/>
          <w:sz w:val="24"/>
        </w:rPr>
        <w:t>值定理，</w:t>
      </w:r>
      <w:r>
        <w:rPr>
          <w:rFonts w:hint="eastAsia"/>
          <w:sz w:val="24"/>
        </w:rPr>
        <w:t>请证明</w:t>
      </w:r>
      <w:r>
        <w:rPr>
          <w:rFonts w:hint="eastAsia"/>
          <w:sz w:val="24"/>
        </w:rPr>
        <w:t>f(x)没有</w:t>
      </w:r>
      <w:r>
        <w:rPr>
          <w:rFonts w:hint="eastAsia"/>
          <w:sz w:val="24"/>
        </w:rPr>
        <w:t>可去间断点和第一类间断点</w:t>
      </w:r>
      <w:r>
        <w:rPr>
          <w:rFonts w:hint="eastAsia"/>
          <w:sz w:val="24"/>
        </w:rPr>
        <w:t>.</w:t>
      </w:r>
    </w:p>
    <w:p>
      <w:pPr>
        <w:pStyle w:val="style179"/>
        <w:numPr>
          <w:ilvl w:val="0"/>
          <w:numId w:val="1"/>
        </w:numPr>
        <w:spacing w:before="156" w:beforeLines="50" w:lineRule="auto" w:line="360"/>
        <w:ind w:left="357" w:hanging="357" w:firstLineChars="0"/>
        <w:rPr>
          <w:sz w:val="24"/>
        </w:rPr>
      </w:pPr>
      <w:r>
        <w:rPr>
          <w:rFonts w:hint="eastAsia"/>
          <w:sz w:val="24"/>
        </w:rPr>
        <w:t>设S是可数实数集，序列{a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}是其中的元素以某一顺序的排列，且</w:t>
      </w:r>
      <w:r>
        <w:rPr>
          <w:rFonts w:hint="eastAsia"/>
          <w:sz w:val="24"/>
        </w:rPr>
        <w:t>lim</w:t>
      </w:r>
      <w:r>
        <w:rPr>
          <w:sz w:val="24"/>
        </w:rPr>
        <w:t>(n</w:t>
      </w:r>
      <w:r>
        <w:rPr>
          <w:rFonts w:hint="eastAsia"/>
          <w:sz w:val="24"/>
        </w:rPr>
        <w:t>→</w:t>
      </w:r>
      <w:r>
        <w:rPr>
          <w:sz w:val="24"/>
        </w:rPr>
        <w:t>+</w:t>
      </w:r>
      <w:r>
        <w:rPr>
          <w:rFonts w:ascii="Cambria Math" w:hAnsi="Cambria Math"/>
          <w:sz w:val="24"/>
        </w:rPr>
        <w:t>∞</w:t>
      </w:r>
      <w:r>
        <w:rPr>
          <w:rFonts w:hint="eastAsia"/>
          <w:sz w:val="24"/>
        </w:rPr>
        <w:t>)</w:t>
      </w:r>
      <w:r>
        <w:rPr>
          <w:sz w:val="24"/>
        </w:rPr>
        <w:t>(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n</w:t>
      </w:r>
      <w:r>
        <w:rPr>
          <w:sz w:val="24"/>
        </w:rPr>
        <w:t>)=</w:t>
      </w:r>
      <w:r>
        <w:rPr>
          <w:rFonts w:hint="eastAsia"/>
          <w:sz w:val="24"/>
        </w:rPr>
        <w:t>A，{</w:t>
      </w:r>
      <w:r>
        <w:rPr>
          <w:rFonts w:hint="eastAsia"/>
          <w:sz w:val="24"/>
        </w:rPr>
        <w:t>b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}是以另一种顺序排列得到的序列，问</w:t>
      </w:r>
      <w:r>
        <w:rPr>
          <w:rFonts w:hint="eastAsia"/>
          <w:sz w:val="24"/>
        </w:rPr>
        <w:t>lim</w:t>
      </w:r>
      <w:r>
        <w:rPr>
          <w:sz w:val="24"/>
        </w:rPr>
        <w:t>(n</w:t>
      </w:r>
      <w:r>
        <w:rPr>
          <w:rFonts w:hint="eastAsia"/>
          <w:sz w:val="24"/>
        </w:rPr>
        <w:t>→</w:t>
      </w:r>
      <w:r>
        <w:rPr>
          <w:sz w:val="24"/>
        </w:rPr>
        <w:t>+</w:t>
      </w:r>
      <w:r>
        <w:rPr>
          <w:rFonts w:ascii="Cambria Math" w:hAnsi="Cambria Math"/>
          <w:sz w:val="24"/>
        </w:rPr>
        <w:t>∞</w:t>
      </w:r>
      <w:r>
        <w:rPr>
          <w:rFonts w:hint="eastAsia"/>
          <w:sz w:val="24"/>
        </w:rPr>
        <w:t>)</w:t>
      </w:r>
      <w:r>
        <w:rPr>
          <w:sz w:val="24"/>
        </w:rPr>
        <w:t>(</w:t>
      </w:r>
      <w:r>
        <w:rPr>
          <w:rFonts w:hint="eastAsia"/>
          <w:sz w:val="24"/>
        </w:rPr>
        <w:t>b</w:t>
      </w:r>
      <w:r>
        <w:rPr>
          <w:rFonts w:hint="eastAsia"/>
          <w:sz w:val="24"/>
          <w:vertAlign w:val="subscript"/>
        </w:rPr>
        <w:t>n</w:t>
      </w:r>
      <w:r>
        <w:rPr>
          <w:sz w:val="24"/>
        </w:rPr>
        <w:t>)=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是否仍然成立并给出证明.</w:t>
      </w:r>
    </w:p>
    <w:p>
      <w:pPr>
        <w:pStyle w:val="style179"/>
        <w:numPr>
          <w:ilvl w:val="0"/>
          <w:numId w:val="1"/>
        </w:numPr>
        <w:spacing w:before="156" w:beforeLines="50" w:lineRule="auto" w:line="360"/>
        <w:ind w:left="357" w:hanging="357" w:firstLineChars="0"/>
        <w:rPr>
          <w:rFonts w:hint="eastAsia"/>
          <w:sz w:val="24"/>
        </w:rPr>
      </w:pPr>
      <w:r>
        <w:rPr>
          <w:rFonts w:hint="eastAsia"/>
          <w:sz w:val="24"/>
        </w:rPr>
        <w:t>叙述闭区间连续函数的一直连续定理（不证明）.若认为阿基米德原理成立，问一直连续定理是否</w:t>
      </w:r>
      <w:r>
        <w:rPr>
          <w:rFonts w:hint="eastAsia"/>
          <w:sz w:val="24"/>
        </w:rPr>
        <w:t>与确界</w:t>
      </w:r>
      <w:r>
        <w:rPr>
          <w:rFonts w:hint="eastAsia"/>
          <w:sz w:val="24"/>
        </w:rPr>
        <w:t>原理等价，并请给出证明.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30D438"/>
    <w:lvl w:ilvl="0" w:tplc="FBEE6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356</Words>
  <Pages>1</Pages>
  <Characters>427</Characters>
  <Application>WPS Office</Application>
  <DocSecurity>0</DocSecurity>
  <Paragraphs>10</Paragraphs>
  <ScaleCrop>false</ScaleCrop>
  <LinksUpToDate>false</LinksUpToDate>
  <CharactersWithSpaces>427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2017-11-10T00:23:45Z</dcterms:created>
  <dc:creator>ny13903390118@163.com</dc:creator>
  <lastModifiedBy>vivo X6S A</lastModifiedBy>
  <dcterms:modified xsi:type="dcterms:W3CDTF">2017-11-10T00:23:45Z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