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b/>
          <w:color w:val="1B365D"/>
          <w:sz w:val="40"/>
        </w:rPr>
        <w:t>AUTH_ Anomaly_Detector - Master File Catalog &amp; Technical Codebase Report</w:t>
      </w:r>
    </w:p>
    <w:p>
      <w:pPr>
        <w:spacing w:after="360"/>
        <w:jc w:val="center"/>
      </w:pPr>
      <w:r>
        <w:rPr>
          <w:i/>
          <w:color w:val="7F8C8D"/>
          <w:sz w:val="22"/>
        </w:rPr>
        <w:t>Comprehensive Technical Documentation of All Subsystems, Source Files, Database Schemas &amp; Data Flows</w:t>
      </w:r>
    </w:p>
    <w:p>
      <w:pPr>
        <w:spacing w:after="240"/>
      </w:pPr>
    </w:p>
    <w:p>
      <w:pPr>
        <w:spacing w:before="360" w:after="120"/>
      </w:pPr>
      <w:r>
        <w:rPr>
          <w:b/>
          <w:color w:val="1B365D"/>
          <w:sz w:val="32"/>
        </w:rPr>
        <w:t>1. Executive Summary &amp; System Overview</w:t>
      </w:r>
    </w:p>
    <w:p>
      <w:pPr>
        <w:spacing w:line="276" w:lineRule="auto"/>
      </w:pPr>
      <w:r>
        <w:t>The AUTH_ Anomaly_Detector project is an enterprise-grade Single Sign-On (SSO) authentication security system designed to detect, classify, and neutralize cyber attacks in real time using Machine Learning. The codebase comprises a complete end-to-end architecture featuring a Random Forest Anomaly Detector, 2FA Email OTP Account Recovery Engine, Cryptographic Salted Password Hashing (scrypt/PBKDF2), Sliding-Window Rate Limiting, Production Cookie Hardening, and a standalone Red-Team Attacker Control Center for live attack simulation.</w:t>
        <w:br/>
        <w:br/>
        <w:t>This master document provides a comprehensive inventory and deep technical description of all 35+ source files, databases, frontend templates, utility scripts, and configuration manifests contained within the project repository.</w:t>
      </w:r>
    </w:p>
    <w:p>
      <w:pPr>
        <w:spacing w:before="360" w:after="120"/>
      </w:pPr>
      <w:r>
        <w:rPr>
          <w:b/>
          <w:color w:val="1B365D"/>
          <w:sz w:val="32"/>
        </w:rPr>
        <w:t>2. Master File Catalog &amp; Inventory Table</w:t>
      </w:r>
    </w:p>
    <w:p>
      <w:r>
        <w:t>The inventory table below details every file in the repository alongside its exact file size, line count, subsystem category, and core functional purpose.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Lines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Subsystem Category</w:t>
            </w:r>
          </w:p>
        </w:tc>
        <w:tc>
          <w:tcPr>
            <w:tcW w:type="dxa" w:w="1987"/>
            <w:shd w:fill="1B365D"/>
          </w:tcPr>
          <w:p>
            <w:r>
              <w:rPr>
                <w:b/>
                <w:color w:val="FFFFFF"/>
              </w:rPr>
              <w:t>Functional Description &amp; Purpose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53.4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1,269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Core SSO &amp; Backend Engine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Main Flask WSGI application (Port 5000), ML Engine, Rate Limiter, 2FA Recovery &amp; REST API endpoints.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.env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0.76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25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Production Security Config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Environment variable configuration file for Secret Key, Cookie security flags, Rate limit thresholds, and SMTP credentials.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.env.example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0.95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Config Template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Template configuration manifest for production deployment setup.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run_system.py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2.37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65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System Launcher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Master CLI startup script for initializing databases and launching the main SSO Flask web server.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generate_users.py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5.73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147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Generation Utility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Generates 200 student accounts pre-seeded with Werkzeug scrypt salted password hashes into users.db, users.json, and users.csv.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extract_features.py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7.24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186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ML Feature Pipeline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Extracts 6D temporal &amp; behavioral feature vectors from authentication logs using a 5-minute sliding window.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train_eval_models.py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4.71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128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ML Model Benchmark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Trains and benchmarks 4 ML classifiers (Random Forest, Decision Tree, Logistic Regression, SVM) and selects the best model.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live_attack_simulator.py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16.6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372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Attack Vector Simulator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Modular red-team attack simulator executing 4 live attack vectors and a continuous background traffic loop.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Attacker/attacker_app.py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6.59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173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Attacker Web Server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Standalone Flask web server (Port 5001) serving the interactive Attacker Control Center Web Dashboard.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Attacker/templates/index.html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21.9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470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Attacker Console GUI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Web GUI template for launching targeted cyber attack vectors, controlling continuous traffic, and monitoring live logs.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templates/index.html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44.3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737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SSO Frontend SPA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Main SSO single-page web UI serving Admin Console, Security Analyst Console, Student Dashboard, 2FA Recovery Modal, and Real-Time Password Strength Visual Box.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static/js/app.js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40.5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917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Frontend Client JS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Vanilla JS application logic managing Fetch API requests, 10-item pagination, 2FA modal handlers, and real-time password rule visual checklist.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static/css/style.css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2.59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Custom Styling Assets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Custom CSS for glowing badges, status pills (ACTIVE, SUSPENDED, BLOCKED), custom scrollbars, and keyframe animations.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static/js/tailwind.3.4.1.js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412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65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Tailwind CSS Framework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Offline standalone build of Tailwind CSS 3.4.1 framework ensuring full UI styling without external CDN dependency.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static/css/font-inter.css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0.21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Typography Loader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Font face CSS definition for Inter typography font.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static/css/font-jetbrains.css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0.24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Typography Loader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Font face CSS definition for JetBrains Mono code typography font.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generate_5000_logs.py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6.61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182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Synthetic Log Generator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Generates 5,000 synthetic authentication logs representing normal logins and attack bursts into auth_logs.db.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unblock_cli.py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1.41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37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Admin CLI Tool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Command-line utility allowing administrators to inspect blocked IPs, unblock IPs, and restore user account statuses.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check_db.py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0.70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DB Diagnostic Script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Quick diagnostic tool checking SQLite database record counts and table schemas.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simulate_traffic.py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5.02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115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Traffic Generator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Multi-threaded traffic simulator firing HTTP POST requests to test server concurrency and logging.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users.db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69.6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476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SQLite User Database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SQLite database storing 200 student accounts with scrypt salted password hashes, roles, and account statuses.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auth_logs.db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1.03 MB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1,555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SQLite Event Database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Primary security event audit trail database storing real-time authentication logs, risk scores, and attack types.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attacker_logs.db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45.0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180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SQLite Attacker Database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Isolated database recording attack simulation events executed from the Attacker Control Center.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auth.log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99.9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332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JSON Lines Audit File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Real-time structured JSON Lines log file mirroring all authentication events for SIEM parsing.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users.json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77.7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1,802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Synced JSON Data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Formatted JSON representation of user accounts synced atomically from users.db.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users.csv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18.8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201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Synced CSV Data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CSV export of user accounts synced atomically from users.db.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extracted_features_updated.csv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120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6,556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ML Benchmark Dataset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Preprocessed 6D feature vector dataset used for training and evaluating machine learning models.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generate_updated_report_docx.py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12.8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243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Report Automation Script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Automated Python script building report_updated.docx containing system updates.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generate_report_docx.py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14.3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286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Baseline Report Script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Baseline Python script utilizing python-docx to build original report.docx.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report_updated.docx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40.5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317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Updated Summary Report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Generated Word document summarizing high-level system features and production updates.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README.md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9.59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196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System Documentation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Markdown documentation providing overview, setup instructions, API references, and CLI usage.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requirements.txt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0.17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Dependency Manifest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Manifest specifying required Python libraries (Flask, scikit-learn, pandas, python-dotenv, python-docx, etc.).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scratch/test_2fa_rules.py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2.35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Automated Unit Test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Automated test verifying password strength policy, OTP generation, and 2FA recovery flow.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scratch/test_suspended_2fa.py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1.73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46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Automated Unit Test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  <w:shd w:fill="F2F4F4"/>
          </w:tcPr>
          <w:p>
            <w:r>
              <w:t>Automated test verifying account suspension handling, 2FA unsuspend, and salted hash DB updates.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scratch/test_rate_limiter.py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1.07 KB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29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Automated Unit Test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Automated test verifying environment loading, session cookie security flags, and Rate Limiter HTTP 429 throttling.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1B365D"/>
          <w:sz w:val="32"/>
        </w:rPr>
        <w:t>3. Core Backend &amp; Application Engine (project/app.py)</w:t>
      </w:r>
    </w:p>
    <w:p>
      <w:r>
        <w:t>The central backend engine of the system is located in project/app.py (1,269 lines, 53.4 KB). It operates a Flask WSGI application on Port 5000, serving as the main SSO authentication server, ML anomaly evaluation engine, 2FA account recovery handler, and REST API provider for the web consoles.</w:t>
      </w:r>
    </w:p>
    <w:p>
      <w:pPr>
        <w:spacing w:before="280" w:after="120"/>
      </w:pPr>
      <w:r>
        <w:rPr>
          <w:b/>
          <w:color w:val="34495E"/>
          <w:sz w:val="22"/>
        </w:rPr>
        <w:t>init_db()</w:t>
      </w:r>
    </w:p>
    <w:p>
      <w:pPr>
        <w:spacing w:after="80"/>
      </w:pPr>
      <w:r>
        <w:t>Initializes SQLite databases (users.db and auth_logs.db). Creates tables and schema structures for accounts, logs, and blocked entities.</w:t>
      </w:r>
    </w:p>
    <w:p>
      <w:pPr>
        <w:spacing w:before="280" w:after="120"/>
      </w:pPr>
      <w:r>
        <w:rPr>
          <w:b/>
          <w:color w:val="34495E"/>
          <w:sz w:val="22"/>
        </w:rPr>
        <w:t>check_user_password(stored, input)</w:t>
      </w:r>
    </w:p>
    <w:p>
      <w:pPr>
        <w:spacing w:after="80"/>
      </w:pPr>
      <w:r>
        <w:t>Verifies user credentials against stored salted hashes using Werkzeug check_password_hash (scrypt/PBKDF2). Includes fallback for legacy plaintext passwords.</w:t>
      </w:r>
    </w:p>
    <w:p>
      <w:pPr>
        <w:spacing w:before="280" w:after="120"/>
      </w:pPr>
      <w:r>
        <w:rPr>
          <w:b/>
          <w:color w:val="34495E"/>
          <w:sz w:val="22"/>
        </w:rPr>
        <w:t>RateLimiter.is_rate_limited(key)</w:t>
      </w:r>
    </w:p>
    <w:p>
      <w:pPr>
        <w:spacing w:after="80"/>
      </w:pPr>
      <w:r>
        <w:t>In-memory sliding window rate limiter. Tracks IP request timestamps over a 60-second window to prevent DoS flooding on /login (15 req/min) and 2FA OTP requests (5 req/min).</w:t>
      </w:r>
    </w:p>
    <w:p>
      <w:pPr>
        <w:spacing w:before="280" w:after="120"/>
      </w:pPr>
      <w:r>
        <w:rPr>
          <w:b/>
          <w:color w:val="34495E"/>
          <w:sz w:val="22"/>
        </w:rPr>
        <w:t>send_real_email_otp(to_email, otp_code, student_id)</w:t>
      </w:r>
    </w:p>
    <w:p>
      <w:pPr>
        <w:spacing w:after="80"/>
      </w:pPr>
      <w:r>
        <w:t>Handles real 2FA OTP email dispatch using TLS/SSL SMTP (smtplib). Gracefully falls back to console logging when SMTP credentials are not specified in .env.</w:t>
      </w:r>
    </w:p>
    <w:p>
      <w:pPr>
        <w:spacing w:before="280" w:after="120"/>
      </w:pPr>
      <w:r>
        <w:rPr>
          <w:b/>
          <w:color w:val="34495E"/>
          <w:sz w:val="22"/>
        </w:rPr>
        <w:t>extract_incoming_features(ip, student_id, user_agent)</w:t>
      </w:r>
    </w:p>
    <w:p>
      <w:pPr>
        <w:spacing w:after="80"/>
      </w:pPr>
      <w:r>
        <w:t>Computes real-time 6D feature vectors using a 300-second (5-minute) sliding window over recent logs in auth_logs.db.</w:t>
      </w:r>
    </w:p>
    <w:p>
      <w:pPr>
        <w:spacing w:before="280" w:after="120"/>
      </w:pPr>
      <w:r>
        <w:rPr>
          <w:b/>
          <w:color w:val="34495E"/>
          <w:sz w:val="22"/>
        </w:rPr>
        <w:t>classify_attack_type(features, is_bot)</w:t>
      </w:r>
    </w:p>
    <w:p>
      <w:pPr>
        <w:spacing w:after="80"/>
      </w:pPr>
      <w:r>
        <w:t>Categorizes detected anomaly patterns into 4 threat classes: Brute Force / Account DoS, Single-IP Password Spraying, IP Rotation Spraying, or Automated Bot Traffic.</w:t>
      </w:r>
    </w:p>
    <w:p>
      <w:pPr>
        <w:spacing w:before="280" w:after="120"/>
      </w:pPr>
      <w:r>
        <w:rPr>
          <w:b/>
          <w:color w:val="34495E"/>
          <w:sz w:val="22"/>
        </w:rPr>
        <w:t>login() [/login POST/GET]</w:t>
      </w:r>
    </w:p>
    <w:p>
      <w:pPr>
        <w:spacing w:after="80"/>
      </w:pPr>
      <w:r>
        <w:t>Primary SSO authentication route. Performs rate limiting check, account status evaluation (SUSPENDED/INACTIVE), IP lockout check, credential verification, ML risk score calculation, and audit logging.</w:t>
      </w:r>
    </w:p>
    <w:p>
      <w:pPr>
        <w:spacing w:before="280" w:after="120"/>
      </w:pPr>
      <w:r>
        <w:rPr>
          <w:b/>
          <w:color w:val="34495E"/>
          <w:sz w:val="22"/>
        </w:rPr>
        <w:t>request_2fa_otp() [/api/user/2fa/request-otp]</w:t>
      </w:r>
    </w:p>
    <w:p>
      <w:pPr>
        <w:spacing w:after="80"/>
      </w:pPr>
      <w:r>
        <w:t>2FA OTP request endpoint. Validates that the submitted Student ID and Email match registered DB records, generates a 5-minute valid 6-digit OTP, and enforces attacker IP isolation.</w:t>
      </w:r>
    </w:p>
    <w:p>
      <w:pPr>
        <w:spacing w:before="280" w:after="120"/>
      </w:pPr>
      <w:r>
        <w:rPr>
          <w:b/>
          <w:color w:val="34495E"/>
          <w:sz w:val="22"/>
        </w:rPr>
        <w:t>verify_unsuspend_2fa() [/api/user/2fa/verify-unsuspend]</w:t>
      </w:r>
    </w:p>
    <w:p>
      <w:pPr>
        <w:spacing w:after="80"/>
      </w:pPr>
      <w:r>
        <w:t>2FA verification &amp; password reset endpoint. Validates OTP code, enforces 5-point password strength policy, updates user password hash, restores status to ACTIVE, and logs recovery event.</w:t>
      </w:r>
    </w:p>
    <w:p>
      <w:pPr>
        <w:spacing w:before="280" w:after="120"/>
      </w:pPr>
      <w:r>
        <w:rPr>
          <w:b/>
          <w:color w:val="34495E"/>
          <w:sz w:val="22"/>
        </w:rPr>
        <w:t>validate_password_strength(password)</w:t>
      </w:r>
    </w:p>
    <w:p>
      <w:pPr>
        <w:spacing w:after="80"/>
      </w:pPr>
      <w:r>
        <w:t>Server-side password policy validator. Enforces minimum 8 characters, uppercase (A-Z), lowercase (a-z), digit (0-9), and special character (!@#$%^&amp;*).</w:t>
      </w:r>
    </w:p>
    <w:p>
      <w:pPr>
        <w:spacing w:before="280" w:after="120"/>
      </w:pPr>
      <w:r>
        <w:rPr>
          <w:b/>
          <w:color w:val="34495E"/>
          <w:sz w:val="22"/>
        </w:rPr>
        <w:t>update_user_password_and_status_in_db()</w:t>
      </w:r>
    </w:p>
    <w:p>
      <w:pPr>
        <w:spacing w:after="80"/>
      </w:pPr>
      <w:r>
        <w:t>Updates user password salted hash and account status in SQLite users.db and triggers atomic sync to users.json and users.csv.</w:t>
      </w:r>
    </w:p>
    <w:p>
      <w:pPr>
        <w:spacing w:before="280" w:after="120"/>
      </w:pPr>
      <w:r>
        <w:rPr>
          <w:b/>
          <w:color w:val="34495E"/>
          <w:sz w:val="22"/>
        </w:rPr>
        <w:t>get_admin_logs() &amp; get_analyst_analytics()</w:t>
      </w:r>
    </w:p>
    <w:p>
      <w:pPr>
        <w:spacing w:after="80"/>
      </w:pPr>
      <w:r>
        <w:t>REST API endpoints serving paginated audit logs (10 per page), security metrics, anomaly percentages, and attack distribution chart feeds for Admin and Analyst dashboards.</w:t>
      </w:r>
    </w:p>
    <w:p>
      <w:pPr>
        <w:spacing w:before="360" w:after="120"/>
      </w:pPr>
      <w:r>
        <w:rPr>
          <w:b/>
          <w:color w:val="1B365D"/>
          <w:sz w:val="32"/>
        </w:rPr>
        <w:t>4. Machine Learning &amp; Feature Extraction Pipeline</w:t>
      </w:r>
    </w:p>
    <w:p>
      <w:r>
        <w:t>The machine learning subsystem consists of project/extract_features.py (186 lines, 7.2 KB) and project/train_eval_models.py (128 lines, 4.7 KB). Together, they process raw authentication logs into structured 6D feature vectors and train classification models.</w:t>
      </w:r>
    </w:p>
    <w:p>
      <w:pPr>
        <w:pStyle w:val="ListBullet"/>
        <w:spacing w:after="60"/>
      </w:pPr>
      <w:r>
        <w:rPr>
          <w:b/>
        </w:rPr>
        <w:t xml:space="preserve">failed_attempts_5m: </w:t>
      </w:r>
      <w:r>
        <w:t>Recent authentication failure count from the requesting IP address within the last 5 minutes (300 seconds).</w:t>
      </w:r>
    </w:p>
    <w:p>
      <w:pPr>
        <w:pStyle w:val="ListBullet"/>
        <w:spacing w:after="60"/>
      </w:pPr>
      <w:r>
        <w:rPr>
          <w:b/>
        </w:rPr>
        <w:t xml:space="preserve">time_interval_sec: </w:t>
      </w:r>
      <w:r>
        <w:t>Time gap (in seconds) between consecutive authentication attempts from the same IP address.</w:t>
      </w:r>
    </w:p>
    <w:p>
      <w:pPr>
        <w:pStyle w:val="ListBullet"/>
        <w:spacing w:after="60"/>
      </w:pPr>
      <w:r>
        <w:rPr>
          <w:b/>
        </w:rPr>
        <w:t xml:space="preserve">ip_changes_5m: </w:t>
      </w:r>
      <w:r>
        <w:t>Number of distinct IP addresses attempting to authenticate against the target user account within 5 minutes.</w:t>
      </w:r>
    </w:p>
    <w:p>
      <w:pPr>
        <w:pStyle w:val="ListBullet"/>
        <w:spacing w:after="60"/>
      </w:pPr>
      <w:r>
        <w:rPr>
          <w:b/>
        </w:rPr>
        <w:t xml:space="preserve">global_failed_5m: </w:t>
      </w:r>
      <w:r>
        <w:t>Total system-wide authentication failures across all accounts and IPs within the last 5 minutes.</w:t>
      </w:r>
    </w:p>
    <w:p>
      <w:pPr>
        <w:pStyle w:val="ListBullet"/>
        <w:spacing w:after="60"/>
      </w:pPr>
      <w:r>
        <w:rPr>
          <w:b/>
        </w:rPr>
        <w:t xml:space="preserve">global_unique_ips_5m: </w:t>
      </w:r>
      <w:r>
        <w:t>Total count of unique IP addresses causing authentication failures system-wide within 5 minutes.</w:t>
      </w:r>
    </w:p>
    <w:p>
      <w:pPr>
        <w:pStyle w:val="ListBullet"/>
        <w:spacing w:after="60"/>
      </w:pPr>
      <w:r>
        <w:rPr>
          <w:b/>
        </w:rPr>
        <w:t xml:space="preserve">ua_bot_flag: </w:t>
      </w:r>
      <w:r>
        <w:t>Binary indicator flag (0/1) identifying known automated bot User-Agents (e.g. Hydra, Python-urllib, Curl).</w:t>
      </w:r>
    </w:p>
    <w:p>
      <w:pPr>
        <w:spacing w:before="280" w:after="120"/>
      </w:pPr>
      <w:r>
        <w:rPr>
          <w:b/>
          <w:color w:val="2980B9"/>
          <w:sz w:val="26"/>
        </w:rPr>
        <w:t>ML Model Benchmark &amp; Performance Evaluation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2980B9"/>
          </w:tcPr>
          <w:p>
            <w:r>
              <w:rPr>
                <w:b/>
                <w:color w:val="FFFFFF"/>
              </w:rPr>
              <w:t>Classifier Model</w:t>
            </w:r>
          </w:p>
        </w:tc>
        <w:tc>
          <w:tcPr>
            <w:tcW w:type="dxa" w:w="1419"/>
            <w:shd w:fill="2980B9"/>
          </w:tcPr>
          <w:p>
            <w:r>
              <w:rPr>
                <w:b/>
                <w:color w:val="FFFFFF"/>
              </w:rPr>
              <w:t>Accuracy (%)</w:t>
            </w:r>
          </w:p>
        </w:tc>
        <w:tc>
          <w:tcPr>
            <w:tcW w:type="dxa" w:w="1419"/>
            <w:shd w:fill="2980B9"/>
          </w:tcPr>
          <w:p>
            <w:r>
              <w:rPr>
                <w:b/>
                <w:color w:val="FFFFFF"/>
              </w:rPr>
              <w:t>Precision (%)</w:t>
            </w:r>
          </w:p>
        </w:tc>
        <w:tc>
          <w:tcPr>
            <w:tcW w:type="dxa" w:w="1419"/>
            <w:shd w:fill="2980B9"/>
          </w:tcPr>
          <w:p>
            <w:r>
              <w:rPr>
                <w:b/>
                <w:color w:val="FFFFFF"/>
              </w:rPr>
              <w:t>Recall (%)</w:t>
            </w:r>
          </w:p>
        </w:tc>
        <w:tc>
          <w:tcPr>
            <w:tcW w:type="dxa" w:w="1419"/>
            <w:shd w:fill="2980B9"/>
          </w:tcPr>
          <w:p>
            <w:r>
              <w:rPr>
                <w:b/>
                <w:color w:val="FFFFFF"/>
              </w:rPr>
              <w:t>F1-Score (%)</w:t>
            </w:r>
          </w:p>
        </w:tc>
        <w:tc>
          <w:tcPr>
            <w:tcW w:type="dxa" w:w="1419"/>
            <w:shd w:fill="2980B9"/>
          </w:tcPr>
          <w:p>
            <w:r>
              <w:rPr>
                <w:b/>
                <w:color w:val="FFFFFF"/>
              </w:rPr>
              <w:t>FPR (%)</w:t>
            </w:r>
          </w:p>
        </w:tc>
        <w:tc>
          <w:tcPr>
            <w:tcW w:type="dxa" w:w="1419"/>
            <w:shd w:fill="2980B9"/>
          </w:tcPr>
          <w:p>
            <w:r>
              <w:rPr>
                <w:b/>
                <w:color w:val="FFFFFF"/>
              </w:rPr>
              <w:t>Latency (ms)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Logistic Regression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95.98%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97.46%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91.88%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94.59%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1.48%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0.00 ms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Decision Tree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96.44%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97.89%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92.68%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95.21%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1.23%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0.00 ms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Random Forest (Best Model)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96.49%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98.16%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92.54%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95.27%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1.07%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0.01 ms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Support Vector Machine (SVM)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95.83%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97.05%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91.88%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94.39%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1.73%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0.05 ms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1B365D"/>
          <w:sz w:val="32"/>
        </w:rPr>
        <w:t>5. Security Mechanisms &amp; Production Hardening</w:t>
      </w:r>
    </w:p>
    <w:p>
      <w:pPr>
        <w:spacing w:before="280" w:after="120"/>
      </w:pPr>
      <w:r>
        <w:rPr>
          <w:b/>
          <w:color w:val="34495E"/>
          <w:sz w:val="22"/>
        </w:rPr>
        <w:t>Cryptographic Salted Password Hashing</w:t>
      </w:r>
    </w:p>
    <w:p>
      <w:pPr>
        <w:spacing w:after="80"/>
      </w:pPr>
      <w:r>
        <w:t>All user passwords in users.db, users.json, and users.csv are hashed using Werkzeug scrypt/PBKDF2 salted password hashing. This prevents password exposure in data leaks and neutralizes rainbow table attacks.</w:t>
      </w:r>
    </w:p>
    <w:p>
      <w:pPr>
        <w:spacing w:before="280" w:after="120"/>
      </w:pPr>
      <w:r>
        <w:rPr>
          <w:b/>
          <w:color w:val="34495E"/>
          <w:sz w:val="22"/>
        </w:rPr>
        <w:t>Real-Time Visual Password Strength Checklist</w:t>
      </w:r>
    </w:p>
    <w:p>
      <w:pPr>
        <w:spacing w:after="80"/>
      </w:pPr>
      <w:r>
        <w:t>The frontend modal (index.html &amp; app.js) includes a live 5-rule password checklist (#passwordRulesBox). As the user types, rule indicators dynamically update (✓ green / ✕ gray). Submission is blocked until all 5 rules (8+ chars, upper, lower, digit, special) pass.</w:t>
      </w:r>
    </w:p>
    <w:p>
      <w:pPr>
        <w:spacing w:before="280" w:after="120"/>
      </w:pPr>
      <w:r>
        <w:rPr>
          <w:b/>
          <w:color w:val="34495E"/>
          <w:sz w:val="22"/>
        </w:rPr>
        <w:t>2FA Email OTP Account Recovery Engine</w:t>
      </w:r>
    </w:p>
    <w:p>
      <w:pPr>
        <w:spacing w:after="80"/>
      </w:pPr>
      <w:r>
        <w:t>Suspended users undergo 2FA Email OTP verification to unlock their account. Validates Student ID + Email match, generates a 6-digit 300s OTP, and blocks attacker IPs from requesting OTPs for third-party accounts.</w:t>
      </w:r>
    </w:p>
    <w:p>
      <w:pPr>
        <w:spacing w:before="280" w:after="120"/>
      </w:pPr>
      <w:r>
        <w:rPr>
          <w:b/>
          <w:color w:val="34495E"/>
          <w:sz w:val="22"/>
        </w:rPr>
        <w:t>Sliding-Window Rate Limiting (DoS Defense)</w:t>
      </w:r>
    </w:p>
    <w:p>
      <w:pPr>
        <w:spacing w:after="80"/>
      </w:pPr>
      <w:r>
        <w:t>An in-memory RateLimiter protects endpoints against brute-force and HTTP flooding. /login is capped at 15 req/min per IP, returning HTTP 429 on breach.</w:t>
      </w:r>
    </w:p>
    <w:p>
      <w:pPr>
        <w:spacing w:before="280" w:after="120"/>
      </w:pPr>
      <w:r>
        <w:rPr>
          <w:b/>
          <w:color w:val="34495E"/>
          <w:sz w:val="22"/>
        </w:rPr>
        <w:t>Production Cookie &amp; Session Security</w:t>
      </w:r>
    </w:p>
    <w:p>
      <w:pPr>
        <w:spacing w:after="80"/>
      </w:pPr>
      <w:r>
        <w:t>Session configurations include SESSION_COOKIE_HTTPONLY = True, SESSION_COOKIE_SAMESITE = 'Lax', and a 30-minute expiration lifetime. Environment variables are managed dynamically via .env.</w:t>
      </w:r>
    </w:p>
    <w:p>
      <w:pPr>
        <w:spacing w:before="280" w:after="120"/>
      </w:pPr>
      <w:r>
        <w:rPr>
          <w:b/>
          <w:color w:val="34495E"/>
          <w:sz w:val="22"/>
        </w:rPr>
        <w:t>Immutable Admin Protection Mode</w:t>
      </w:r>
    </w:p>
    <w:p>
      <w:pPr>
        <w:spacing w:after="80"/>
      </w:pPr>
      <w:r>
        <w:t>The primary administrator account 'admin' is protected against status modification, suspension, or deletion.</w:t>
      </w:r>
    </w:p>
    <w:p>
      <w:pPr>
        <w:spacing w:before="360" w:after="120"/>
      </w:pPr>
      <w:r>
        <w:rPr>
          <w:b/>
          <w:color w:val="1B365D"/>
          <w:sz w:val="32"/>
        </w:rPr>
        <w:t>6. Live Attack Simulator Module (project/Attacker/)</w:t>
      </w:r>
    </w:p>
    <w:p>
      <w:r>
        <w:t>The Attacker module is a dedicated subsystem for red-team testing and demonstration. It includes Attacker/attacker_app.py (173 lines, 6.6 KB), Attacker/templates/index.html (470 lines, 21.9 KB), and project/live_attack_simulator.py (372 lines, 16.6 KB).</w:t>
      </w:r>
    </w:p>
    <w:p>
      <w:pPr>
        <w:pStyle w:val="ListBullet"/>
        <w:spacing w:after="60"/>
      </w:pPr>
      <w:r>
        <w:rPr>
          <w:b/>
        </w:rPr>
        <w:t xml:space="preserve">Brute Force / Account DoS: </w:t>
      </w:r>
      <w:r>
        <w:t>Fires 5 rapid failed login attempts from a single IP against a specific student account, causing status to flip to SUSPENDED and triggering IP lockout.</w:t>
      </w:r>
    </w:p>
    <w:p>
      <w:pPr>
        <w:pStyle w:val="ListBullet"/>
        <w:spacing w:after="60"/>
      </w:pPr>
      <w:r>
        <w:rPr>
          <w:b/>
        </w:rPr>
        <w:t xml:space="preserve">Single-IP Password Spraying: </w:t>
      </w:r>
      <w:r>
        <w:t>Uses a single IP (198.51.100.42) to attempt a common password across multiple student accounts. Detected as Password Spraying by the ML engine.</w:t>
      </w:r>
    </w:p>
    <w:p>
      <w:pPr>
        <w:pStyle w:val="ListBullet"/>
        <w:spacing w:after="60"/>
      </w:pPr>
      <w:r>
        <w:rPr>
          <w:b/>
        </w:rPr>
        <w:t xml:space="preserve">IP Rotation Spraying: </w:t>
      </w:r>
      <w:r>
        <w:t>Rotates across multiple public IPs while attacking different student accounts, testing multi-IP anomaly correlation.</w:t>
      </w:r>
    </w:p>
    <w:p>
      <w:pPr>
        <w:pStyle w:val="ListBullet"/>
        <w:spacing w:after="60"/>
      </w:pPr>
      <w:r>
        <w:rPr>
          <w:b/>
        </w:rPr>
        <w:t xml:space="preserve">Automated Bot Traffic: </w:t>
      </w:r>
      <w:r>
        <w:t>Sends HTTP requests containing bot User-Agent strings (Hydra/v9.1, Python-urllib, Curl) to test instant User-Agent bot blocking.</w:t>
      </w:r>
    </w:p>
    <w:p>
      <w:pPr>
        <w:pStyle w:val="ListBullet"/>
        <w:spacing w:after="60"/>
      </w:pPr>
      <w:r>
        <w:rPr>
          <w:b/>
        </w:rPr>
        <w:t xml:space="preserve">Continuous Background Loop: </w:t>
      </w:r>
      <w:r>
        <w:t>Launches a continuous background thread generating randomized real-time legitimate and malicious traffic bursts.</w:t>
      </w:r>
    </w:p>
    <w:p>
      <w:pPr>
        <w:spacing w:before="360" w:after="120"/>
      </w:pPr>
      <w:r>
        <w:rPr>
          <w:b/>
          <w:color w:val="1B365D"/>
          <w:sz w:val="32"/>
        </w:rPr>
        <w:t>7. Web Frontend &amp; UI Assets (project/templates/ &amp; project/static/)</w:t>
      </w:r>
    </w:p>
    <w:p>
      <w:r>
        <w:t>The user interface is a modern Single-Page Application (SPA) built with HTML5, Tailwind CSS 3.4.1, and Vanilla JS:</w:t>
        <w:br/>
        <w:t>- project/templates/index.html (737 lines, 44.3 KB): SPA layout serving Admin Console, Analyst Console, Student Dashboard, 2FA Recovery Modal, and Password Strength UI Box.</w:t>
        <w:br/>
        <w:t>- project/static/js/app.js (917 lines, 40.5 KB): JS logic handling REST API calls, 10-item pagination, real-time password rule visual updates, and 2FA OTP flow.</w:t>
        <w:br/>
        <w:t>- project/static/css/style.css (106 lines, 2.59 KB): Custom animations, status pill badges (ACTIVE, SUSPENDED, BLOCKED), and scrollbars.</w:t>
        <w:br/>
        <w:t>- project/static/js/tailwind.3.4.1.js (412 KB): Offline build of Tailwind CSS framework.</w:t>
      </w:r>
    </w:p>
    <w:p>
      <w:pPr>
        <w:spacing w:before="360" w:after="120"/>
      </w:pPr>
      <w:r>
        <w:rPr>
          <w:b/>
          <w:color w:val="1B365D"/>
          <w:sz w:val="32"/>
        </w:rPr>
        <w:t>8. Databases, Data Files &amp; Storage Formats</w:t>
      </w:r>
    </w:p>
    <w:p>
      <w:pPr>
        <w:pStyle w:val="ListBullet"/>
        <w:spacing w:after="60"/>
      </w:pPr>
      <w:r>
        <w:rPr>
          <w:b/>
        </w:rPr>
        <w:t xml:space="preserve">users.db (69.6 KB, SQLite): </w:t>
      </w:r>
      <w:r>
        <w:t>Primary directory database storing 200 student accounts with salted password hashes, roles, and statuses.</w:t>
      </w:r>
    </w:p>
    <w:p>
      <w:pPr>
        <w:pStyle w:val="ListBullet"/>
        <w:spacing w:after="60"/>
      </w:pPr>
      <w:r>
        <w:rPr>
          <w:b/>
        </w:rPr>
        <w:t xml:space="preserve">auth_logs.db (1.03 MB, SQLite): </w:t>
      </w:r>
      <w:r>
        <w:t>Primary security event log database recording authentication attempts, risk scores, and attack classifications.</w:t>
      </w:r>
    </w:p>
    <w:p>
      <w:pPr>
        <w:pStyle w:val="ListBullet"/>
        <w:spacing w:after="60"/>
      </w:pPr>
      <w:r>
        <w:rPr>
          <w:b/>
        </w:rPr>
        <w:t xml:space="preserve">attacker_logs.db (45.0 KB, SQLite): </w:t>
      </w:r>
      <w:r>
        <w:t>Isolated database recording attack simulation events executed from the Attacker Control Center.</w:t>
      </w:r>
    </w:p>
    <w:p>
      <w:pPr>
        <w:pStyle w:val="ListBullet"/>
        <w:spacing w:after="60"/>
      </w:pPr>
      <w:r>
        <w:rPr>
          <w:b/>
        </w:rPr>
        <w:t xml:space="preserve">auth.log (99.9 KB, JSON Lines): </w:t>
      </w:r>
      <w:r>
        <w:t>Real-time JSON Lines audit file logging authentication attempts for external SIEM integration.</w:t>
      </w:r>
    </w:p>
    <w:p>
      <w:pPr>
        <w:pStyle w:val="ListBullet"/>
        <w:spacing w:after="60"/>
      </w:pPr>
      <w:r>
        <w:rPr>
          <w:b/>
        </w:rPr>
        <w:t xml:space="preserve">users.json (77.7 KB) &amp; users.csv (18.8 KB): </w:t>
      </w:r>
      <w:r>
        <w:t>Synced export data files mirroring users.db content for human readability and inspection.</w:t>
      </w:r>
    </w:p>
    <w:p>
      <w:pPr>
        <w:spacing w:before="360" w:after="120"/>
      </w:pPr>
      <w:r>
        <w:rPr>
          <w:b/>
          <w:color w:val="1B365D"/>
          <w:sz w:val="32"/>
        </w:rPr>
        <w:t>9. Inter-Module Dependency &amp; Data Flow</w:t>
      </w:r>
    </w:p>
    <w:p>
      <w:r>
        <w:t>The end-to-end operational data flow across the codebase is structured as follows:</w:t>
        <w:br/>
        <w:br/>
        <w:t>1. Directory Seeding: generate_users.py initializes users.db with 200 student accounts using scrypt salted hashes, syncing to users.json and users.csv.</w:t>
        <w:br/>
        <w:t>2. Log Generation &amp; ML Training: generate_5000_logs.py populates auth_logs.db. extract_features.py generates 6D feature vectors into extracted_features_updated.csv, and train_eval_models.py trains the Random Forest classifier.</w:t>
        <w:br/>
        <w:t>3. Runtime Authentication: app.py runs on Port 5000. When /login receives requests, RateLimiter checks frequency, extract_incoming_features() calculates 6D metrics, ML engine predicts Risk Score %, and security controls enforce IP lockout or account suspension.</w:t>
        <w:br/>
        <w:t>4. 2FA Account Recovery: Suspended users submit Student ID + Email on /api/user/2fa/request-otp. OTP is dispatched via SMTP/Console. Upon submission to /api/user/2fa/verify-unsuspend, password strength is checked, salted hash is saved, and status is restored to ACTIVE.</w:t>
        <w:br/>
        <w:t>5. Red-Team Attack Simulation: Attacker/attacker_app.py (Port 5001) triggers live attack payloads via live_attack_simulator.py against app.py, displaying real-time detection results on the Attacker Console and SSO Dashboard.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