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6BCA" w14:textId="0DAD0C26" w:rsidR="00DE5F53" w:rsidRDefault="00DE5F53" w:rsidP="00DE5F53">
      <w:pPr>
        <w:pStyle w:val="NormalWeb"/>
        <w:shd w:val="clear" w:color="auto" w:fill="FFFFFF"/>
        <w:rPr>
          <w:color w:val="000000" w:themeColor="text1"/>
        </w:rPr>
      </w:pPr>
      <w:r>
        <w:rPr>
          <w:color w:val="000000" w:themeColor="text1"/>
        </w:rPr>
        <w:fldChar w:fldCharType="begin"/>
      </w:r>
      <w:r>
        <w:rPr>
          <w:color w:val="000000" w:themeColor="text1"/>
        </w:rPr>
        <w:instrText xml:space="preserve"> HYPERLINK "</w:instrText>
      </w:r>
      <w:r w:rsidRPr="00DE5F53">
        <w:rPr>
          <w:color w:val="000000" w:themeColor="text1"/>
        </w:rPr>
        <w:instrText>https://github.com/facebook/prophet/issues/549</w:instrText>
      </w:r>
      <w:r>
        <w:rPr>
          <w:color w:val="000000" w:themeColor="text1"/>
        </w:rPr>
        <w:instrText xml:space="preserve">" </w:instrText>
      </w:r>
      <w:r>
        <w:rPr>
          <w:color w:val="000000" w:themeColor="text1"/>
        </w:rPr>
        <w:fldChar w:fldCharType="separate"/>
      </w:r>
      <w:r w:rsidRPr="001C7FDF">
        <w:rPr>
          <w:rStyle w:val="Hyperlink"/>
        </w:rPr>
        <w:t>https://github.com/facebook/prophet/issues/549</w:t>
      </w:r>
      <w:r>
        <w:rPr>
          <w:color w:val="000000" w:themeColor="text1"/>
        </w:rPr>
        <w:fldChar w:fldCharType="end"/>
      </w:r>
    </w:p>
    <w:p w14:paraId="42B7BFC8" w14:textId="5E82186F" w:rsidR="00D64C08" w:rsidRDefault="00D64C08" w:rsidP="00DE5F53">
      <w:pPr>
        <w:pStyle w:val="NormalWeb"/>
        <w:shd w:val="clear" w:color="auto" w:fill="FFFFFF"/>
        <w:rPr>
          <w:color w:val="000000" w:themeColor="text1"/>
        </w:rPr>
      </w:pPr>
      <w:hyperlink r:id="rId4" w:history="1">
        <w:r w:rsidRPr="001C7FDF">
          <w:rPr>
            <w:rStyle w:val="Hyperlink"/>
          </w:rPr>
          <w:t>https://jolars.github.io/TSAsolutions/index.html</w:t>
        </w:r>
      </w:hyperlink>
      <w:r>
        <w:rPr>
          <w:color w:val="000000" w:themeColor="text1"/>
        </w:rPr>
        <w:t xml:space="preserve"> </w:t>
      </w:r>
    </w:p>
    <w:p w14:paraId="0BB196B8" w14:textId="1C57D390" w:rsidR="00DE5F53" w:rsidRDefault="00DE5F53" w:rsidP="00DE5F53">
      <w:pPr>
        <w:pStyle w:val="NormalWeb"/>
        <w:shd w:val="clear" w:color="auto" w:fill="FFFFFF"/>
        <w:rPr>
          <w:color w:val="000000" w:themeColor="text1"/>
        </w:rPr>
      </w:pPr>
      <w:hyperlink r:id="rId5" w:history="1">
        <w:r w:rsidRPr="001C7FDF">
          <w:rPr>
            <w:rStyle w:val="Hyperlink"/>
          </w:rPr>
          <w:t>https://machinelearningmastery.com/probabilistic-model-selection-measures/</w:t>
        </w:r>
      </w:hyperlink>
    </w:p>
    <w:p w14:paraId="74E3057E" w14:textId="0241233A" w:rsidR="00DE5F53" w:rsidRDefault="00DE5F53" w:rsidP="00DE5F53">
      <w:pPr>
        <w:pStyle w:val="NormalWeb"/>
        <w:shd w:val="clear" w:color="auto" w:fill="FFFFFF"/>
        <w:rPr>
          <w:color w:val="000000" w:themeColor="text1"/>
        </w:rPr>
      </w:pPr>
      <w:hyperlink r:id="rId6" w:history="1">
        <w:r w:rsidRPr="001C7FDF">
          <w:rPr>
            <w:rStyle w:val="Hyperlink"/>
          </w:rPr>
          <w:t>https://www.kaggle.com/nholloway/stationarity-smoothing-and-seasonality</w:t>
        </w:r>
      </w:hyperlink>
    </w:p>
    <w:p w14:paraId="193BCA35" w14:textId="51F42530" w:rsidR="00DE5F53" w:rsidRDefault="00DE5F53" w:rsidP="00DE5F53">
      <w:pPr>
        <w:pStyle w:val="NormalWeb"/>
        <w:shd w:val="clear" w:color="auto" w:fill="FFFFFF"/>
        <w:rPr>
          <w:color w:val="000000" w:themeColor="text1"/>
        </w:rPr>
      </w:pPr>
      <w:hyperlink r:id="rId7" w:history="1">
        <w:r w:rsidRPr="001C7FDF">
          <w:rPr>
            <w:rStyle w:val="Hyperlink"/>
          </w:rPr>
          <w:t>https://www.epa.gov/sites/production/files/2016-04/documents/2012_aqi_factsheet.pdf</w:t>
        </w:r>
      </w:hyperlink>
    </w:p>
    <w:p w14:paraId="1E4B5E3C" w14:textId="5DD3814F" w:rsidR="00DE5F53" w:rsidRDefault="00DE5F53" w:rsidP="00DE5F53">
      <w:pPr>
        <w:pStyle w:val="NormalWeb"/>
        <w:shd w:val="clear" w:color="auto" w:fill="FFFFFF"/>
        <w:rPr>
          <w:color w:val="000000" w:themeColor="text1"/>
        </w:rPr>
      </w:pPr>
      <w:hyperlink r:id="rId8" w:history="1">
        <w:r w:rsidRPr="001C7FDF">
          <w:rPr>
            <w:rStyle w:val="Hyperlink"/>
          </w:rPr>
          <w:t>https://www.epa.gov/criteria-air-pollutants/naaqs-table</w:t>
        </w:r>
      </w:hyperlink>
    </w:p>
    <w:p w14:paraId="316F0BCD" w14:textId="625DF3B6" w:rsidR="00DE5F53" w:rsidRDefault="00DE5F53" w:rsidP="00DE5F53">
      <w:pPr>
        <w:pStyle w:val="NormalWeb"/>
        <w:shd w:val="clear" w:color="auto" w:fill="FFFFFF"/>
        <w:rPr>
          <w:color w:val="000000" w:themeColor="text1"/>
        </w:rPr>
      </w:pPr>
      <w:hyperlink r:id="rId9" w:history="1">
        <w:r w:rsidRPr="001C7FDF">
          <w:rPr>
            <w:rStyle w:val="Hyperlink"/>
          </w:rPr>
          <w:t>http://www.stateair.net/web/post/1/1.HTML</w:t>
        </w:r>
      </w:hyperlink>
    </w:p>
    <w:p w14:paraId="52F3F1E4" w14:textId="1C09A67A" w:rsidR="00DE5F53" w:rsidRDefault="00DE5F53" w:rsidP="00DE5F53">
      <w:pPr>
        <w:pStyle w:val="NormalWeb"/>
        <w:shd w:val="clear" w:color="auto" w:fill="FFFFFF"/>
        <w:rPr>
          <w:color w:val="000000" w:themeColor="text1"/>
        </w:rPr>
      </w:pPr>
      <w:hyperlink r:id="rId10" w:history="1">
        <w:r w:rsidRPr="001C7FDF">
          <w:rPr>
            <w:rStyle w:val="Hyperlink"/>
          </w:rPr>
          <w:t>https://www.transportpolicy.net/standard/china-air-quality-standards/</w:t>
        </w:r>
      </w:hyperlink>
    </w:p>
    <w:p w14:paraId="0AF935A7" w14:textId="53F5975F" w:rsidR="00DE5F53" w:rsidRDefault="00DE5F53" w:rsidP="00DE5F53">
      <w:pPr>
        <w:pStyle w:val="NormalWeb"/>
        <w:shd w:val="clear" w:color="auto" w:fill="FFFFFF"/>
        <w:rPr>
          <w:color w:val="000000" w:themeColor="text1"/>
        </w:rPr>
      </w:pPr>
      <w:hyperlink r:id="rId11" w:history="1">
        <w:r w:rsidRPr="001C7FDF">
          <w:rPr>
            <w:rStyle w:val="Hyperlink"/>
          </w:rPr>
          <w:t>https://peerj.com/articles/9961/</w:t>
        </w:r>
      </w:hyperlink>
    </w:p>
    <w:p w14:paraId="22F67D9B" w14:textId="6B762EC1" w:rsidR="00DE5F53" w:rsidRDefault="00DE5F53" w:rsidP="00DE5F53">
      <w:pPr>
        <w:pStyle w:val="NormalWeb"/>
        <w:shd w:val="clear" w:color="auto" w:fill="FFFFFF"/>
        <w:rPr>
          <w:color w:val="000000" w:themeColor="text1"/>
        </w:rPr>
      </w:pPr>
      <w:hyperlink r:id="rId12" w:history="1">
        <w:r w:rsidRPr="001C7FDF">
          <w:rPr>
            <w:rStyle w:val="Hyperlink"/>
          </w:rPr>
          <w:t>https://github.com/advaitsave/Introduction-to-Time-Series-forecasting-Python/blob/master/Time%20Series%20in%20Python.ipynb</w:t>
        </w:r>
      </w:hyperlink>
    </w:p>
    <w:p w14:paraId="30FE0514" w14:textId="5A6B78C2" w:rsidR="00DE5F53" w:rsidRDefault="00DE5F53" w:rsidP="00DE5F53">
      <w:pPr>
        <w:pStyle w:val="NormalWeb"/>
        <w:shd w:val="clear" w:color="auto" w:fill="FFFFFF"/>
        <w:rPr>
          <w:color w:val="000000" w:themeColor="text1"/>
        </w:rPr>
      </w:pPr>
      <w:hyperlink r:id="rId13" w:history="1">
        <w:r w:rsidRPr="001C7FDF">
          <w:rPr>
            <w:rStyle w:val="Hyperlink"/>
          </w:rPr>
          <w:t>https://rstudio-pubs-static.s3.amazonaws.com/523169_3cb207e72e6f41e8a56dfd083c3fcc7e.html</w:t>
        </w:r>
      </w:hyperlink>
    </w:p>
    <w:p w14:paraId="2732EA38" w14:textId="319F4A91" w:rsidR="00DE5F53" w:rsidRDefault="00DE5F53" w:rsidP="00DE5F53">
      <w:pPr>
        <w:pStyle w:val="NormalWeb"/>
        <w:shd w:val="clear" w:color="auto" w:fill="FFFFFF"/>
        <w:rPr>
          <w:color w:val="000000" w:themeColor="text1"/>
        </w:rPr>
      </w:pPr>
      <w:hyperlink r:id="rId14" w:history="1">
        <w:r w:rsidRPr="001C7FDF">
          <w:rPr>
            <w:rStyle w:val="Hyperlink"/>
          </w:rPr>
          <w:t>https://www.nielsenmark.us/2018/02/21/forecasting-pm2-5-with-forecast-and-prophet/</w:t>
        </w:r>
      </w:hyperlink>
    </w:p>
    <w:p w14:paraId="545AC084" w14:textId="4580D0D7" w:rsidR="00DE5F53" w:rsidRDefault="00DE5F53" w:rsidP="00DE5F53">
      <w:pPr>
        <w:pStyle w:val="NormalWeb"/>
        <w:shd w:val="clear" w:color="auto" w:fill="FFFFFF"/>
        <w:rPr>
          <w:color w:val="000000" w:themeColor="text1"/>
        </w:rPr>
      </w:pPr>
      <w:hyperlink r:id="rId15" w:history="1">
        <w:r w:rsidRPr="001C7FDF">
          <w:rPr>
            <w:rStyle w:val="Hyperlink"/>
          </w:rPr>
          <w:t>https://www.kaggle.com/robikscube/time-series-forecasting-with-prophet#Simple-Prophet-Model</w:t>
        </w:r>
      </w:hyperlink>
    </w:p>
    <w:p w14:paraId="0C7CE6ED" w14:textId="488C10AB" w:rsidR="00DE5F53" w:rsidRDefault="00DE5F53" w:rsidP="00DE5F53">
      <w:pPr>
        <w:pStyle w:val="NormalWeb"/>
        <w:shd w:val="clear" w:color="auto" w:fill="FFFFFF"/>
        <w:rPr>
          <w:color w:val="000000" w:themeColor="text1"/>
        </w:rPr>
      </w:pPr>
      <w:hyperlink r:id="rId16" w:history="1">
        <w:r w:rsidRPr="001C7FDF">
          <w:rPr>
            <w:rStyle w:val="Hyperlink"/>
          </w:rPr>
          <w:t>https://nextjournal.com/fb-prophet/facebook-prophet-diagnostics</w:t>
        </w:r>
      </w:hyperlink>
    </w:p>
    <w:p w14:paraId="26DE9DAF" w14:textId="0E9A2070" w:rsidR="00DE5F53" w:rsidRDefault="00DE5F53" w:rsidP="00DE5F53">
      <w:pPr>
        <w:pStyle w:val="NormalWeb"/>
        <w:shd w:val="clear" w:color="auto" w:fill="FFFFFF"/>
        <w:rPr>
          <w:color w:val="000000" w:themeColor="text1"/>
        </w:rPr>
      </w:pPr>
      <w:hyperlink r:id="rId17" w:history="1">
        <w:r w:rsidRPr="001C7FDF">
          <w:rPr>
            <w:rStyle w:val="Hyperlink"/>
          </w:rPr>
          <w:t>https://datascience.stackexchange.com/questions/69277/how-fbprophet-cross-validation-works</w:t>
        </w:r>
      </w:hyperlink>
    </w:p>
    <w:p w14:paraId="35A3DBA3" w14:textId="396EDEE2" w:rsidR="00DE5F53" w:rsidRDefault="00DE5F53" w:rsidP="00DE5F53">
      <w:pPr>
        <w:pStyle w:val="NormalWeb"/>
        <w:shd w:val="clear" w:color="auto" w:fill="FFFFFF"/>
        <w:rPr>
          <w:color w:val="000000" w:themeColor="text1"/>
        </w:rPr>
      </w:pPr>
      <w:hyperlink r:id="rId18" w:history="1">
        <w:r w:rsidRPr="001C7FDF">
          <w:rPr>
            <w:rStyle w:val="Hyperlink"/>
          </w:rPr>
          <w:t>https://www.kaggle.com/alexkaggle95/stock-prices-forecast-plotly-prophet</w:t>
        </w:r>
      </w:hyperlink>
    </w:p>
    <w:p w14:paraId="7C7B70E6" w14:textId="0A8B47B8" w:rsidR="00DE5F53" w:rsidRDefault="00DE5F53" w:rsidP="00DE5F53">
      <w:pPr>
        <w:pStyle w:val="NormalWeb"/>
        <w:shd w:val="clear" w:color="auto" w:fill="FFFFFF"/>
        <w:rPr>
          <w:color w:val="000000" w:themeColor="text1"/>
        </w:rPr>
      </w:pPr>
      <w:hyperlink r:id="rId19" w:history="1">
        <w:r w:rsidRPr="001C7FDF">
          <w:rPr>
            <w:rStyle w:val="Hyperlink"/>
          </w:rPr>
          <w:t>https://facebook.github.io/prophet/docs/diagnostics.html</w:t>
        </w:r>
      </w:hyperlink>
    </w:p>
    <w:p w14:paraId="5FB0A6DE" w14:textId="0B52FFD8" w:rsidR="00DE5F53" w:rsidRDefault="00DE5F53" w:rsidP="00DE5F53">
      <w:pPr>
        <w:pStyle w:val="NormalWeb"/>
        <w:shd w:val="clear" w:color="auto" w:fill="FFFFFF"/>
        <w:rPr>
          <w:color w:val="000000" w:themeColor="text1"/>
        </w:rPr>
      </w:pPr>
      <w:hyperlink r:id="rId20" w:history="1">
        <w:r w:rsidRPr="001C7FDF">
          <w:rPr>
            <w:rStyle w:val="Hyperlink"/>
          </w:rPr>
          <w:t>https://docs.exploratory.io/analytics/forecasting</w:t>
        </w:r>
      </w:hyperlink>
    </w:p>
    <w:p w14:paraId="7C77E6CA" w14:textId="20D3D831" w:rsidR="00DE5F53" w:rsidRDefault="009B17BA" w:rsidP="00DE5F53">
      <w:pPr>
        <w:pStyle w:val="NormalWeb"/>
        <w:shd w:val="clear" w:color="auto" w:fill="FFFFFF"/>
        <w:rPr>
          <w:color w:val="000000" w:themeColor="text1"/>
        </w:rPr>
      </w:pPr>
      <w:hyperlink r:id="rId21" w:history="1">
        <w:r w:rsidRPr="001C7FDF">
          <w:rPr>
            <w:rStyle w:val="Hyperlink"/>
          </w:rPr>
          <w:t>https://github.com/taflor/CWB-Pollution-Timeseries/blob/main/notebooks/4.0%20CWB%20Modeling.ipynb</w:t>
        </w:r>
      </w:hyperlink>
    </w:p>
    <w:p w14:paraId="08D95CD3" w14:textId="455B63BA" w:rsidR="009B17BA" w:rsidRDefault="009B17BA" w:rsidP="00DE5F53">
      <w:pPr>
        <w:pStyle w:val="NormalWeb"/>
        <w:shd w:val="clear" w:color="auto" w:fill="FFFFFF"/>
        <w:rPr>
          <w:color w:val="000000" w:themeColor="text1"/>
        </w:rPr>
      </w:pPr>
      <w:hyperlink r:id="rId22" w:history="1">
        <w:r w:rsidRPr="001C7FDF">
          <w:rPr>
            <w:rStyle w:val="Hyperlink"/>
          </w:rPr>
          <w:t>https://github.com/taeokimeng/pm2.5-forecast/blob/master/forecast.ipynb</w:t>
        </w:r>
      </w:hyperlink>
    </w:p>
    <w:p w14:paraId="6FC1BC4B" w14:textId="6AD277A0" w:rsidR="009B17BA" w:rsidRDefault="009B17BA" w:rsidP="00DE5F53">
      <w:pPr>
        <w:pStyle w:val="NormalWeb"/>
        <w:shd w:val="clear" w:color="auto" w:fill="FFFFFF"/>
        <w:rPr>
          <w:color w:val="000000" w:themeColor="text1"/>
        </w:rPr>
      </w:pPr>
      <w:hyperlink r:id="rId23" w:history="1">
        <w:r w:rsidRPr="001C7FDF">
          <w:rPr>
            <w:rStyle w:val="Hyperlink"/>
          </w:rPr>
          <w:t>https://github.com/Nidhi-Rai-Programmer/Forecasting-PM2.5-Level/blob/master/Final_Code_PM25.ipynb</w:t>
        </w:r>
      </w:hyperlink>
    </w:p>
    <w:p w14:paraId="71919CE0" w14:textId="56B3906B" w:rsidR="009B17BA" w:rsidRDefault="009B17BA" w:rsidP="00DE5F53">
      <w:pPr>
        <w:pStyle w:val="NormalWeb"/>
        <w:shd w:val="clear" w:color="auto" w:fill="FFFFFF"/>
        <w:rPr>
          <w:color w:val="000000" w:themeColor="text1"/>
        </w:rPr>
      </w:pPr>
      <w:hyperlink r:id="rId24" w:history="1">
        <w:r w:rsidRPr="001C7FDF">
          <w:rPr>
            <w:rStyle w:val="Hyperlink"/>
          </w:rPr>
          <w:t>https://github.com/LuisErnestoColchado/Learning-Deep-Pollution/blob/master/LSTM_LSTME_XGBOOST.ipynb</w:t>
        </w:r>
      </w:hyperlink>
    </w:p>
    <w:p w14:paraId="4307ECE1" w14:textId="1DF96732" w:rsidR="009B17BA" w:rsidRDefault="009B17BA" w:rsidP="00DE5F53">
      <w:pPr>
        <w:pStyle w:val="NormalWeb"/>
        <w:shd w:val="clear" w:color="auto" w:fill="FFFFFF"/>
        <w:rPr>
          <w:color w:val="000000" w:themeColor="text1"/>
        </w:rPr>
      </w:pPr>
      <w:hyperlink r:id="rId25" w:history="1">
        <w:r w:rsidRPr="001C7FDF">
          <w:rPr>
            <w:rStyle w:val="Hyperlink"/>
          </w:rPr>
          <w:t>https://github.com/Dieselmarble/Beijing-PM2.5-Forecasting/blob/master/Latex%26PDF/machine-learning.pdf</w:t>
        </w:r>
      </w:hyperlink>
    </w:p>
    <w:p w14:paraId="37D3666C" w14:textId="79065FEE" w:rsidR="009B17BA" w:rsidRDefault="009B17BA" w:rsidP="00DE5F53">
      <w:pPr>
        <w:pStyle w:val="NormalWeb"/>
        <w:shd w:val="clear" w:color="auto" w:fill="FFFFFF"/>
        <w:rPr>
          <w:color w:val="000000" w:themeColor="text1"/>
        </w:rPr>
      </w:pPr>
      <w:hyperlink r:id="rId26" w:history="1">
        <w:r w:rsidRPr="001C7FDF">
          <w:rPr>
            <w:rStyle w:val="Hyperlink"/>
          </w:rPr>
          <w:t>https://blissair.com/what-is-pm-2-5.htm</w:t>
        </w:r>
      </w:hyperlink>
    </w:p>
    <w:p w14:paraId="2EEA9C59" w14:textId="4CA77668" w:rsidR="009B17BA" w:rsidRDefault="009B17BA" w:rsidP="00DE5F53">
      <w:pPr>
        <w:pStyle w:val="NormalWeb"/>
        <w:shd w:val="clear" w:color="auto" w:fill="FFFFFF"/>
        <w:rPr>
          <w:color w:val="000000" w:themeColor="text1"/>
        </w:rPr>
      </w:pPr>
      <w:hyperlink r:id="rId27" w:history="1">
        <w:r w:rsidRPr="001C7FDF">
          <w:rPr>
            <w:rStyle w:val="Hyperlink"/>
          </w:rPr>
          <w:t>https://www.kaggle.com/ulrich07/parallel-linear-regression-silver-medal-v1</w:t>
        </w:r>
      </w:hyperlink>
    </w:p>
    <w:p w14:paraId="6BAFF661" w14:textId="1B73EEC4" w:rsidR="009B17BA" w:rsidRDefault="009B17BA" w:rsidP="00DE5F53">
      <w:pPr>
        <w:pStyle w:val="NormalWeb"/>
        <w:shd w:val="clear" w:color="auto" w:fill="FFFFFF"/>
        <w:rPr>
          <w:color w:val="000000" w:themeColor="text1"/>
        </w:rPr>
      </w:pPr>
      <w:hyperlink r:id="rId28" w:history="1">
        <w:r w:rsidRPr="001C7FDF">
          <w:rPr>
            <w:rStyle w:val="Hyperlink"/>
          </w:rPr>
          <w:t>https://www.kaggle.com/shangweichen/pytorch-osic-multiple-quantile-regression-starter</w:t>
        </w:r>
      </w:hyperlink>
    </w:p>
    <w:p w14:paraId="6F73B336" w14:textId="79016329" w:rsidR="009B17BA" w:rsidRDefault="009B17BA" w:rsidP="00DE5F53">
      <w:pPr>
        <w:pStyle w:val="NormalWeb"/>
        <w:shd w:val="clear" w:color="auto" w:fill="FFFFFF"/>
        <w:rPr>
          <w:color w:val="000000" w:themeColor="text1"/>
        </w:rPr>
      </w:pPr>
      <w:hyperlink r:id="rId29" w:history="1">
        <w:r w:rsidRPr="001C7FDF">
          <w:rPr>
            <w:rStyle w:val="Hyperlink"/>
          </w:rPr>
          <w:t>https://www.kaggle.com/jagadish13/osic-multiple-quantile-regression-eda</w:t>
        </w:r>
      </w:hyperlink>
    </w:p>
    <w:p w14:paraId="746F9EBB" w14:textId="57F3C3A7" w:rsidR="009B17BA" w:rsidRDefault="009B17BA" w:rsidP="00DE5F53">
      <w:pPr>
        <w:pStyle w:val="NormalWeb"/>
        <w:shd w:val="clear" w:color="auto" w:fill="FFFFFF"/>
        <w:rPr>
          <w:color w:val="000000" w:themeColor="text1"/>
        </w:rPr>
      </w:pPr>
      <w:hyperlink r:id="rId30" w:history="1">
        <w:r w:rsidRPr="001C7FDF">
          <w:rPr>
            <w:rStyle w:val="Hyperlink"/>
          </w:rPr>
          <w:t>https://www.youtube.com/watch?v=JvIzB3hULCo</w:t>
        </w:r>
      </w:hyperlink>
    </w:p>
    <w:p w14:paraId="18E34C8F" w14:textId="26614022" w:rsidR="009B17BA" w:rsidRDefault="009B17BA" w:rsidP="00DE5F53">
      <w:pPr>
        <w:pStyle w:val="NormalWeb"/>
        <w:shd w:val="clear" w:color="auto" w:fill="FFFFFF"/>
        <w:rPr>
          <w:color w:val="000000" w:themeColor="text1"/>
        </w:rPr>
      </w:pPr>
      <w:hyperlink r:id="rId31" w:history="1">
        <w:r w:rsidRPr="001C7FDF">
          <w:rPr>
            <w:rStyle w:val="Hyperlink"/>
          </w:rPr>
          <w:t>https://www.youtube.com/watch?v=Aw77aMLj9uM&amp;t=882s</w:t>
        </w:r>
      </w:hyperlink>
    </w:p>
    <w:p w14:paraId="76C5214B" w14:textId="5234109E" w:rsidR="009B17BA" w:rsidRDefault="00D33EF6" w:rsidP="00DE5F53">
      <w:pPr>
        <w:pStyle w:val="NormalWeb"/>
        <w:shd w:val="clear" w:color="auto" w:fill="FFFFFF"/>
        <w:rPr>
          <w:color w:val="000000" w:themeColor="text1"/>
        </w:rPr>
      </w:pPr>
      <w:hyperlink r:id="rId32" w:history="1">
        <w:r w:rsidRPr="001C7FDF">
          <w:rPr>
            <w:rStyle w:val="Hyperlink"/>
          </w:rPr>
          <w:t>https://eranraviv.com/quantile-autoregression-in-r/</w:t>
        </w:r>
      </w:hyperlink>
    </w:p>
    <w:p w14:paraId="3787A540" w14:textId="47F6F720" w:rsidR="00D33EF6" w:rsidRDefault="00D33EF6" w:rsidP="00DE5F53">
      <w:pPr>
        <w:pStyle w:val="NormalWeb"/>
        <w:shd w:val="clear" w:color="auto" w:fill="FFFFFF"/>
        <w:rPr>
          <w:color w:val="000000" w:themeColor="text1"/>
        </w:rPr>
      </w:pPr>
      <w:hyperlink r:id="rId33" w:history="1">
        <w:r w:rsidRPr="001C7FDF">
          <w:rPr>
            <w:rStyle w:val="Hyperlink"/>
          </w:rPr>
          <w:t>https://www.statsmodels.org/devel/examples/notebooks/generated/quantile_regression.html</w:t>
        </w:r>
      </w:hyperlink>
    </w:p>
    <w:p w14:paraId="2F1DD66B" w14:textId="0E5DCDAC" w:rsidR="00D33EF6" w:rsidRDefault="00D33EF6" w:rsidP="00DE5F53">
      <w:pPr>
        <w:pStyle w:val="NormalWeb"/>
        <w:shd w:val="clear" w:color="auto" w:fill="FFFFFF"/>
        <w:rPr>
          <w:color w:val="000000" w:themeColor="text1"/>
        </w:rPr>
      </w:pPr>
      <w:hyperlink r:id="rId34" w:history="1">
        <w:r w:rsidRPr="001C7FDF">
          <w:rPr>
            <w:rStyle w:val="Hyperlink"/>
          </w:rPr>
          <w:t>https://pawarbi.github.io/blog/forecasting/r/python/rpy2/altair/fbprophet/ensemble_forecast/uncertainty/simulation/2020/04/21/timeseries-part2.html#Auto-regression,-AR(p)</w:t>
        </w:r>
      </w:hyperlink>
      <w:r w:rsidRPr="00D33EF6">
        <w:rPr>
          <w:color w:val="000000" w:themeColor="text1"/>
        </w:rPr>
        <w:t>:</w:t>
      </w:r>
    </w:p>
    <w:p w14:paraId="5C6BA88D" w14:textId="4948C40D" w:rsidR="00D33EF6" w:rsidRDefault="00D33EF6" w:rsidP="00DE5F53">
      <w:pPr>
        <w:pStyle w:val="NormalWeb"/>
        <w:shd w:val="clear" w:color="auto" w:fill="FFFFFF"/>
        <w:rPr>
          <w:color w:val="000000" w:themeColor="text1"/>
        </w:rPr>
      </w:pPr>
      <w:hyperlink r:id="rId35" w:history="1">
        <w:r w:rsidRPr="001C7FDF">
          <w:rPr>
            <w:rStyle w:val="Hyperlink"/>
          </w:rPr>
          <w:t>https://tanthiamhuat.files.wordpress.com/2015/12/step-by-step-guide-to-forecasting-through-arima-modeling.pdf</w:t>
        </w:r>
      </w:hyperlink>
    </w:p>
    <w:p w14:paraId="0E04F5C9" w14:textId="1C096428" w:rsidR="00D33EF6" w:rsidRDefault="00D33EF6" w:rsidP="00DE5F53">
      <w:pPr>
        <w:pStyle w:val="NormalWeb"/>
        <w:shd w:val="clear" w:color="auto" w:fill="FFFFFF"/>
        <w:rPr>
          <w:color w:val="000000" w:themeColor="text1"/>
        </w:rPr>
      </w:pPr>
      <w:hyperlink r:id="rId36" w:history="1">
        <w:r w:rsidRPr="001C7FDF">
          <w:rPr>
            <w:rStyle w:val="Hyperlink"/>
          </w:rPr>
          <w:t>https://pawarbi.github.io/blog/forecasting/r/python/rpy2/altair/fbprophet/ensemble_forecast/uncertainty/simulation/2020/04/21/timeseries-part2.html</w:t>
        </w:r>
      </w:hyperlink>
    </w:p>
    <w:p w14:paraId="71121E29" w14:textId="7E893664" w:rsidR="00D33EF6" w:rsidRDefault="00D33EF6" w:rsidP="00DE5F53">
      <w:pPr>
        <w:pStyle w:val="NormalWeb"/>
        <w:shd w:val="clear" w:color="auto" w:fill="FFFFFF"/>
        <w:rPr>
          <w:color w:val="000000" w:themeColor="text1"/>
        </w:rPr>
      </w:pPr>
      <w:hyperlink r:id="rId37" w:history="1">
        <w:r w:rsidRPr="001C7FDF">
          <w:rPr>
            <w:rStyle w:val="Hyperlink"/>
          </w:rPr>
          <w:t>https://www.statsmodels.org/devel/examples/notebooks/generated/quantile_regression.html</w:t>
        </w:r>
      </w:hyperlink>
    </w:p>
    <w:p w14:paraId="48F2579F" w14:textId="77777777" w:rsidR="00D33EF6" w:rsidRPr="00D33EF6" w:rsidRDefault="00D33EF6" w:rsidP="00D33EF6">
      <w:pPr>
        <w:rPr>
          <w:rFonts w:ascii="Times New Roman" w:eastAsia="Times New Roman" w:hAnsi="Times New Roman" w:cs="Times New Roman"/>
        </w:rPr>
      </w:pPr>
      <w:r w:rsidRPr="00D33EF6">
        <w:rPr>
          <w:rFonts w:ascii="Calibri" w:eastAsia="Times New Roman" w:hAnsi="Calibri" w:cs="Calibri"/>
          <w:color w:val="000000"/>
          <w:shd w:val="clear" w:color="auto" w:fill="FFFFFF"/>
        </w:rPr>
        <w:t xml:space="preserve">The publication referenced there or the monograph by one of the authors Roger </w:t>
      </w:r>
      <w:proofErr w:type="spellStart"/>
      <w:r w:rsidRPr="00D33EF6">
        <w:rPr>
          <w:rFonts w:ascii="Calibri" w:eastAsia="Times New Roman" w:hAnsi="Calibri" w:cs="Calibri"/>
          <w:color w:val="000000"/>
          <w:shd w:val="clear" w:color="auto" w:fill="FFFFFF"/>
        </w:rPr>
        <w:t>Koenker</w:t>
      </w:r>
      <w:proofErr w:type="spellEnd"/>
      <w:r w:rsidRPr="00D33EF6">
        <w:rPr>
          <w:rFonts w:ascii="Calibri" w:eastAsia="Times New Roman" w:hAnsi="Calibri" w:cs="Calibri"/>
          <w:color w:val="000000"/>
          <w:shd w:val="clear" w:color="auto" w:fill="FFFFFF"/>
        </w:rPr>
        <w:t xml:space="preserve"> "Quantile Regression" </w:t>
      </w:r>
      <w:r w:rsidRPr="00D33EF6">
        <w:rPr>
          <w:rFonts w:ascii="Arial" w:eastAsia="Times New Roman" w:hAnsi="Arial" w:cs="Arial"/>
          <w:color w:val="0F1111"/>
          <w:sz w:val="21"/>
          <w:szCs w:val="21"/>
          <w:bdr w:val="none" w:sz="0" w:space="0" w:color="auto" w:frame="1"/>
          <w:shd w:val="clear" w:color="auto" w:fill="FFFFFF"/>
        </w:rPr>
        <w:t>ISBN-13: 978-0521845731 </w:t>
      </w:r>
      <w:r w:rsidRPr="00D33EF6">
        <w:rPr>
          <w:rFonts w:ascii="Calibri" w:eastAsia="Times New Roman" w:hAnsi="Calibri" w:cs="Calibri"/>
          <w:color w:val="000000"/>
          <w:shd w:val="clear" w:color="auto" w:fill="FFFFFF"/>
        </w:rPr>
        <w:t>is the ultimate reference on this model, as far as I know.  But I think the two vignettes for the R package that I am attaching (you can get them if you install '</w:t>
      </w:r>
      <w:proofErr w:type="spellStart"/>
      <w:r w:rsidRPr="00D33EF6">
        <w:rPr>
          <w:rFonts w:ascii="Calibri" w:eastAsia="Times New Roman" w:hAnsi="Calibri" w:cs="Calibri"/>
          <w:color w:val="000000"/>
          <w:shd w:val="clear" w:color="auto" w:fill="FFFFFF"/>
        </w:rPr>
        <w:t>quantreg</w:t>
      </w:r>
      <w:proofErr w:type="spellEnd"/>
      <w:r w:rsidRPr="00D33EF6">
        <w:rPr>
          <w:rFonts w:ascii="Calibri" w:eastAsia="Times New Roman" w:hAnsi="Calibri" w:cs="Calibri"/>
          <w:color w:val="000000"/>
          <w:shd w:val="clear" w:color="auto" w:fill="FFFFFF"/>
        </w:rPr>
        <w:t>' in R and then use e.g.  'vignette("</w:t>
      </w:r>
      <w:proofErr w:type="spellStart"/>
      <w:r w:rsidRPr="00D33EF6">
        <w:rPr>
          <w:rFonts w:ascii="Calibri" w:eastAsia="Times New Roman" w:hAnsi="Calibri" w:cs="Calibri"/>
          <w:color w:val="000000"/>
          <w:shd w:val="clear" w:color="auto" w:fill="FFFFFF"/>
        </w:rPr>
        <w:t>rq</w:t>
      </w:r>
      <w:proofErr w:type="spellEnd"/>
      <w:r w:rsidRPr="00D33EF6">
        <w:rPr>
          <w:rFonts w:ascii="Calibri" w:eastAsia="Times New Roman" w:hAnsi="Calibri" w:cs="Calibri"/>
          <w:color w:val="000000"/>
          <w:shd w:val="clear" w:color="auto" w:fill="FFFFFF"/>
        </w:rPr>
        <w:t>")' at the command line) are a good, concise source about what quantile regression is.</w:t>
      </w:r>
    </w:p>
    <w:p w14:paraId="00D46292" w14:textId="09AB7C23" w:rsidR="00D33EF6" w:rsidRDefault="00D33EF6" w:rsidP="00DE5F53">
      <w:pPr>
        <w:pStyle w:val="NormalWeb"/>
        <w:shd w:val="clear" w:color="auto" w:fill="FFFFFF"/>
        <w:rPr>
          <w:color w:val="000000" w:themeColor="text1"/>
        </w:rPr>
      </w:pPr>
      <w:hyperlink r:id="rId38" w:history="1">
        <w:r w:rsidRPr="001C7FDF">
          <w:rPr>
            <w:rStyle w:val="Hyperlink"/>
          </w:rPr>
          <w:t>https://www.kaggle.com/allunia/m5-sales-uncertainty-prediction</w:t>
        </w:r>
      </w:hyperlink>
    </w:p>
    <w:p w14:paraId="70D898D0" w14:textId="71B8002C" w:rsidR="00D33EF6" w:rsidRDefault="00D33EF6" w:rsidP="00DE5F53">
      <w:pPr>
        <w:pStyle w:val="NormalWeb"/>
        <w:shd w:val="clear" w:color="auto" w:fill="FFFFFF"/>
        <w:rPr>
          <w:color w:val="000000" w:themeColor="text1"/>
        </w:rPr>
      </w:pPr>
      <w:hyperlink r:id="rId39" w:history="1">
        <w:r w:rsidRPr="001C7FDF">
          <w:rPr>
            <w:rStyle w:val="Hyperlink"/>
          </w:rPr>
          <w:t>https://www.kaggle.com/gloriousc/madrid-s-air-quality-with-arima-forecasting</w:t>
        </w:r>
      </w:hyperlink>
    </w:p>
    <w:p w14:paraId="321125C1" w14:textId="7BF22E79" w:rsidR="00D33EF6" w:rsidRDefault="00D33EF6" w:rsidP="00DE5F53">
      <w:pPr>
        <w:pStyle w:val="NormalWeb"/>
        <w:shd w:val="clear" w:color="auto" w:fill="FFFFFF"/>
        <w:rPr>
          <w:color w:val="000000" w:themeColor="text1"/>
        </w:rPr>
      </w:pPr>
      <w:hyperlink r:id="rId40" w:history="1">
        <w:r w:rsidRPr="001C7FDF">
          <w:rPr>
            <w:rStyle w:val="Hyperlink"/>
          </w:rPr>
          <w:t>https://www.kaggle.com/dhimananubhav/forecasting-ozone-levels-in-madrid</w:t>
        </w:r>
      </w:hyperlink>
    </w:p>
    <w:p w14:paraId="171DFB92" w14:textId="1AFAB8BE" w:rsidR="00D33EF6" w:rsidRDefault="00D33EF6" w:rsidP="00DE5F53">
      <w:pPr>
        <w:pStyle w:val="NormalWeb"/>
        <w:shd w:val="clear" w:color="auto" w:fill="FFFFFF"/>
        <w:rPr>
          <w:color w:val="000000" w:themeColor="text1"/>
        </w:rPr>
      </w:pPr>
      <w:hyperlink r:id="rId41" w:history="1">
        <w:r w:rsidRPr="001C7FDF">
          <w:rPr>
            <w:rStyle w:val="Hyperlink"/>
          </w:rPr>
          <w:t>https://plotly.com/python/time-series/</w:t>
        </w:r>
      </w:hyperlink>
    </w:p>
    <w:p w14:paraId="651FD465" w14:textId="45BBFBFB" w:rsidR="00D33EF6" w:rsidRDefault="00D33EF6" w:rsidP="00DE5F53">
      <w:pPr>
        <w:pStyle w:val="NormalWeb"/>
        <w:shd w:val="clear" w:color="auto" w:fill="FFFFFF"/>
        <w:rPr>
          <w:color w:val="000000" w:themeColor="text1"/>
        </w:rPr>
      </w:pPr>
      <w:hyperlink r:id="rId42" w:history="1">
        <w:r w:rsidRPr="001C7FDF">
          <w:rPr>
            <w:rStyle w:val="Hyperlink"/>
          </w:rPr>
          <w:t>https://aqicn.org/faq/2013-09-09/revised-pm25-aqi-breakpoints/</w:t>
        </w:r>
      </w:hyperlink>
    </w:p>
    <w:p w14:paraId="56A4AFCC" w14:textId="04B3FA64" w:rsidR="00D33EF6" w:rsidRDefault="00D33EF6" w:rsidP="00DE5F53">
      <w:pPr>
        <w:pStyle w:val="NormalWeb"/>
        <w:shd w:val="clear" w:color="auto" w:fill="FFFFFF"/>
        <w:rPr>
          <w:color w:val="000000" w:themeColor="text1"/>
        </w:rPr>
      </w:pPr>
      <w:hyperlink r:id="rId43" w:history="1">
        <w:r w:rsidRPr="001C7FDF">
          <w:rPr>
            <w:rStyle w:val="Hyperlink"/>
          </w:rPr>
          <w:t>https://www.epa.gov/sites/production/files/2020-04/documents/fact_sheet_pm_naaqs_proposal.pdf</w:t>
        </w:r>
      </w:hyperlink>
    </w:p>
    <w:p w14:paraId="49763F9B" w14:textId="5E38606F" w:rsidR="00D33EF6" w:rsidRDefault="00D33EF6" w:rsidP="00DE5F53">
      <w:pPr>
        <w:pStyle w:val="NormalWeb"/>
        <w:shd w:val="clear" w:color="auto" w:fill="FFFFFF"/>
        <w:rPr>
          <w:color w:val="000000" w:themeColor="text1"/>
        </w:rPr>
      </w:pPr>
      <w:hyperlink r:id="rId44" w:history="1">
        <w:r w:rsidRPr="001C7FDF">
          <w:rPr>
            <w:rStyle w:val="Hyperlink"/>
          </w:rPr>
          <w:t>https://19january2017snapshot.epa.gov/international-cooperation/epa-collaboration-china_.html</w:t>
        </w:r>
      </w:hyperlink>
    </w:p>
    <w:p w14:paraId="6FBD04FC" w14:textId="048ECD6B" w:rsidR="00D33EF6" w:rsidRDefault="00D33EF6" w:rsidP="00DE5F53">
      <w:pPr>
        <w:pStyle w:val="NormalWeb"/>
        <w:shd w:val="clear" w:color="auto" w:fill="FFFFFF"/>
        <w:rPr>
          <w:color w:val="000000" w:themeColor="text1"/>
        </w:rPr>
      </w:pPr>
      <w:hyperlink r:id="rId45" w:history="1">
        <w:r w:rsidRPr="001C7FDF">
          <w:rPr>
            <w:rStyle w:val="Hyperlink"/>
          </w:rPr>
          <w:t>https://otexts.com/fpp2/residuals.html</w:t>
        </w:r>
      </w:hyperlink>
    </w:p>
    <w:p w14:paraId="40D2752D" w14:textId="397C19D2" w:rsidR="00D33EF6" w:rsidRDefault="00D33EF6" w:rsidP="00DE5F53">
      <w:pPr>
        <w:pStyle w:val="NormalWeb"/>
        <w:shd w:val="clear" w:color="auto" w:fill="FFFFFF"/>
        <w:rPr>
          <w:color w:val="000000" w:themeColor="text1"/>
        </w:rPr>
      </w:pPr>
      <w:hyperlink r:id="rId46" w:history="1">
        <w:r w:rsidRPr="001C7FDF">
          <w:rPr>
            <w:rStyle w:val="Hyperlink"/>
          </w:rPr>
          <w:t>https://campus.datacamp.com/courses/garch-models-in-python/model-performance-evaluation?ex=8</w:t>
        </w:r>
      </w:hyperlink>
    </w:p>
    <w:p w14:paraId="1CEA6E33" w14:textId="69AB15A9" w:rsidR="00D33EF6" w:rsidRDefault="00D33EF6" w:rsidP="00DE5F53">
      <w:pPr>
        <w:pStyle w:val="NormalWeb"/>
        <w:shd w:val="clear" w:color="auto" w:fill="FFFFFF"/>
        <w:rPr>
          <w:color w:val="000000" w:themeColor="text1"/>
        </w:rPr>
      </w:pPr>
      <w:hyperlink r:id="rId47" w:history="1">
        <w:r w:rsidRPr="001C7FDF">
          <w:rPr>
            <w:rStyle w:val="Hyperlink"/>
          </w:rPr>
          <w:t>https://towardsdatascience.com/identifying-ar-and-ma-terms-using-acf-and-pacf-plots-in-time-series-forecasting-ccb9fd073db8</w:t>
        </w:r>
      </w:hyperlink>
    </w:p>
    <w:p w14:paraId="3E6D2A1F" w14:textId="3AC00D39" w:rsidR="00D33EF6" w:rsidRDefault="00D33EF6" w:rsidP="00DE5F53">
      <w:pPr>
        <w:pStyle w:val="NormalWeb"/>
        <w:shd w:val="clear" w:color="auto" w:fill="FFFFFF"/>
        <w:rPr>
          <w:color w:val="000000" w:themeColor="text1"/>
        </w:rPr>
      </w:pPr>
      <w:hyperlink r:id="rId48" w:history="1">
        <w:r w:rsidRPr="001C7FDF">
          <w:rPr>
            <w:rStyle w:val="Hyperlink"/>
          </w:rPr>
          <w:t>https://www.statisticshowto.com/ljung-box-test/</w:t>
        </w:r>
      </w:hyperlink>
    </w:p>
    <w:p w14:paraId="0EF47DC0" w14:textId="40979DFA" w:rsidR="00D33EF6" w:rsidRDefault="00D33EF6" w:rsidP="00DE5F53">
      <w:pPr>
        <w:pStyle w:val="NormalWeb"/>
        <w:shd w:val="clear" w:color="auto" w:fill="FFFFFF"/>
        <w:rPr>
          <w:color w:val="000000" w:themeColor="text1"/>
        </w:rPr>
      </w:pPr>
      <w:hyperlink r:id="rId49" w:history="1">
        <w:r w:rsidRPr="001C7FDF">
          <w:rPr>
            <w:rStyle w:val="Hyperlink"/>
          </w:rPr>
          <w:t>https://stats.stackexchange.com/questions/64711/ljung-box-statistics-for-arima-residuals-in-r-confusing-test-results</w:t>
        </w:r>
      </w:hyperlink>
    </w:p>
    <w:p w14:paraId="213B078A" w14:textId="3D14F081" w:rsidR="00D33EF6" w:rsidRDefault="00D33EF6" w:rsidP="00DE5F53">
      <w:pPr>
        <w:pStyle w:val="NormalWeb"/>
        <w:shd w:val="clear" w:color="auto" w:fill="FFFFFF"/>
        <w:rPr>
          <w:color w:val="000000" w:themeColor="text1"/>
        </w:rPr>
      </w:pPr>
      <w:hyperlink r:id="rId50" w:history="1">
        <w:r w:rsidRPr="001C7FDF">
          <w:rPr>
            <w:rStyle w:val="Hyperlink"/>
          </w:rPr>
          <w:t>https://github.com/Alro10/deep-learning-time-series/blob/master/notebooks/SARIMA.ipynb</w:t>
        </w:r>
      </w:hyperlink>
    </w:p>
    <w:p w14:paraId="30A55010" w14:textId="17A37DFB" w:rsidR="00D33EF6" w:rsidRDefault="00D33EF6" w:rsidP="00DE5F53">
      <w:pPr>
        <w:pStyle w:val="NormalWeb"/>
        <w:shd w:val="clear" w:color="auto" w:fill="FFFFFF"/>
        <w:rPr>
          <w:color w:val="000000" w:themeColor="text1"/>
        </w:rPr>
      </w:pPr>
      <w:hyperlink r:id="rId51" w:history="1">
        <w:r w:rsidRPr="001C7FDF">
          <w:rPr>
            <w:rStyle w:val="Hyperlink"/>
          </w:rPr>
          <w:t>https://github.com/AileenNielsen/TimeSeriesAnalysisWithPython</w:t>
        </w:r>
      </w:hyperlink>
    </w:p>
    <w:p w14:paraId="6176582F" w14:textId="44C07CF4" w:rsidR="00D33EF6" w:rsidRDefault="00D33EF6" w:rsidP="00DE5F53">
      <w:pPr>
        <w:pStyle w:val="NormalWeb"/>
        <w:shd w:val="clear" w:color="auto" w:fill="FFFFFF"/>
        <w:rPr>
          <w:color w:val="000000" w:themeColor="text1"/>
        </w:rPr>
      </w:pPr>
      <w:hyperlink r:id="rId52" w:history="1">
        <w:r w:rsidRPr="001C7FDF">
          <w:rPr>
            <w:rStyle w:val="Hyperlink"/>
          </w:rPr>
          <w:t>https://www.kaggle.com/kashnitsky/topic-9-part-1-time-series-analysis-in-python</w:t>
        </w:r>
      </w:hyperlink>
    </w:p>
    <w:p w14:paraId="2A944B0A" w14:textId="05A20079" w:rsidR="00D33EF6" w:rsidRDefault="00D33EF6" w:rsidP="00DE5F53">
      <w:pPr>
        <w:pStyle w:val="NormalWeb"/>
        <w:shd w:val="clear" w:color="auto" w:fill="FFFFFF"/>
        <w:rPr>
          <w:color w:val="000000" w:themeColor="text1"/>
        </w:rPr>
      </w:pPr>
      <w:hyperlink r:id="rId53" w:history="1">
        <w:r w:rsidRPr="001C7FDF">
          <w:rPr>
            <w:rStyle w:val="Hyperlink"/>
          </w:rPr>
          <w:t>https://towardsdatascience.com/time-series-forecasting-with-a-sarima-model-db051b7ae459</w:t>
        </w:r>
      </w:hyperlink>
    </w:p>
    <w:p w14:paraId="67538664" w14:textId="5EFE3223" w:rsidR="00D33EF6" w:rsidRDefault="00D33EF6" w:rsidP="00DE5F53">
      <w:pPr>
        <w:pStyle w:val="NormalWeb"/>
        <w:shd w:val="clear" w:color="auto" w:fill="FFFFFF"/>
        <w:rPr>
          <w:color w:val="000000" w:themeColor="text1"/>
        </w:rPr>
      </w:pPr>
      <w:hyperlink r:id="rId54" w:history="1">
        <w:r w:rsidRPr="001C7FDF">
          <w:rPr>
            <w:rStyle w:val="Hyperlink"/>
          </w:rPr>
          <w:t>https://www.machinelearningplus.com/time-series/kpss-test-for-stationarity/</w:t>
        </w:r>
      </w:hyperlink>
    </w:p>
    <w:p w14:paraId="29E8A482" w14:textId="17C939BC" w:rsidR="00D33EF6" w:rsidRDefault="00D33EF6" w:rsidP="00DE5F53">
      <w:pPr>
        <w:pStyle w:val="NormalWeb"/>
        <w:shd w:val="clear" w:color="auto" w:fill="FFFFFF"/>
        <w:rPr>
          <w:color w:val="000000" w:themeColor="text1"/>
        </w:rPr>
      </w:pPr>
      <w:hyperlink r:id="rId55" w:history="1">
        <w:r w:rsidRPr="001C7FDF">
          <w:rPr>
            <w:rStyle w:val="Hyperlink"/>
          </w:rPr>
          <w:t>https://www.kaggle.com/sumi25/understand-arima-and-tune-p-d-q</w:t>
        </w:r>
      </w:hyperlink>
    </w:p>
    <w:p w14:paraId="56BE3DC4" w14:textId="55F13CC9" w:rsidR="00D33EF6" w:rsidRDefault="00D33EF6" w:rsidP="00DE5F53">
      <w:pPr>
        <w:pStyle w:val="NormalWeb"/>
        <w:shd w:val="clear" w:color="auto" w:fill="FFFFFF"/>
        <w:rPr>
          <w:color w:val="000000" w:themeColor="text1"/>
        </w:rPr>
      </w:pPr>
      <w:hyperlink r:id="rId56" w:history="1">
        <w:r w:rsidRPr="001C7FDF">
          <w:rPr>
            <w:rStyle w:val="Hyperlink"/>
          </w:rPr>
          <w:t>https://www.kaggle.com/kmaciver/using-holtwinter-and-arima-models</w:t>
        </w:r>
      </w:hyperlink>
    </w:p>
    <w:p w14:paraId="38C70226" w14:textId="09ACECF7" w:rsidR="00D33EF6" w:rsidRDefault="00D33EF6" w:rsidP="00DE5F53">
      <w:pPr>
        <w:pStyle w:val="NormalWeb"/>
        <w:shd w:val="clear" w:color="auto" w:fill="FFFFFF"/>
        <w:rPr>
          <w:color w:val="000000" w:themeColor="text1"/>
        </w:rPr>
      </w:pPr>
      <w:hyperlink r:id="rId57" w:history="1">
        <w:r w:rsidRPr="001C7FDF">
          <w:rPr>
            <w:rStyle w:val="Hyperlink"/>
          </w:rPr>
          <w:t>https://www.kaggle.com/berhag/co2-emission-forecast-with-python-seasonal-arima#5)-Natural-gas-CO2-emission-analysis</w:t>
        </w:r>
      </w:hyperlink>
    </w:p>
    <w:p w14:paraId="235A5974" w14:textId="3DDF6640" w:rsidR="00D33EF6" w:rsidRDefault="00D33EF6" w:rsidP="00DE5F53">
      <w:pPr>
        <w:pStyle w:val="NormalWeb"/>
        <w:shd w:val="clear" w:color="auto" w:fill="FFFFFF"/>
        <w:rPr>
          <w:color w:val="000000" w:themeColor="text1"/>
        </w:rPr>
      </w:pPr>
      <w:hyperlink r:id="rId58" w:history="1">
        <w:r w:rsidRPr="001C7FDF">
          <w:rPr>
            <w:rStyle w:val="Hyperlink"/>
          </w:rPr>
          <w:t>https://www.kaggle.com/freespirit08/time-series-for-beginners-with-arima</w:t>
        </w:r>
      </w:hyperlink>
    </w:p>
    <w:p w14:paraId="0F67801A" w14:textId="237130B0" w:rsidR="00D33EF6" w:rsidRDefault="00D64C08" w:rsidP="00DE5F53">
      <w:pPr>
        <w:pStyle w:val="NormalWeb"/>
        <w:shd w:val="clear" w:color="auto" w:fill="FFFFFF"/>
        <w:rPr>
          <w:color w:val="000000" w:themeColor="text1"/>
        </w:rPr>
      </w:pPr>
      <w:hyperlink r:id="rId59" w:history="1">
        <w:r w:rsidRPr="001C7FDF">
          <w:rPr>
            <w:rStyle w:val="Hyperlink"/>
          </w:rPr>
          <w:t>https://otexts.com/fpp2/complexseasonality.html</w:t>
        </w:r>
      </w:hyperlink>
    </w:p>
    <w:p w14:paraId="5E92BC4A" w14:textId="683B954F" w:rsidR="00D64C08" w:rsidRDefault="00D64C08" w:rsidP="00DE5F53">
      <w:pPr>
        <w:pStyle w:val="NormalWeb"/>
        <w:shd w:val="clear" w:color="auto" w:fill="FFFFFF"/>
        <w:rPr>
          <w:color w:val="000000" w:themeColor="text1"/>
        </w:rPr>
      </w:pPr>
      <w:hyperlink r:id="rId60" w:history="1">
        <w:r w:rsidRPr="001C7FDF">
          <w:rPr>
            <w:rStyle w:val="Hyperlink"/>
          </w:rPr>
          <w:t>https://www.kaggle.com/msripooja/hourly-energy-consumption-time-series-rnn-lstm</w:t>
        </w:r>
      </w:hyperlink>
    </w:p>
    <w:p w14:paraId="71C3DA82" w14:textId="1952412B" w:rsidR="00D64C08" w:rsidRDefault="00D64C08" w:rsidP="00DE5F53">
      <w:pPr>
        <w:pStyle w:val="NormalWeb"/>
        <w:shd w:val="clear" w:color="auto" w:fill="FFFFFF"/>
        <w:rPr>
          <w:color w:val="000000" w:themeColor="text1"/>
        </w:rPr>
      </w:pPr>
      <w:hyperlink r:id="rId61" w:history="1">
        <w:r w:rsidRPr="001C7FDF">
          <w:rPr>
            <w:rStyle w:val="Hyperlink"/>
          </w:rPr>
          <w:t>https://www.kaggle.com/thebrownviking20/everything-you-can-do-with-a-time-series</w:t>
        </w:r>
      </w:hyperlink>
    </w:p>
    <w:p w14:paraId="2AC455C5" w14:textId="25ADCF2F" w:rsidR="00D64C08" w:rsidRDefault="00D64C08" w:rsidP="00DE5F53">
      <w:pPr>
        <w:pStyle w:val="NormalWeb"/>
        <w:shd w:val="clear" w:color="auto" w:fill="FFFFFF"/>
        <w:rPr>
          <w:color w:val="000000" w:themeColor="text1"/>
        </w:rPr>
      </w:pPr>
      <w:hyperlink r:id="rId62" w:history="1">
        <w:r w:rsidRPr="001C7FDF">
          <w:rPr>
            <w:rStyle w:val="Hyperlink"/>
          </w:rPr>
          <w:t>https://www.kaggle.com/robinteuwens/forecasting-energy-demand</w:t>
        </w:r>
      </w:hyperlink>
    </w:p>
    <w:p w14:paraId="78B9A5F3" w14:textId="5011F519" w:rsidR="00D64C08" w:rsidRDefault="00D64C08" w:rsidP="00DE5F53">
      <w:pPr>
        <w:pStyle w:val="NormalWeb"/>
        <w:shd w:val="clear" w:color="auto" w:fill="FFFFFF"/>
        <w:rPr>
          <w:color w:val="000000" w:themeColor="text1"/>
        </w:rPr>
      </w:pPr>
      <w:hyperlink r:id="rId63" w:history="1">
        <w:r w:rsidRPr="001C7FDF">
          <w:rPr>
            <w:rStyle w:val="Hyperlink"/>
          </w:rPr>
          <w:t>https://datascienceplus.com/time-series-analysis-using-arima-model-in-r/</w:t>
        </w:r>
      </w:hyperlink>
      <w:r>
        <w:rPr>
          <w:color w:val="000000" w:themeColor="text1"/>
        </w:rPr>
        <w:t xml:space="preserve"> </w:t>
      </w:r>
    </w:p>
    <w:p w14:paraId="50B3271C" w14:textId="200B41D0" w:rsidR="00D64C08" w:rsidRDefault="00D64C08" w:rsidP="00DE5F53">
      <w:pPr>
        <w:pStyle w:val="NormalWeb"/>
        <w:shd w:val="clear" w:color="auto" w:fill="FFFFFF"/>
        <w:rPr>
          <w:color w:val="000000" w:themeColor="text1"/>
        </w:rPr>
      </w:pPr>
      <w:hyperlink r:id="rId64" w:history="1">
        <w:r w:rsidRPr="001C7FDF">
          <w:rPr>
            <w:rStyle w:val="Hyperlink"/>
          </w:rPr>
          <w:t>https://www.kaggle.com/raenish/time-series-on-air-quality</w:t>
        </w:r>
      </w:hyperlink>
    </w:p>
    <w:p w14:paraId="344A19AB" w14:textId="3C7BEAE5" w:rsidR="00D64C08" w:rsidRDefault="00D64C08" w:rsidP="00DE5F53">
      <w:pPr>
        <w:pStyle w:val="NormalWeb"/>
        <w:shd w:val="clear" w:color="auto" w:fill="FFFFFF"/>
        <w:rPr>
          <w:color w:val="000000" w:themeColor="text1"/>
        </w:rPr>
      </w:pPr>
      <w:hyperlink r:id="rId65" w:history="1">
        <w:r w:rsidRPr="001C7FDF">
          <w:rPr>
            <w:rStyle w:val="Hyperlink"/>
          </w:rPr>
          <w:t>https://github.com/ageron/handson-ml2/blob/master/16_nlp_with_rnns_and_attention.ipynb</w:t>
        </w:r>
      </w:hyperlink>
    </w:p>
    <w:p w14:paraId="3CBF93A0" w14:textId="728C5BDC" w:rsidR="00D64C08" w:rsidRDefault="00D64C08" w:rsidP="00DE5F53">
      <w:pPr>
        <w:pStyle w:val="NormalWeb"/>
        <w:shd w:val="clear" w:color="auto" w:fill="FFFFFF"/>
        <w:rPr>
          <w:color w:val="000000" w:themeColor="text1"/>
        </w:rPr>
      </w:pPr>
      <w:hyperlink r:id="rId66" w:history="1">
        <w:r w:rsidRPr="001C7FDF">
          <w:rPr>
            <w:rStyle w:val="Hyperlink"/>
          </w:rPr>
          <w:t>https://stackoverflow.com/questions/63691083/pane-layout-in-r-studio-showing-fully-all-four-panes-fully</w:t>
        </w:r>
      </w:hyperlink>
    </w:p>
    <w:p w14:paraId="17F1CC4E" w14:textId="77777777" w:rsidR="00D64C08" w:rsidRDefault="00D64C08" w:rsidP="00DE5F53">
      <w:pPr>
        <w:pStyle w:val="NormalWeb"/>
        <w:shd w:val="clear" w:color="auto" w:fill="FFFFFF"/>
        <w:rPr>
          <w:color w:val="000000" w:themeColor="text1"/>
        </w:rPr>
      </w:pPr>
    </w:p>
    <w:p w14:paraId="63127D70" w14:textId="77777777" w:rsidR="00D33EF6" w:rsidRDefault="00D33EF6">
      <w:pPr>
        <w:rPr>
          <w:rFonts w:ascii="Times New Roman" w:eastAsia="Times New Roman" w:hAnsi="Times New Roman" w:cs="Times New Roman"/>
          <w:color w:val="000000" w:themeColor="text1"/>
        </w:rPr>
      </w:pPr>
      <w:r>
        <w:rPr>
          <w:color w:val="000000" w:themeColor="text1"/>
        </w:rPr>
        <w:br w:type="page"/>
      </w:r>
    </w:p>
    <w:p w14:paraId="44E0C9B4" w14:textId="77777777" w:rsidR="00D33EF6" w:rsidRDefault="00D33EF6" w:rsidP="00DE5F53">
      <w:pPr>
        <w:pStyle w:val="NormalWeb"/>
        <w:shd w:val="clear" w:color="auto" w:fill="FFFFFF"/>
        <w:rPr>
          <w:color w:val="000000" w:themeColor="text1"/>
        </w:rPr>
      </w:pPr>
    </w:p>
    <w:p w14:paraId="2C710F3D" w14:textId="77777777" w:rsidR="00DE5F53" w:rsidRDefault="00DE5F53" w:rsidP="00CF5036">
      <w:pPr>
        <w:pStyle w:val="NormalWeb"/>
        <w:shd w:val="clear" w:color="auto" w:fill="FFFFFF"/>
        <w:ind w:firstLine="720"/>
        <w:rPr>
          <w:color w:val="000000" w:themeColor="text1"/>
        </w:rPr>
      </w:pPr>
    </w:p>
    <w:p w14:paraId="441FD877" w14:textId="77777777" w:rsidR="00DE5F53" w:rsidRDefault="00DE5F53" w:rsidP="00CF5036">
      <w:pPr>
        <w:pStyle w:val="NormalWeb"/>
        <w:shd w:val="clear" w:color="auto" w:fill="FFFFFF"/>
        <w:ind w:firstLine="720"/>
        <w:rPr>
          <w:color w:val="000000" w:themeColor="text1"/>
        </w:rPr>
      </w:pPr>
    </w:p>
    <w:p w14:paraId="29B07A56" w14:textId="77777777" w:rsidR="00DE5F53" w:rsidRDefault="00DE5F53" w:rsidP="00CF5036">
      <w:pPr>
        <w:pStyle w:val="NormalWeb"/>
        <w:shd w:val="clear" w:color="auto" w:fill="FFFFFF"/>
        <w:ind w:firstLine="720"/>
        <w:rPr>
          <w:color w:val="000000" w:themeColor="text1"/>
        </w:rPr>
      </w:pPr>
    </w:p>
    <w:p w14:paraId="4CA71D83" w14:textId="77777777" w:rsidR="00DE5F53" w:rsidRDefault="00DE5F53" w:rsidP="00CF5036">
      <w:pPr>
        <w:pStyle w:val="NormalWeb"/>
        <w:shd w:val="clear" w:color="auto" w:fill="FFFFFF"/>
        <w:ind w:firstLine="720"/>
        <w:rPr>
          <w:color w:val="000000" w:themeColor="text1"/>
        </w:rPr>
      </w:pPr>
    </w:p>
    <w:p w14:paraId="7DD89E74" w14:textId="77777777" w:rsidR="00DE5F53" w:rsidRDefault="00DE5F53" w:rsidP="00CF5036">
      <w:pPr>
        <w:pStyle w:val="NormalWeb"/>
        <w:shd w:val="clear" w:color="auto" w:fill="FFFFFF"/>
        <w:ind w:firstLine="720"/>
        <w:rPr>
          <w:color w:val="000000" w:themeColor="text1"/>
        </w:rPr>
      </w:pPr>
    </w:p>
    <w:p w14:paraId="141678FB" w14:textId="77777777" w:rsidR="00DE5F53" w:rsidRDefault="00DE5F53" w:rsidP="00CF5036">
      <w:pPr>
        <w:pStyle w:val="NormalWeb"/>
        <w:shd w:val="clear" w:color="auto" w:fill="FFFFFF"/>
        <w:ind w:firstLine="720"/>
        <w:rPr>
          <w:color w:val="000000" w:themeColor="text1"/>
        </w:rPr>
      </w:pPr>
    </w:p>
    <w:p w14:paraId="57A93727" w14:textId="77777777" w:rsidR="00DE5F53" w:rsidRDefault="00DE5F53" w:rsidP="00CF5036">
      <w:pPr>
        <w:pStyle w:val="NormalWeb"/>
        <w:shd w:val="clear" w:color="auto" w:fill="FFFFFF"/>
        <w:ind w:firstLine="720"/>
        <w:rPr>
          <w:color w:val="000000" w:themeColor="text1"/>
        </w:rPr>
      </w:pPr>
    </w:p>
    <w:p w14:paraId="03D75F17" w14:textId="77777777" w:rsidR="00DE5F53" w:rsidRDefault="00DE5F53" w:rsidP="00CF5036">
      <w:pPr>
        <w:pStyle w:val="NormalWeb"/>
        <w:shd w:val="clear" w:color="auto" w:fill="FFFFFF"/>
        <w:ind w:firstLine="720"/>
        <w:rPr>
          <w:color w:val="000000" w:themeColor="text1"/>
        </w:rPr>
      </w:pPr>
    </w:p>
    <w:p w14:paraId="3A9412C3" w14:textId="77777777" w:rsidR="00DE5F53" w:rsidRDefault="00DE5F53" w:rsidP="00CF5036">
      <w:pPr>
        <w:pStyle w:val="NormalWeb"/>
        <w:shd w:val="clear" w:color="auto" w:fill="FFFFFF"/>
        <w:ind w:firstLine="720"/>
        <w:rPr>
          <w:color w:val="000000" w:themeColor="text1"/>
        </w:rPr>
      </w:pPr>
    </w:p>
    <w:p w14:paraId="720FBA44" w14:textId="77777777" w:rsidR="00DE5F53" w:rsidRDefault="00DE5F53" w:rsidP="00CF5036">
      <w:pPr>
        <w:pStyle w:val="NormalWeb"/>
        <w:shd w:val="clear" w:color="auto" w:fill="FFFFFF"/>
        <w:ind w:firstLine="720"/>
        <w:rPr>
          <w:color w:val="000000" w:themeColor="text1"/>
        </w:rPr>
      </w:pPr>
    </w:p>
    <w:p w14:paraId="50BDFA30" w14:textId="77777777" w:rsidR="00DE5F53" w:rsidRDefault="00DE5F53" w:rsidP="00CF5036">
      <w:pPr>
        <w:pStyle w:val="NormalWeb"/>
        <w:shd w:val="clear" w:color="auto" w:fill="FFFFFF"/>
        <w:ind w:firstLine="720"/>
        <w:rPr>
          <w:color w:val="000000" w:themeColor="text1"/>
        </w:rPr>
      </w:pPr>
    </w:p>
    <w:p w14:paraId="18D391EC" w14:textId="77777777" w:rsidR="00DE5F53" w:rsidRDefault="00DE5F53" w:rsidP="00CF5036">
      <w:pPr>
        <w:pStyle w:val="NormalWeb"/>
        <w:shd w:val="clear" w:color="auto" w:fill="FFFFFF"/>
        <w:ind w:firstLine="720"/>
        <w:rPr>
          <w:color w:val="000000" w:themeColor="text1"/>
        </w:rPr>
      </w:pPr>
    </w:p>
    <w:p w14:paraId="007F69A9" w14:textId="77777777" w:rsidR="00DE5F53" w:rsidRDefault="00DE5F53" w:rsidP="00CF5036">
      <w:pPr>
        <w:pStyle w:val="NormalWeb"/>
        <w:shd w:val="clear" w:color="auto" w:fill="FFFFFF"/>
        <w:ind w:firstLine="720"/>
        <w:rPr>
          <w:color w:val="000000" w:themeColor="text1"/>
        </w:rPr>
      </w:pPr>
    </w:p>
    <w:p w14:paraId="66E14DA9" w14:textId="77777777" w:rsidR="00DE5F53" w:rsidRDefault="00DE5F53" w:rsidP="00CF5036">
      <w:pPr>
        <w:pStyle w:val="NormalWeb"/>
        <w:shd w:val="clear" w:color="auto" w:fill="FFFFFF"/>
        <w:ind w:firstLine="720"/>
        <w:rPr>
          <w:color w:val="000000" w:themeColor="text1"/>
        </w:rPr>
      </w:pPr>
    </w:p>
    <w:p w14:paraId="33A3FEE2" w14:textId="77777777" w:rsidR="00DE5F53" w:rsidRDefault="00DE5F53" w:rsidP="00CF5036">
      <w:pPr>
        <w:pStyle w:val="NormalWeb"/>
        <w:shd w:val="clear" w:color="auto" w:fill="FFFFFF"/>
        <w:ind w:firstLine="720"/>
        <w:rPr>
          <w:color w:val="000000" w:themeColor="text1"/>
        </w:rPr>
      </w:pPr>
    </w:p>
    <w:p w14:paraId="37E666A1" w14:textId="6C6D2EA9" w:rsidR="00CF5036" w:rsidRPr="00F573E6" w:rsidRDefault="00CF5036" w:rsidP="00CF5036">
      <w:pPr>
        <w:pStyle w:val="NormalWeb"/>
        <w:shd w:val="clear" w:color="auto" w:fill="FFFFFF"/>
        <w:ind w:firstLine="720"/>
        <w:rPr>
          <w:b/>
          <w:bCs/>
          <w:color w:val="000000" w:themeColor="text1"/>
        </w:rPr>
      </w:pPr>
      <w:r>
        <w:rPr>
          <w:color w:val="000000" w:themeColor="text1"/>
        </w:rPr>
        <w:t xml:space="preserve">We executed both first and seasonal differencing and ran their unit root tests. For both types of differencing, we got similar ADF results from that of the original time series. For the KPSS test we got more significant results with the first difference. </w:t>
      </w:r>
      <w:r w:rsidRPr="00D44BD8">
        <w:rPr>
          <w:b/>
          <w:bCs/>
          <w:color w:val="000000" w:themeColor="text1"/>
        </w:rPr>
        <w:t>Figure 8</w:t>
      </w:r>
      <w:r>
        <w:rPr>
          <w:color w:val="000000" w:themeColor="text1"/>
        </w:rPr>
        <w:t xml:space="preserve"> depicts the rolling statistics and autocorrelation plots of the first difference and </w:t>
      </w:r>
      <w:r w:rsidRPr="00D44BD8">
        <w:rPr>
          <w:b/>
          <w:bCs/>
          <w:color w:val="000000" w:themeColor="text1"/>
        </w:rPr>
        <w:t>Figure 9</w:t>
      </w:r>
      <w:r>
        <w:rPr>
          <w:color w:val="000000" w:themeColor="text1"/>
        </w:rPr>
        <w:t xml:space="preserve"> depicts that of the seasonal difference. We saw that the rolling statistics for the first difference was more constant about zero than that of the seasonal difference. Subsequently, we achieve a stationary time series after differencing once. </w:t>
      </w:r>
    </w:p>
    <w:p w14:paraId="0F5FE804" w14:textId="77777777" w:rsidR="00CF5036" w:rsidRDefault="00CF5036" w:rsidP="00CF5036">
      <w:pPr>
        <w:pStyle w:val="NormalWeb"/>
        <w:shd w:val="clear" w:color="auto" w:fill="FFFFFF"/>
        <w:rPr>
          <w:rFonts w:asciiTheme="minorHAnsi" w:hAnsiTheme="minorHAnsi" w:cstheme="minorHAnsi"/>
          <w:i/>
          <w:iCs/>
          <w:color w:val="000000" w:themeColor="text1"/>
        </w:rPr>
      </w:pPr>
      <w:r>
        <w:rPr>
          <w:rFonts w:asciiTheme="minorHAnsi" w:hAnsiTheme="minorHAnsi" w:cstheme="minorHAnsi"/>
          <w:i/>
          <w:iCs/>
          <w:color w:val="000000" w:themeColor="text1"/>
        </w:rPr>
        <w:t>4</w:t>
      </w:r>
      <w:r w:rsidRPr="00817E6D">
        <w:rPr>
          <w:rFonts w:asciiTheme="minorHAnsi" w:hAnsiTheme="minorHAnsi" w:cstheme="minorHAnsi"/>
          <w:i/>
          <w:iCs/>
          <w:color w:val="000000" w:themeColor="text1"/>
        </w:rPr>
        <w:t xml:space="preserve">.1 </w:t>
      </w:r>
      <w:r>
        <w:rPr>
          <w:rFonts w:asciiTheme="minorHAnsi" w:hAnsiTheme="minorHAnsi" w:cstheme="minorHAnsi"/>
          <w:i/>
          <w:iCs/>
          <w:color w:val="000000" w:themeColor="text1"/>
        </w:rPr>
        <w:t>Model Selection</w:t>
      </w:r>
    </w:p>
    <w:p w14:paraId="6D548A5D" w14:textId="77777777" w:rsidR="00CF5036" w:rsidRDefault="00CF5036" w:rsidP="00CF5036">
      <w:pPr>
        <w:pStyle w:val="NormalWeb"/>
        <w:shd w:val="clear" w:color="auto" w:fill="FFFFFF"/>
        <w:ind w:firstLine="720"/>
        <w:rPr>
          <w:rFonts w:ascii="TimesNewRomanPSMT" w:hAnsi="TimesNewRomanPSMT"/>
        </w:rPr>
      </w:pPr>
      <w:r>
        <w:rPr>
          <w:rFonts w:ascii="TimesNewRomanPSMT" w:hAnsi="TimesNewRomanPSMT"/>
        </w:rPr>
        <w:t xml:space="preserve"> We used various methods to determine the best model. First, we looked at the first differenced auto correlation plot in Figure 8 to determine our time series parameters. The PACF Using the first differenced time series, we</w:t>
      </w:r>
    </w:p>
    <w:p w14:paraId="25FADF3C" w14:textId="77777777" w:rsidR="00CF5036" w:rsidRPr="005C123D" w:rsidRDefault="00CF5036" w:rsidP="00CF5036">
      <w:pPr>
        <w:pStyle w:val="NormalWeb"/>
        <w:shd w:val="clear" w:color="auto" w:fill="FFFFFF"/>
        <w:ind w:firstLine="720"/>
        <w:rPr>
          <w:rFonts w:asciiTheme="minorHAnsi" w:hAnsiTheme="minorHAnsi" w:cstheme="minorHAnsi"/>
          <w:i/>
          <w:iCs/>
          <w:color w:val="000000" w:themeColor="text1"/>
        </w:rPr>
      </w:pPr>
    </w:p>
    <w:tbl>
      <w:tblPr>
        <w:tblStyle w:val="TableGrid"/>
        <w:tblW w:w="0" w:type="auto"/>
        <w:tblLook w:val="04A0" w:firstRow="1" w:lastRow="0" w:firstColumn="1" w:lastColumn="0" w:noHBand="0" w:noVBand="1"/>
      </w:tblPr>
      <w:tblGrid>
        <w:gridCol w:w="3145"/>
        <w:gridCol w:w="1170"/>
      </w:tblGrid>
      <w:tr w:rsidR="00CF5036" w14:paraId="7CC613BB" w14:textId="77777777" w:rsidTr="009753BC">
        <w:tc>
          <w:tcPr>
            <w:tcW w:w="3145" w:type="dxa"/>
          </w:tcPr>
          <w:p w14:paraId="2452C788" w14:textId="77777777" w:rsidR="00CF5036" w:rsidRDefault="00CF5036" w:rsidP="009753BC">
            <w:pPr>
              <w:pStyle w:val="NormalWeb"/>
              <w:rPr>
                <w:rFonts w:ascii="TimesNewRomanPSMT" w:hAnsi="TimesNewRomanPSMT"/>
              </w:rPr>
            </w:pPr>
            <w:r>
              <w:rPr>
                <w:rFonts w:ascii="TimesNewRomanPSMT" w:hAnsi="TimesNewRomanPSMT"/>
              </w:rPr>
              <w:t>Model</w:t>
            </w:r>
          </w:p>
        </w:tc>
        <w:tc>
          <w:tcPr>
            <w:tcW w:w="1170" w:type="dxa"/>
          </w:tcPr>
          <w:p w14:paraId="16BD71DE" w14:textId="77777777" w:rsidR="00CF5036" w:rsidRDefault="00CF5036" w:rsidP="009753BC">
            <w:pPr>
              <w:pStyle w:val="NormalWeb"/>
              <w:rPr>
                <w:rFonts w:ascii="TimesNewRomanPSMT" w:hAnsi="TimesNewRomanPSMT"/>
              </w:rPr>
            </w:pPr>
            <w:r>
              <w:rPr>
                <w:rFonts w:ascii="TimesNewRomanPSMT" w:hAnsi="TimesNewRomanPSMT"/>
              </w:rPr>
              <w:t>AIC</w:t>
            </w:r>
          </w:p>
        </w:tc>
      </w:tr>
      <w:tr w:rsidR="00CF5036" w14:paraId="36904CA3" w14:textId="77777777" w:rsidTr="009753BC">
        <w:tc>
          <w:tcPr>
            <w:tcW w:w="3145" w:type="dxa"/>
          </w:tcPr>
          <w:p w14:paraId="55EFF514" w14:textId="77777777" w:rsidR="00CF5036" w:rsidRDefault="00CF5036" w:rsidP="009753BC">
            <w:pPr>
              <w:pStyle w:val="NormalWeb"/>
              <w:rPr>
                <w:rFonts w:ascii="TimesNewRomanPSMT" w:hAnsi="TimesNewRomanPSMT"/>
              </w:rPr>
            </w:pPr>
            <w:proofErr w:type="spellStart"/>
            <w:r>
              <w:rPr>
                <w:rFonts w:ascii="TimesNewRomanPSMT" w:hAnsi="TimesNewRomanPSMT"/>
              </w:rPr>
              <w:t>Assumetion</w:t>
            </w:r>
            <w:proofErr w:type="spellEnd"/>
            <w:r>
              <w:rPr>
                <w:rFonts w:ascii="TimesNewRomanPSMT" w:hAnsi="TimesNewRomanPSMT"/>
              </w:rPr>
              <w:t>: ARIMA(4,1,3)</w:t>
            </w:r>
          </w:p>
        </w:tc>
        <w:tc>
          <w:tcPr>
            <w:tcW w:w="1170" w:type="dxa"/>
          </w:tcPr>
          <w:p w14:paraId="7199DBC0" w14:textId="77777777" w:rsidR="00CF5036" w:rsidRDefault="00CF5036" w:rsidP="009753BC">
            <w:pPr>
              <w:pStyle w:val="NormalWeb"/>
              <w:rPr>
                <w:rFonts w:ascii="TimesNewRomanPSMT" w:hAnsi="TimesNewRomanPSMT"/>
              </w:rPr>
            </w:pPr>
            <w:r>
              <w:rPr>
                <w:rFonts w:ascii="TimesNewRomanPSMT" w:hAnsi="TimesNewRomanPSMT"/>
              </w:rPr>
              <w:t>15976.804</w:t>
            </w:r>
          </w:p>
        </w:tc>
      </w:tr>
      <w:tr w:rsidR="00CF5036" w14:paraId="3062BDDC" w14:textId="77777777" w:rsidTr="009753BC">
        <w:tc>
          <w:tcPr>
            <w:tcW w:w="3145" w:type="dxa"/>
          </w:tcPr>
          <w:p w14:paraId="58D8D4AB" w14:textId="77777777" w:rsidR="00CF5036" w:rsidRDefault="00CF5036" w:rsidP="009753BC">
            <w:pPr>
              <w:pStyle w:val="NormalWeb"/>
              <w:rPr>
                <w:rFonts w:ascii="TimesNewRomanPSMT" w:hAnsi="TimesNewRomanPSMT"/>
              </w:rPr>
            </w:pPr>
            <w:r>
              <w:rPr>
                <w:rFonts w:ascii="TimesNewRomanPSMT" w:hAnsi="TimesNewRomanPSMT"/>
              </w:rPr>
              <w:t>Auto: ARIMA(0,1,4)</w:t>
            </w:r>
          </w:p>
        </w:tc>
        <w:tc>
          <w:tcPr>
            <w:tcW w:w="1170" w:type="dxa"/>
          </w:tcPr>
          <w:p w14:paraId="11637A97" w14:textId="77777777" w:rsidR="00CF5036" w:rsidRDefault="00CF5036" w:rsidP="009753BC">
            <w:pPr>
              <w:pStyle w:val="NormalWeb"/>
              <w:rPr>
                <w:rFonts w:ascii="TimesNewRomanPSMT" w:hAnsi="TimesNewRomanPSMT"/>
              </w:rPr>
            </w:pPr>
            <w:r>
              <w:rPr>
                <w:rFonts w:ascii="TimesNewRomanPSMT" w:hAnsi="TimesNewRomanPSMT"/>
              </w:rPr>
              <w:t>15975.522</w:t>
            </w:r>
          </w:p>
        </w:tc>
      </w:tr>
      <w:tr w:rsidR="00CF5036" w14:paraId="79B642ED" w14:textId="77777777" w:rsidTr="009753BC">
        <w:tc>
          <w:tcPr>
            <w:tcW w:w="3145" w:type="dxa"/>
          </w:tcPr>
          <w:p w14:paraId="571A73F1" w14:textId="77777777" w:rsidR="00CF5036" w:rsidRDefault="00CF5036" w:rsidP="009753BC">
            <w:pPr>
              <w:pStyle w:val="NormalWeb"/>
              <w:rPr>
                <w:rFonts w:ascii="TimesNewRomanPSMT" w:hAnsi="TimesNewRomanPSMT"/>
              </w:rPr>
            </w:pPr>
            <w:r>
              <w:rPr>
                <w:rFonts w:ascii="TimesNewRomanPSMT" w:hAnsi="TimesNewRomanPSMT"/>
              </w:rPr>
              <w:t>Grid: ARIMA(3,1,4)</w:t>
            </w:r>
          </w:p>
        </w:tc>
        <w:tc>
          <w:tcPr>
            <w:tcW w:w="1170" w:type="dxa"/>
          </w:tcPr>
          <w:p w14:paraId="2CDEC848" w14:textId="77777777" w:rsidR="00CF5036" w:rsidRDefault="00CF5036" w:rsidP="009753BC">
            <w:pPr>
              <w:pStyle w:val="NormalWeb"/>
              <w:rPr>
                <w:rFonts w:ascii="TimesNewRomanPSMT" w:hAnsi="TimesNewRomanPSMT"/>
              </w:rPr>
            </w:pPr>
            <w:r>
              <w:rPr>
                <w:rFonts w:ascii="TimesNewRomanPSMT" w:hAnsi="TimesNewRomanPSMT"/>
              </w:rPr>
              <w:t>15970.661</w:t>
            </w:r>
          </w:p>
        </w:tc>
      </w:tr>
      <w:tr w:rsidR="00CF5036" w14:paraId="2A39E6EB" w14:textId="77777777" w:rsidTr="009753BC">
        <w:tc>
          <w:tcPr>
            <w:tcW w:w="3145" w:type="dxa"/>
          </w:tcPr>
          <w:p w14:paraId="603276F5" w14:textId="77777777" w:rsidR="00CF5036" w:rsidRDefault="00CF5036" w:rsidP="009753BC">
            <w:pPr>
              <w:pStyle w:val="NormalWeb"/>
              <w:rPr>
                <w:rFonts w:ascii="TimesNewRomanPSMT" w:hAnsi="TimesNewRomanPSMT"/>
              </w:rPr>
            </w:pPr>
            <w:r>
              <w:rPr>
                <w:rFonts w:ascii="TimesNewRomanPSMT" w:hAnsi="TimesNewRomanPSMT"/>
              </w:rPr>
              <w:t>Grid: SARIMA(2,1,1)(0,1,1)[12]</w:t>
            </w:r>
          </w:p>
        </w:tc>
        <w:tc>
          <w:tcPr>
            <w:tcW w:w="1170" w:type="dxa"/>
          </w:tcPr>
          <w:p w14:paraId="0B0A6E66" w14:textId="77777777" w:rsidR="00CF5036" w:rsidRDefault="00CF5036" w:rsidP="009753BC">
            <w:pPr>
              <w:pStyle w:val="NormalWeb"/>
              <w:rPr>
                <w:rFonts w:ascii="TimesNewRomanPSMT" w:hAnsi="TimesNewRomanPSMT"/>
              </w:rPr>
            </w:pPr>
            <w:r>
              <w:rPr>
                <w:rFonts w:ascii="TimesNewRomanPSMT" w:hAnsi="TimesNewRomanPSMT"/>
              </w:rPr>
              <w:t>15911.823</w:t>
            </w:r>
          </w:p>
        </w:tc>
      </w:tr>
      <w:tr w:rsidR="00CF5036" w14:paraId="35ACA8D4" w14:textId="77777777" w:rsidTr="009753BC">
        <w:tc>
          <w:tcPr>
            <w:tcW w:w="3145" w:type="dxa"/>
          </w:tcPr>
          <w:p w14:paraId="0A5C9121" w14:textId="77777777" w:rsidR="00CF5036" w:rsidRDefault="00CF5036" w:rsidP="009753BC">
            <w:pPr>
              <w:pStyle w:val="NormalWeb"/>
              <w:rPr>
                <w:rFonts w:ascii="TimesNewRomanPSMT" w:hAnsi="TimesNewRomanPSMT"/>
              </w:rPr>
            </w:pPr>
            <w:r>
              <w:rPr>
                <w:rFonts w:ascii="TimesNewRomanPSMT" w:hAnsi="TimesNewRomanPSMT"/>
              </w:rPr>
              <w:t>Fb: Prophet(5)</w:t>
            </w:r>
          </w:p>
        </w:tc>
        <w:tc>
          <w:tcPr>
            <w:tcW w:w="1170" w:type="dxa"/>
          </w:tcPr>
          <w:p w14:paraId="1C38449B" w14:textId="77777777" w:rsidR="00CF5036" w:rsidRDefault="00CF5036" w:rsidP="009753BC">
            <w:pPr>
              <w:pStyle w:val="NormalWeb"/>
              <w:rPr>
                <w:rFonts w:ascii="TimesNewRomanPSMT" w:hAnsi="TimesNewRomanPSMT"/>
              </w:rPr>
            </w:pPr>
            <w:r>
              <w:rPr>
                <w:rFonts w:ascii="TimesNewRomanPSMT" w:hAnsi="TimesNewRomanPSMT"/>
              </w:rPr>
              <w:t>12250.355</w:t>
            </w:r>
          </w:p>
        </w:tc>
      </w:tr>
    </w:tbl>
    <w:p w14:paraId="1EA168EF" w14:textId="77777777" w:rsidR="00607951" w:rsidRDefault="00607951" w:rsidP="00607951">
      <w:pPr>
        <w:pStyle w:val="NormalWeb"/>
        <w:rPr>
          <w:rFonts w:asciiTheme="minorHAnsi" w:hAnsiTheme="minorHAnsi" w:cstheme="minorHAnsi"/>
          <w:i/>
          <w:iCs/>
          <w:color w:val="000000" w:themeColor="text1"/>
        </w:rPr>
      </w:pPr>
      <w:r>
        <w:rPr>
          <w:rFonts w:asciiTheme="minorHAnsi" w:hAnsiTheme="minorHAnsi" w:cstheme="minorHAnsi"/>
          <w:i/>
          <w:iCs/>
          <w:color w:val="000000" w:themeColor="text1"/>
        </w:rPr>
        <w:t>5.2 Error Metrics</w:t>
      </w:r>
    </w:p>
    <w:p w14:paraId="7E5A1190" w14:textId="77777777" w:rsidR="00607951" w:rsidRDefault="00607951" w:rsidP="00607951">
      <w:pPr>
        <w:pStyle w:val="NormalWeb"/>
        <w:ind w:firstLine="720"/>
        <w:rPr>
          <w:rFonts w:ascii="TimesNewRomanPSMT" w:hAnsi="TimesNewRomanPSMT"/>
        </w:rPr>
      </w:pPr>
      <w:r>
        <w:rPr>
          <w:rFonts w:ascii="TimesNewRomanPSMT" w:hAnsi="TimesNewRomanPSMT"/>
        </w:rPr>
        <w:t xml:space="preserve">We evaluated seven error metrics. R-squared is the proportion of the variance explained by the model. Mean absolute error is the average of the absolute difference between the predicted value </w:t>
      </w:r>
      <w:proofErr w:type="spellStart"/>
      <w:r>
        <w:rPr>
          <w:rFonts w:ascii="TimesNewRomanPSMT" w:hAnsi="TimesNewRomanPSMT"/>
        </w:rPr>
        <w:t>yhat</w:t>
      </w:r>
      <w:proofErr w:type="spellEnd"/>
      <w:r>
        <w:rPr>
          <w:rFonts w:ascii="TimesNewRomanPSMT" w:hAnsi="TimesNewRomanPSMT"/>
        </w:rPr>
        <w:t xml:space="preserve"> and the mean value </w:t>
      </w:r>
      <w:proofErr w:type="spellStart"/>
      <w:r>
        <w:rPr>
          <w:rFonts w:ascii="TimesNewRomanPSMT" w:hAnsi="TimesNewRomanPSMT"/>
        </w:rPr>
        <w:t>ybar</w:t>
      </w:r>
      <w:proofErr w:type="spellEnd"/>
      <w:r>
        <w:rPr>
          <w:rFonts w:ascii="TimesNewRomanPSMT" w:hAnsi="TimesNewRomanPSMT"/>
        </w:rPr>
        <w:t xml:space="preserve">. Median absolute error is similar except that is used the median value of y instead of the mean. Therefore, it is invariant to outliers. </w:t>
      </w:r>
    </w:p>
    <w:p w14:paraId="6060BF31" w14:textId="77777777" w:rsidR="00607951" w:rsidRDefault="00607951" w:rsidP="00607951">
      <w:pPr>
        <w:pStyle w:val="NormalWeb"/>
        <w:ind w:firstLine="720"/>
        <w:rPr>
          <w:rFonts w:ascii="TimesNewRomanPSMT" w:hAnsi="TimesNewRomanPSMT"/>
        </w:rPr>
      </w:pPr>
      <w:r>
        <w:rPr>
          <w:rFonts w:ascii="TimesNewRomanPSMT" w:hAnsi="TimesNewRomanPSMT"/>
        </w:rPr>
        <w:t xml:space="preserve">For the rest for the metrics, we defined errors to be the actual values minus the predicted values. Mean squared error (MSE) is the average of the squared difference of the errors, measuring the variance of the residuals. Mean squared log error (MSLE) measures the relative difference of the errors. This means that it will treat small differences approximately the same as big differences, therefore penalizes underestimates more than overestimates. Mean absolute percentage error (MAPE) is the average of the absolute percentage of the errors. And lastly, root mean square error (RMSE) is the standard deviation of the residuals. </w:t>
      </w:r>
    </w:p>
    <w:p w14:paraId="6D8765E9" w14:textId="77777777" w:rsidR="00487601" w:rsidRPr="00914FBB" w:rsidRDefault="00487601" w:rsidP="00487601">
      <w:pPr>
        <w:pStyle w:val="NormalWeb"/>
        <w:shd w:val="clear" w:color="auto" w:fill="FFFFFF"/>
        <w:rPr>
          <w:rFonts w:asciiTheme="minorHAnsi" w:hAnsiTheme="minorHAnsi" w:cstheme="minorHAnsi"/>
          <w:b/>
          <w:bCs/>
          <w:color w:val="000000" w:themeColor="text1"/>
          <w:sz w:val="22"/>
          <w:szCs w:val="22"/>
        </w:rPr>
      </w:pPr>
      <w:r w:rsidRPr="00081315">
        <w:rPr>
          <w:rFonts w:asciiTheme="minorHAnsi" w:hAnsiTheme="minorHAnsi" w:cstheme="minorHAnsi"/>
          <w:b/>
          <w:bCs/>
          <w:color w:val="000000" w:themeColor="text1"/>
          <w:sz w:val="22"/>
          <w:szCs w:val="22"/>
        </w:rPr>
        <w:t xml:space="preserve">Table </w:t>
      </w:r>
      <w:r>
        <w:rPr>
          <w:rFonts w:asciiTheme="minorHAnsi" w:hAnsiTheme="minorHAnsi" w:cstheme="minorHAnsi"/>
          <w:b/>
          <w:bCs/>
          <w:color w:val="000000" w:themeColor="text1"/>
          <w:sz w:val="22"/>
          <w:szCs w:val="22"/>
        </w:rPr>
        <w:t>3.</w:t>
      </w:r>
      <w:r w:rsidRPr="00081315">
        <w:rPr>
          <w:rFonts w:asciiTheme="minorHAnsi" w:hAnsiTheme="minorHAnsi" w:cstheme="minorHAnsi"/>
          <w:b/>
          <w:bCs/>
          <w:color w:val="000000" w:themeColor="text1"/>
          <w:sz w:val="22"/>
          <w:szCs w:val="22"/>
        </w:rPr>
        <w:t xml:space="preserve"> </w:t>
      </w:r>
      <w:r>
        <w:rPr>
          <w:rFonts w:asciiTheme="minorHAnsi" w:hAnsiTheme="minorHAnsi" w:cstheme="minorHAnsi"/>
          <w:b/>
          <w:bCs/>
          <w:color w:val="000000" w:themeColor="text1"/>
          <w:sz w:val="22"/>
          <w:szCs w:val="22"/>
        </w:rPr>
        <w:t xml:space="preserve"> Prophet Model’s Error Metrics</w:t>
      </w:r>
    </w:p>
    <w:tbl>
      <w:tblPr>
        <w:tblStyle w:val="TableGrid"/>
        <w:tblW w:w="0" w:type="auto"/>
        <w:tblLayout w:type="fixed"/>
        <w:tblLook w:val="04A0" w:firstRow="1" w:lastRow="0" w:firstColumn="1" w:lastColumn="0" w:noHBand="0" w:noVBand="1"/>
      </w:tblPr>
      <w:tblGrid>
        <w:gridCol w:w="3865"/>
        <w:gridCol w:w="990"/>
      </w:tblGrid>
      <w:tr w:rsidR="00487601" w14:paraId="70878C7C" w14:textId="77777777" w:rsidTr="000A123C">
        <w:tc>
          <w:tcPr>
            <w:tcW w:w="3865" w:type="dxa"/>
          </w:tcPr>
          <w:p w14:paraId="7E5D9147" w14:textId="77777777" w:rsidR="00487601" w:rsidRDefault="00487601" w:rsidP="000A123C">
            <w:pPr>
              <w:pStyle w:val="NormalWeb"/>
              <w:rPr>
                <w:rFonts w:ascii="TimesNewRomanPSMT" w:hAnsi="TimesNewRomanPSMT"/>
              </w:rPr>
            </w:pPr>
            <w:r>
              <w:rPr>
                <w:rFonts w:ascii="TimesNewRomanPSMT" w:hAnsi="TimesNewRomanPSMT"/>
              </w:rPr>
              <w:t>Metric</w:t>
            </w:r>
          </w:p>
        </w:tc>
        <w:tc>
          <w:tcPr>
            <w:tcW w:w="990" w:type="dxa"/>
          </w:tcPr>
          <w:p w14:paraId="669B57E3" w14:textId="77777777" w:rsidR="00487601" w:rsidRDefault="00487601" w:rsidP="000A123C">
            <w:pPr>
              <w:pStyle w:val="NormalWeb"/>
              <w:rPr>
                <w:rFonts w:ascii="TimesNewRomanPSMT" w:hAnsi="TimesNewRomanPSMT"/>
              </w:rPr>
            </w:pPr>
            <w:r>
              <w:rPr>
                <w:rFonts w:ascii="TimesNewRomanPSMT" w:hAnsi="TimesNewRomanPSMT"/>
              </w:rPr>
              <w:t>Score</w:t>
            </w:r>
          </w:p>
        </w:tc>
      </w:tr>
      <w:tr w:rsidR="00487601" w14:paraId="4F377DC6" w14:textId="77777777" w:rsidTr="000A123C">
        <w:tc>
          <w:tcPr>
            <w:tcW w:w="3865" w:type="dxa"/>
          </w:tcPr>
          <w:p w14:paraId="1B2555E7" w14:textId="77777777" w:rsidR="00487601" w:rsidRDefault="00487601" w:rsidP="000A123C">
            <w:pPr>
              <w:pStyle w:val="NormalWeb"/>
              <w:rPr>
                <w:rFonts w:ascii="TimesNewRomanPSMT" w:hAnsi="TimesNewRomanPSMT"/>
              </w:rPr>
            </w:pPr>
            <w:r>
              <w:rPr>
                <w:rFonts w:ascii="TimesNewRomanPSMT" w:hAnsi="TimesNewRomanPSMT"/>
              </w:rPr>
              <w:t>R-squared</w:t>
            </w:r>
          </w:p>
        </w:tc>
        <w:tc>
          <w:tcPr>
            <w:tcW w:w="990" w:type="dxa"/>
          </w:tcPr>
          <w:p w14:paraId="025D4548" w14:textId="77777777" w:rsidR="00487601" w:rsidRDefault="00487601" w:rsidP="000A123C">
            <w:pPr>
              <w:pStyle w:val="NormalWeb"/>
              <w:rPr>
                <w:rFonts w:ascii="TimesNewRomanPSMT" w:hAnsi="TimesNewRomanPSMT"/>
              </w:rPr>
            </w:pPr>
            <w:r>
              <w:rPr>
                <w:rFonts w:ascii="TimesNewRomanPSMT" w:hAnsi="TimesNewRomanPSMT"/>
              </w:rPr>
              <w:t>0.13</w:t>
            </w:r>
          </w:p>
        </w:tc>
      </w:tr>
      <w:tr w:rsidR="00487601" w14:paraId="0E978F71" w14:textId="77777777" w:rsidTr="000A123C">
        <w:tc>
          <w:tcPr>
            <w:tcW w:w="3865" w:type="dxa"/>
          </w:tcPr>
          <w:p w14:paraId="1EE0EBA0" w14:textId="77777777" w:rsidR="00487601" w:rsidRDefault="00487601" w:rsidP="000A123C">
            <w:pPr>
              <w:pStyle w:val="NormalWeb"/>
              <w:rPr>
                <w:rFonts w:ascii="TimesNewRomanPSMT" w:hAnsi="TimesNewRomanPSMT"/>
              </w:rPr>
            </w:pPr>
            <w:r>
              <w:rPr>
                <w:rFonts w:ascii="TimesNewRomanPSMT" w:hAnsi="TimesNewRomanPSMT"/>
              </w:rPr>
              <w:t>Mean squared error (MSE)</w:t>
            </w:r>
          </w:p>
        </w:tc>
        <w:tc>
          <w:tcPr>
            <w:tcW w:w="990" w:type="dxa"/>
          </w:tcPr>
          <w:p w14:paraId="35BC29AD" w14:textId="77777777" w:rsidR="00487601" w:rsidRDefault="00487601" w:rsidP="000A123C">
            <w:pPr>
              <w:pStyle w:val="NormalWeb"/>
              <w:rPr>
                <w:rFonts w:ascii="TimesNewRomanPSMT" w:hAnsi="TimesNewRomanPSMT"/>
              </w:rPr>
            </w:pPr>
            <w:r>
              <w:rPr>
                <w:rFonts w:ascii="TimesNewRomanPSMT" w:hAnsi="TimesNewRomanPSMT"/>
              </w:rPr>
              <w:t>4350.59</w:t>
            </w:r>
          </w:p>
        </w:tc>
      </w:tr>
      <w:tr w:rsidR="00487601" w14:paraId="03F2F999" w14:textId="77777777" w:rsidTr="000A123C">
        <w:tc>
          <w:tcPr>
            <w:tcW w:w="3865" w:type="dxa"/>
          </w:tcPr>
          <w:p w14:paraId="6766A15D" w14:textId="77777777" w:rsidR="00487601" w:rsidRDefault="00487601" w:rsidP="000A123C">
            <w:pPr>
              <w:pStyle w:val="NormalWeb"/>
              <w:rPr>
                <w:rFonts w:ascii="TimesNewRomanPSMT" w:hAnsi="TimesNewRomanPSMT"/>
              </w:rPr>
            </w:pPr>
            <w:r>
              <w:rPr>
                <w:rFonts w:ascii="TimesNewRomanPSMT" w:hAnsi="TimesNewRomanPSMT"/>
              </w:rPr>
              <w:t>Mean absolute percentage error (MAPE)</w:t>
            </w:r>
          </w:p>
        </w:tc>
        <w:tc>
          <w:tcPr>
            <w:tcW w:w="990" w:type="dxa"/>
          </w:tcPr>
          <w:p w14:paraId="67495947" w14:textId="77777777" w:rsidR="00487601" w:rsidRDefault="00487601" w:rsidP="000A123C">
            <w:pPr>
              <w:pStyle w:val="NormalWeb"/>
              <w:rPr>
                <w:rFonts w:ascii="TimesNewRomanPSMT" w:hAnsi="TimesNewRomanPSMT"/>
              </w:rPr>
            </w:pPr>
            <w:r>
              <w:rPr>
                <w:rFonts w:ascii="TimesNewRomanPSMT" w:hAnsi="TimesNewRomanPSMT"/>
              </w:rPr>
              <w:t>136.19</w:t>
            </w:r>
          </w:p>
        </w:tc>
      </w:tr>
    </w:tbl>
    <w:p w14:paraId="651AD1B9" w14:textId="77777777" w:rsidR="00607951" w:rsidRDefault="00607951" w:rsidP="00CF5036">
      <w:pPr>
        <w:pStyle w:val="NormalWeb"/>
        <w:ind w:firstLine="720"/>
        <w:rPr>
          <w:rFonts w:ascii="TimesNewRomanPSMT" w:hAnsi="TimesNewRomanPSMT"/>
        </w:rPr>
      </w:pPr>
    </w:p>
    <w:p w14:paraId="0DA2DA6A" w14:textId="77777777" w:rsidR="00CF5036" w:rsidRDefault="00CF5036" w:rsidP="00CF5036">
      <w:pPr>
        <w:pStyle w:val="NormalWeb"/>
        <w:ind w:firstLine="720"/>
        <w:rPr>
          <w:rFonts w:ascii="TimesNewRomanPSMT" w:hAnsi="TimesNewRomanPSMT"/>
        </w:rPr>
      </w:pPr>
      <w:r>
        <w:rPr>
          <w:rFonts w:ascii="TimesNewRomanPSMT" w:hAnsi="TimesNewRomanPSMT"/>
        </w:rPr>
        <w:t xml:space="preserve"> </w:t>
      </w:r>
    </w:p>
    <w:p w14:paraId="7136A7A8" w14:textId="019478AE" w:rsidR="006F6F60" w:rsidRPr="00CF5036" w:rsidRDefault="006F6F60" w:rsidP="00CF5036"/>
    <w:sectPr w:rsidR="006F6F60" w:rsidRPr="00CF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36"/>
    <w:rsid w:val="00487601"/>
    <w:rsid w:val="00607951"/>
    <w:rsid w:val="006F6F60"/>
    <w:rsid w:val="009B17BA"/>
    <w:rsid w:val="00CF5036"/>
    <w:rsid w:val="00D33EF6"/>
    <w:rsid w:val="00D64C08"/>
    <w:rsid w:val="00DE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4922A"/>
  <w15:chartTrackingRefBased/>
  <w15:docId w15:val="{CA321F41-DD8E-0149-8330-C9BAE2C0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03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F503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5F53"/>
    <w:rPr>
      <w:color w:val="0563C1" w:themeColor="hyperlink"/>
      <w:u w:val="single"/>
    </w:rPr>
  </w:style>
  <w:style w:type="character" w:styleId="UnresolvedMention">
    <w:name w:val="Unresolved Mention"/>
    <w:basedOn w:val="DefaultParagraphFont"/>
    <w:uiPriority w:val="99"/>
    <w:semiHidden/>
    <w:unhideWhenUsed/>
    <w:rsid w:val="00DE5F53"/>
    <w:rPr>
      <w:color w:val="605E5C"/>
      <w:shd w:val="clear" w:color="auto" w:fill="E1DFDD"/>
    </w:rPr>
  </w:style>
  <w:style w:type="character" w:styleId="FollowedHyperlink">
    <w:name w:val="FollowedHyperlink"/>
    <w:basedOn w:val="DefaultParagraphFont"/>
    <w:uiPriority w:val="99"/>
    <w:semiHidden/>
    <w:unhideWhenUsed/>
    <w:rsid w:val="00DE5F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4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issair.com/what-is-pm-2-5.htm" TargetMode="External"/><Relationship Id="rId21" Type="http://schemas.openxmlformats.org/officeDocument/2006/relationships/hyperlink" Target="https://github.com/taflor/CWB-Pollution-Timeseries/blob/main/notebooks/4.0%20CWB%20Modeling.ipynb" TargetMode="External"/><Relationship Id="rId34" Type="http://schemas.openxmlformats.org/officeDocument/2006/relationships/hyperlink" Target="https://pawarbi.github.io/blog/forecasting/r/python/rpy2/altair/fbprophet/ensemble_forecast/uncertainty/simulation/2020/04/21/timeseries-part2.html#Auto-regression,-AR(p)" TargetMode="External"/><Relationship Id="rId42" Type="http://schemas.openxmlformats.org/officeDocument/2006/relationships/hyperlink" Target="https://aqicn.org/faq/2013-09-09/revised-pm25-aqi-breakpoints/" TargetMode="External"/><Relationship Id="rId47" Type="http://schemas.openxmlformats.org/officeDocument/2006/relationships/hyperlink" Target="https://towardsdatascience.com/identifying-ar-and-ma-terms-using-acf-and-pacf-plots-in-time-series-forecasting-ccb9fd073db8" TargetMode="External"/><Relationship Id="rId50" Type="http://schemas.openxmlformats.org/officeDocument/2006/relationships/hyperlink" Target="https://github.com/Alro10/deep-learning-time-series/blob/master/notebooks/SARIMA.ipynb" TargetMode="External"/><Relationship Id="rId55" Type="http://schemas.openxmlformats.org/officeDocument/2006/relationships/hyperlink" Target="https://www.kaggle.com/sumi25/understand-arima-and-tune-p-d-q" TargetMode="External"/><Relationship Id="rId63" Type="http://schemas.openxmlformats.org/officeDocument/2006/relationships/hyperlink" Target="https://datascienceplus.com/time-series-analysis-using-arima-model-in-r/" TargetMode="External"/><Relationship Id="rId68" Type="http://schemas.openxmlformats.org/officeDocument/2006/relationships/theme" Target="theme/theme1.xml"/><Relationship Id="rId7" Type="http://schemas.openxmlformats.org/officeDocument/2006/relationships/hyperlink" Target="https://www.epa.gov/sites/production/files/2016-04/documents/2012_aqi_factsheet.pdf" TargetMode="External"/><Relationship Id="rId2" Type="http://schemas.openxmlformats.org/officeDocument/2006/relationships/settings" Target="settings.xml"/><Relationship Id="rId16" Type="http://schemas.openxmlformats.org/officeDocument/2006/relationships/hyperlink" Target="https://nextjournal.com/fb-prophet/facebook-prophet-diagnostics" TargetMode="External"/><Relationship Id="rId29" Type="http://schemas.openxmlformats.org/officeDocument/2006/relationships/hyperlink" Target="https://www.kaggle.com/jagadish13/osic-multiple-quantile-regression-eda" TargetMode="External"/><Relationship Id="rId11" Type="http://schemas.openxmlformats.org/officeDocument/2006/relationships/hyperlink" Target="https://peerj.com/articles/9961/" TargetMode="External"/><Relationship Id="rId24" Type="http://schemas.openxmlformats.org/officeDocument/2006/relationships/hyperlink" Target="https://github.com/LuisErnestoColchado/Learning-Deep-Pollution/blob/master/LSTM_LSTME_XGBOOST.ipynb" TargetMode="External"/><Relationship Id="rId32" Type="http://schemas.openxmlformats.org/officeDocument/2006/relationships/hyperlink" Target="https://eranraviv.com/quantile-autoregression-in-r/" TargetMode="External"/><Relationship Id="rId37" Type="http://schemas.openxmlformats.org/officeDocument/2006/relationships/hyperlink" Target="https://www.statsmodels.org/devel/examples/notebooks/generated/quantile_regression.html" TargetMode="External"/><Relationship Id="rId40" Type="http://schemas.openxmlformats.org/officeDocument/2006/relationships/hyperlink" Target="https://www.kaggle.com/dhimananubhav/forecasting-ozone-levels-in-madrid" TargetMode="External"/><Relationship Id="rId45" Type="http://schemas.openxmlformats.org/officeDocument/2006/relationships/hyperlink" Target="https://otexts.com/fpp2/residuals.html" TargetMode="External"/><Relationship Id="rId53" Type="http://schemas.openxmlformats.org/officeDocument/2006/relationships/hyperlink" Target="https://towardsdatascience.com/time-series-forecasting-with-a-sarima-model-db051b7ae459" TargetMode="External"/><Relationship Id="rId58" Type="http://schemas.openxmlformats.org/officeDocument/2006/relationships/hyperlink" Target="https://www.kaggle.com/freespirit08/time-series-for-beginners-with-arima" TargetMode="External"/><Relationship Id="rId66" Type="http://schemas.openxmlformats.org/officeDocument/2006/relationships/hyperlink" Target="https://stackoverflow.com/questions/63691083/pane-layout-in-r-studio-showing-fully-all-four-panes-fully" TargetMode="External"/><Relationship Id="rId5" Type="http://schemas.openxmlformats.org/officeDocument/2006/relationships/hyperlink" Target="https://machinelearningmastery.com/probabilistic-model-selection-measures/" TargetMode="External"/><Relationship Id="rId61" Type="http://schemas.openxmlformats.org/officeDocument/2006/relationships/hyperlink" Target="https://www.kaggle.com/thebrownviking20/everything-you-can-do-with-a-time-series" TargetMode="External"/><Relationship Id="rId19" Type="http://schemas.openxmlformats.org/officeDocument/2006/relationships/hyperlink" Target="https://facebook.github.io/prophet/docs/diagnostics.html" TargetMode="External"/><Relationship Id="rId14" Type="http://schemas.openxmlformats.org/officeDocument/2006/relationships/hyperlink" Target="https://www.nielsenmark.us/2018/02/21/forecasting-pm2-5-with-forecast-and-prophet/" TargetMode="External"/><Relationship Id="rId22" Type="http://schemas.openxmlformats.org/officeDocument/2006/relationships/hyperlink" Target="https://github.com/taeokimeng/pm2.5-forecast/blob/master/forecast.ipynb" TargetMode="External"/><Relationship Id="rId27" Type="http://schemas.openxmlformats.org/officeDocument/2006/relationships/hyperlink" Target="https://www.kaggle.com/ulrich07/parallel-linear-regression-silver-medal-v1" TargetMode="External"/><Relationship Id="rId30" Type="http://schemas.openxmlformats.org/officeDocument/2006/relationships/hyperlink" Target="https://www.youtube.com/watch?v=JvIzB3hULCo" TargetMode="External"/><Relationship Id="rId35" Type="http://schemas.openxmlformats.org/officeDocument/2006/relationships/hyperlink" Target="https://tanthiamhuat.files.wordpress.com/2015/12/step-by-step-guide-to-forecasting-through-arima-modeling.pdf" TargetMode="External"/><Relationship Id="rId43" Type="http://schemas.openxmlformats.org/officeDocument/2006/relationships/hyperlink" Target="https://www.epa.gov/sites/production/files/2020-04/documents/fact_sheet_pm_naaqs_proposal.pdf" TargetMode="External"/><Relationship Id="rId48" Type="http://schemas.openxmlformats.org/officeDocument/2006/relationships/hyperlink" Target="https://www.statisticshowto.com/ljung-box-test/" TargetMode="External"/><Relationship Id="rId56" Type="http://schemas.openxmlformats.org/officeDocument/2006/relationships/hyperlink" Target="https://www.kaggle.com/kmaciver/using-holtwinter-and-arima-models" TargetMode="External"/><Relationship Id="rId64" Type="http://schemas.openxmlformats.org/officeDocument/2006/relationships/hyperlink" Target="https://www.kaggle.com/raenish/time-series-on-air-quality" TargetMode="External"/><Relationship Id="rId8" Type="http://schemas.openxmlformats.org/officeDocument/2006/relationships/hyperlink" Target="https://www.epa.gov/criteria-air-pollutants/naaqs-table" TargetMode="External"/><Relationship Id="rId51" Type="http://schemas.openxmlformats.org/officeDocument/2006/relationships/hyperlink" Target="https://github.com/AileenNielsen/TimeSeriesAnalysisWithPython" TargetMode="External"/><Relationship Id="rId3" Type="http://schemas.openxmlformats.org/officeDocument/2006/relationships/webSettings" Target="webSettings.xml"/><Relationship Id="rId12" Type="http://schemas.openxmlformats.org/officeDocument/2006/relationships/hyperlink" Target="https://github.com/advaitsave/Introduction-to-Time-Series-forecasting-Python/blob/master/Time%20Series%20in%20Python.ipynb" TargetMode="External"/><Relationship Id="rId17" Type="http://schemas.openxmlformats.org/officeDocument/2006/relationships/hyperlink" Target="https://datascience.stackexchange.com/questions/69277/how-fbprophet-cross-validation-works" TargetMode="External"/><Relationship Id="rId25" Type="http://schemas.openxmlformats.org/officeDocument/2006/relationships/hyperlink" Target="https://github.com/Dieselmarble/Beijing-PM2.5-Forecasting/blob/master/Latex%26PDF/machine-learning.pdf" TargetMode="External"/><Relationship Id="rId33" Type="http://schemas.openxmlformats.org/officeDocument/2006/relationships/hyperlink" Target="https://www.statsmodels.org/devel/examples/notebooks/generated/quantile_regression.html" TargetMode="External"/><Relationship Id="rId38" Type="http://schemas.openxmlformats.org/officeDocument/2006/relationships/hyperlink" Target="https://www.kaggle.com/allunia/m5-sales-uncertainty-prediction" TargetMode="External"/><Relationship Id="rId46" Type="http://schemas.openxmlformats.org/officeDocument/2006/relationships/hyperlink" Target="https://campus.datacamp.com/courses/garch-models-in-python/model-performance-evaluation?ex=8" TargetMode="External"/><Relationship Id="rId59" Type="http://schemas.openxmlformats.org/officeDocument/2006/relationships/hyperlink" Target="https://otexts.com/fpp2/complexseasonality.html" TargetMode="External"/><Relationship Id="rId67" Type="http://schemas.openxmlformats.org/officeDocument/2006/relationships/fontTable" Target="fontTable.xml"/><Relationship Id="rId20" Type="http://schemas.openxmlformats.org/officeDocument/2006/relationships/hyperlink" Target="https://docs.exploratory.io/analytics/forecasting" TargetMode="External"/><Relationship Id="rId41" Type="http://schemas.openxmlformats.org/officeDocument/2006/relationships/hyperlink" Target="https://plotly.com/python/time-series/" TargetMode="External"/><Relationship Id="rId54" Type="http://schemas.openxmlformats.org/officeDocument/2006/relationships/hyperlink" Target="https://www.machinelearningplus.com/time-series/kpss-test-for-stationarity/" TargetMode="External"/><Relationship Id="rId62" Type="http://schemas.openxmlformats.org/officeDocument/2006/relationships/hyperlink" Target="https://www.kaggle.com/robinteuwens/forecasting-energy-demand" TargetMode="External"/><Relationship Id="rId1" Type="http://schemas.openxmlformats.org/officeDocument/2006/relationships/styles" Target="styles.xml"/><Relationship Id="rId6" Type="http://schemas.openxmlformats.org/officeDocument/2006/relationships/hyperlink" Target="https://www.kaggle.com/nholloway/stationarity-smoothing-and-seasonality" TargetMode="External"/><Relationship Id="rId15" Type="http://schemas.openxmlformats.org/officeDocument/2006/relationships/hyperlink" Target="https://www.kaggle.com/robikscube/time-series-forecasting-with-prophet#Simple-Prophet-Model" TargetMode="External"/><Relationship Id="rId23" Type="http://schemas.openxmlformats.org/officeDocument/2006/relationships/hyperlink" Target="https://github.com/Nidhi-Rai-Programmer/Forecasting-PM2.5-Level/blob/master/Final_Code_PM25.ipynb" TargetMode="External"/><Relationship Id="rId28" Type="http://schemas.openxmlformats.org/officeDocument/2006/relationships/hyperlink" Target="https://www.kaggle.com/shangweichen/pytorch-osic-multiple-quantile-regression-starter" TargetMode="External"/><Relationship Id="rId36" Type="http://schemas.openxmlformats.org/officeDocument/2006/relationships/hyperlink" Target="https://pawarbi.github.io/blog/forecasting/r/python/rpy2/altair/fbprophet/ensemble_forecast/uncertainty/simulation/2020/04/21/timeseries-part2.html" TargetMode="External"/><Relationship Id="rId49" Type="http://schemas.openxmlformats.org/officeDocument/2006/relationships/hyperlink" Target="https://stats.stackexchange.com/questions/64711/ljung-box-statistics-for-arima-residuals-in-r-confusing-test-results" TargetMode="External"/><Relationship Id="rId57" Type="http://schemas.openxmlformats.org/officeDocument/2006/relationships/hyperlink" Target="https://www.kaggle.com/berhag/co2-emission-forecast-with-python-seasonal-arima#5)-Natural-gas-CO2-emission-analysis" TargetMode="External"/><Relationship Id="rId10" Type="http://schemas.openxmlformats.org/officeDocument/2006/relationships/hyperlink" Target="https://www.transportpolicy.net/standard/china-air-quality-standards/" TargetMode="External"/><Relationship Id="rId31" Type="http://schemas.openxmlformats.org/officeDocument/2006/relationships/hyperlink" Target="https://www.youtube.com/watch?v=Aw77aMLj9uM&amp;t=882s" TargetMode="External"/><Relationship Id="rId44" Type="http://schemas.openxmlformats.org/officeDocument/2006/relationships/hyperlink" Target="https://19january2017snapshot.epa.gov/international-cooperation/epa-collaboration-china_.html" TargetMode="External"/><Relationship Id="rId52" Type="http://schemas.openxmlformats.org/officeDocument/2006/relationships/hyperlink" Target="https://www.kaggle.com/kashnitsky/topic-9-part-1-time-series-analysis-in-python" TargetMode="External"/><Relationship Id="rId60" Type="http://schemas.openxmlformats.org/officeDocument/2006/relationships/hyperlink" Target="https://www.kaggle.com/msripooja/hourly-energy-consumption-time-series-rnn-lstm" TargetMode="External"/><Relationship Id="rId65" Type="http://schemas.openxmlformats.org/officeDocument/2006/relationships/hyperlink" Target="https://github.com/ageron/handson-ml2/blob/master/16_nlp_with_rnns_and_attention.ipynb" TargetMode="External"/><Relationship Id="rId4" Type="http://schemas.openxmlformats.org/officeDocument/2006/relationships/hyperlink" Target="https://jolars.github.io/TSAsolutions/index.html" TargetMode="External"/><Relationship Id="rId9" Type="http://schemas.openxmlformats.org/officeDocument/2006/relationships/hyperlink" Target="http://www.stateair.net/web/post/1/1.HTML" TargetMode="External"/><Relationship Id="rId13" Type="http://schemas.openxmlformats.org/officeDocument/2006/relationships/hyperlink" Target="https://rstudio-pubs-static.s3.amazonaws.com/523169_3cb207e72e6f41e8a56dfd083c3fcc7e.html" TargetMode="External"/><Relationship Id="rId18" Type="http://schemas.openxmlformats.org/officeDocument/2006/relationships/hyperlink" Target="https://www.kaggle.com/alexkaggle95/stock-prices-forecast-plotly-prophet" TargetMode="External"/><Relationship Id="rId39" Type="http://schemas.openxmlformats.org/officeDocument/2006/relationships/hyperlink" Target="https://www.kaggle.com/gloriousc/madrid-s-air-quality-with-arima-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Chittumuri</dc:creator>
  <cp:keywords/>
  <dc:description/>
  <cp:lastModifiedBy>Isabella Chittumuri</cp:lastModifiedBy>
  <cp:revision>3</cp:revision>
  <dcterms:created xsi:type="dcterms:W3CDTF">2021-05-18T02:58:00Z</dcterms:created>
  <dcterms:modified xsi:type="dcterms:W3CDTF">2021-05-19T23:48:00Z</dcterms:modified>
</cp:coreProperties>
</file>