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F26" w:rsidRDefault="00D02F26" w:rsidP="00D02F26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 xml:space="preserve">หัวข้อ </w:t>
      </w:r>
      <w:proofErr w:type="spellStart"/>
      <w:r>
        <w:rPr>
          <w:rFonts w:cs="Cordia New"/>
          <w:lang w:bidi="th-TH"/>
        </w:rPr>
        <w:t>draf</w:t>
      </w:r>
      <w:proofErr w:type="spellEnd"/>
      <w:r>
        <w:rPr>
          <w:rFonts w:cs="Cordia New"/>
          <w:lang w:bidi="th-TH"/>
        </w:rPr>
        <w:t xml:space="preserve"> law</w:t>
      </w:r>
      <w:bookmarkStart w:id="0" w:name="_GoBack"/>
      <w:bookmarkEnd w:id="0"/>
    </w:p>
    <w:p w:rsidR="00D02F26" w:rsidRDefault="00D02F26" w:rsidP="00D02F26">
      <w:pPr>
        <w:rPr>
          <w:rFonts w:cs="Cordia New"/>
          <w:lang w:bidi="th-TH"/>
        </w:rPr>
      </w:pPr>
    </w:p>
    <w:p w:rsidR="00D02F26" w:rsidRDefault="00D02F26" w:rsidP="00D02F26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กฎหมายทำแท้งเสรี</w:t>
      </w:r>
      <w:r>
        <w:rPr>
          <w:rFonts w:cs="Cordia New"/>
          <w:cs/>
          <w:lang w:bidi="th-TH"/>
        </w:rPr>
        <w:t xml:space="preserve">. </w:t>
      </w:r>
      <w:r>
        <w:rPr>
          <w:rFonts w:cs="Cordia New" w:hint="cs"/>
          <w:cs/>
          <w:lang w:bidi="th-TH"/>
        </w:rPr>
        <w:t>(</w:t>
      </w:r>
      <w:r w:rsidRPr="00D02F26">
        <w:rPr>
          <w:rFonts w:cs="Cordia New"/>
          <w:lang w:bidi="th-TH"/>
        </w:rPr>
        <w:t>Prompt</w:t>
      </w:r>
      <w:r>
        <w:rPr>
          <w:rFonts w:cs="Cordia New" w:hint="cs"/>
          <w:cs/>
          <w:lang w:bidi="th-TH"/>
        </w:rPr>
        <w:t xml:space="preserve"> </w:t>
      </w:r>
      <w:r>
        <w:rPr>
          <w:rFonts w:cs="Cordia New"/>
          <w:lang w:bidi="th-TH"/>
        </w:rPr>
        <w:t xml:space="preserve">medium </w:t>
      </w:r>
      <w:r>
        <w:rPr>
          <w:rFonts w:cs="Cordia New"/>
          <w:lang w:bidi="th-TH"/>
        </w:rPr>
        <w:t>48</w:t>
      </w:r>
      <w:r>
        <w:rPr>
          <w:rFonts w:cs="Cordia New" w:hint="cs"/>
          <w:cs/>
          <w:lang w:bidi="th-TH"/>
        </w:rPr>
        <w:t>)</w:t>
      </w:r>
    </w:p>
    <w:p w:rsidR="00D02F26" w:rsidRDefault="00D02F26" w:rsidP="00D02F26">
      <w:r>
        <w:rPr>
          <w:rFonts w:cs="Cordia New" w:hint="cs"/>
          <w:cs/>
          <w:lang w:bidi="th-TH"/>
        </w:rPr>
        <w:t>ความจำเป็นและสิทธิ์ในเนื้อตัวร่างกาย</w:t>
      </w:r>
    </w:p>
    <w:p w:rsidR="00D02F26" w:rsidRDefault="00D02F26" w:rsidP="00D02F26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ของผู้หญิง</w:t>
      </w:r>
      <w:r>
        <w:rPr>
          <w:rFonts w:cs="Cordia New"/>
          <w:lang w:bidi="th-TH"/>
        </w:rPr>
        <w:t xml:space="preserve"> </w:t>
      </w:r>
      <w:r>
        <w:rPr>
          <w:rFonts w:cs="Cordia New" w:hint="cs"/>
          <w:cs/>
          <w:lang w:bidi="th-TH"/>
        </w:rPr>
        <w:t>(</w:t>
      </w:r>
      <w:r w:rsidRPr="00D02F26">
        <w:rPr>
          <w:rFonts w:cs="Cordia New"/>
          <w:lang w:bidi="th-TH"/>
        </w:rPr>
        <w:t>Prompt</w:t>
      </w:r>
      <w:r>
        <w:rPr>
          <w:rFonts w:cs="Cordia New" w:hint="cs"/>
          <w:cs/>
          <w:lang w:bidi="th-TH"/>
        </w:rPr>
        <w:t xml:space="preserve"> </w:t>
      </w:r>
      <w:r>
        <w:rPr>
          <w:rFonts w:cs="Cordia New"/>
          <w:lang w:bidi="th-TH"/>
        </w:rPr>
        <w:t xml:space="preserve">medium </w:t>
      </w:r>
      <w:r>
        <w:rPr>
          <w:rFonts w:cs="Cordia New"/>
          <w:lang w:bidi="th-TH"/>
        </w:rPr>
        <w:t>3</w:t>
      </w:r>
      <w:r>
        <w:rPr>
          <w:rFonts w:cs="Cordia New"/>
          <w:lang w:bidi="th-TH"/>
        </w:rPr>
        <w:t>0</w:t>
      </w:r>
      <w:r>
        <w:rPr>
          <w:rFonts w:cs="Cordia New" w:hint="cs"/>
          <w:cs/>
          <w:lang w:bidi="th-TH"/>
        </w:rPr>
        <w:t>)</w:t>
      </w:r>
    </w:p>
    <w:p w:rsidR="00D02F26" w:rsidRPr="00D02F26" w:rsidRDefault="00D02F26" w:rsidP="00D02F26">
      <w:pPr>
        <w:rPr>
          <w:rFonts w:cs="Cordia New"/>
        </w:rPr>
      </w:pPr>
      <w:r w:rsidRPr="00D02F26">
        <w:rPr>
          <w:rFonts w:cs="Cordia New" w:hint="cs"/>
          <w:cs/>
          <w:lang w:bidi="th-TH"/>
        </w:rPr>
        <w:t>ปัญหาของ</w:t>
      </w:r>
      <w:r w:rsidRPr="00D02F26">
        <w:rPr>
          <w:rFonts w:cs="Cordia New"/>
          <w:cs/>
          <w:lang w:bidi="th-TH"/>
        </w:rPr>
        <w:t xml:space="preserve"> </w:t>
      </w:r>
      <w:r w:rsidRPr="00D02F26">
        <w:rPr>
          <w:rFonts w:cs="Cordia New"/>
        </w:rPr>
        <w:t>‘</w:t>
      </w:r>
      <w:r w:rsidRPr="00D02F26">
        <w:rPr>
          <w:rFonts w:cs="Cordia New" w:hint="cs"/>
          <w:cs/>
          <w:lang w:bidi="th-TH"/>
        </w:rPr>
        <w:t>มาตรา</w:t>
      </w:r>
      <w:r w:rsidRPr="00D02F26">
        <w:rPr>
          <w:rFonts w:cs="Cordia New"/>
          <w:cs/>
          <w:lang w:bidi="th-TH"/>
        </w:rPr>
        <w:t xml:space="preserve"> 301 </w:t>
      </w:r>
      <w:r w:rsidRPr="00D02F26">
        <w:rPr>
          <w:rFonts w:cs="Cordia New" w:hint="cs"/>
          <w:cs/>
          <w:lang w:bidi="th-TH"/>
        </w:rPr>
        <w:t>แห่งประมวลกฎหมายอาญา</w:t>
      </w:r>
      <w:r w:rsidRPr="00D02F26">
        <w:rPr>
          <w:rFonts w:cs="Cordia New" w:hint="eastAsia"/>
        </w:rPr>
        <w:t>’</w:t>
      </w:r>
      <w:r w:rsidRPr="00D02F26">
        <w:rPr>
          <w:rFonts w:cs="Cordia New"/>
        </w:rPr>
        <w:t xml:space="preserve"> </w:t>
      </w:r>
      <w:r w:rsidRPr="00D02F26">
        <w:rPr>
          <w:rFonts w:cs="Cordia New" w:hint="cs"/>
          <w:cs/>
          <w:lang w:bidi="th-TH"/>
        </w:rPr>
        <w:t>คือการระบุว่า</w:t>
      </w:r>
      <w:r w:rsidRPr="00D02F26">
        <w:rPr>
          <w:rFonts w:cs="Cordia New"/>
          <w:cs/>
          <w:lang w:bidi="th-TH"/>
        </w:rPr>
        <w:t xml:space="preserve"> </w:t>
      </w:r>
    </w:p>
    <w:p w:rsidR="00D02F26" w:rsidRPr="00D02F26" w:rsidRDefault="00D02F26" w:rsidP="00D02F26">
      <w:pPr>
        <w:rPr>
          <w:rFonts w:cs="Cordia New"/>
        </w:rPr>
      </w:pPr>
      <w:r w:rsidRPr="00D02F26">
        <w:rPr>
          <w:rFonts w:cs="Cordia New" w:hint="cs"/>
          <w:cs/>
          <w:lang w:bidi="th-TH"/>
        </w:rPr>
        <w:t>หญิงใด</w:t>
      </w:r>
      <w:proofErr w:type="spellStart"/>
      <w:r w:rsidRPr="00D02F26">
        <w:rPr>
          <w:rFonts w:cs="Cordia New" w:hint="cs"/>
          <w:cs/>
          <w:lang w:bidi="th-TH"/>
        </w:rPr>
        <w:t>ทํา</w:t>
      </w:r>
      <w:proofErr w:type="spellEnd"/>
      <w:r w:rsidRPr="00D02F26">
        <w:rPr>
          <w:rFonts w:cs="Cordia New" w:hint="cs"/>
          <w:cs/>
          <w:lang w:bidi="th-TH"/>
        </w:rPr>
        <w:t>ให้ตนเองแท้งลูก</w:t>
      </w:r>
      <w:r w:rsidRPr="00D02F26">
        <w:rPr>
          <w:rFonts w:cs="Cordia New"/>
          <w:cs/>
          <w:lang w:bidi="th-TH"/>
        </w:rPr>
        <w:t xml:space="preserve"> </w:t>
      </w:r>
      <w:r w:rsidRPr="00D02F26">
        <w:rPr>
          <w:rFonts w:cs="Cordia New" w:hint="cs"/>
          <w:cs/>
          <w:lang w:bidi="th-TH"/>
        </w:rPr>
        <w:t>หรือยอมให้ผู้อื่น</w:t>
      </w:r>
      <w:proofErr w:type="spellStart"/>
      <w:r w:rsidRPr="00D02F26">
        <w:rPr>
          <w:rFonts w:cs="Cordia New" w:hint="cs"/>
          <w:cs/>
          <w:lang w:bidi="th-TH"/>
        </w:rPr>
        <w:t>ทํา</w:t>
      </w:r>
      <w:proofErr w:type="spellEnd"/>
      <w:r w:rsidRPr="00D02F26">
        <w:rPr>
          <w:rFonts w:cs="Cordia New" w:hint="cs"/>
          <w:cs/>
          <w:lang w:bidi="th-TH"/>
        </w:rPr>
        <w:t>ให้ตนแท้งลูกมีโทษ</w:t>
      </w:r>
      <w:proofErr w:type="spellStart"/>
      <w:r w:rsidRPr="00D02F26">
        <w:rPr>
          <w:rFonts w:cs="Cordia New" w:hint="cs"/>
          <w:cs/>
          <w:lang w:bidi="th-TH"/>
        </w:rPr>
        <w:t>จํา</w:t>
      </w:r>
      <w:proofErr w:type="spellEnd"/>
      <w:r w:rsidRPr="00D02F26">
        <w:rPr>
          <w:rFonts w:cs="Cordia New" w:hint="cs"/>
          <w:cs/>
          <w:lang w:bidi="th-TH"/>
        </w:rPr>
        <w:t>คุกไม่</w:t>
      </w:r>
    </w:p>
    <w:p w:rsidR="00D02F26" w:rsidRPr="00D02F26" w:rsidRDefault="00D02F26" w:rsidP="00D02F26">
      <w:pPr>
        <w:rPr>
          <w:rFonts w:cs="Cordia New"/>
        </w:rPr>
      </w:pPr>
      <w:r w:rsidRPr="00D02F26">
        <w:rPr>
          <w:rFonts w:cs="Cordia New" w:hint="cs"/>
          <w:cs/>
          <w:lang w:bidi="th-TH"/>
        </w:rPr>
        <w:t>เกินสามปีหรือปรับไม่เกินหกพันบาท</w:t>
      </w:r>
      <w:r w:rsidRPr="00D02F26">
        <w:rPr>
          <w:rFonts w:cs="Cordia New"/>
          <w:cs/>
          <w:lang w:bidi="th-TH"/>
        </w:rPr>
        <w:t xml:space="preserve"> </w:t>
      </w:r>
      <w:r w:rsidRPr="00D02F26">
        <w:rPr>
          <w:rFonts w:cs="Cordia New" w:hint="cs"/>
          <w:cs/>
          <w:lang w:bidi="th-TH"/>
        </w:rPr>
        <w:t>หรือทั้ง</w:t>
      </w:r>
      <w:proofErr w:type="spellStart"/>
      <w:r w:rsidRPr="00D02F26">
        <w:rPr>
          <w:rFonts w:cs="Cordia New" w:hint="cs"/>
          <w:cs/>
          <w:lang w:bidi="th-TH"/>
        </w:rPr>
        <w:t>จํา</w:t>
      </w:r>
      <w:proofErr w:type="spellEnd"/>
      <w:r w:rsidRPr="00D02F26">
        <w:rPr>
          <w:rFonts w:cs="Cordia New" w:hint="cs"/>
          <w:cs/>
          <w:lang w:bidi="th-TH"/>
        </w:rPr>
        <w:t>ทั้งปรับ</w:t>
      </w:r>
      <w:r w:rsidRPr="00D02F26">
        <w:rPr>
          <w:rFonts w:cs="Cordia New"/>
          <w:cs/>
          <w:lang w:bidi="th-TH"/>
        </w:rPr>
        <w:t xml:space="preserve"> </w:t>
      </w:r>
      <w:r w:rsidRPr="00D02F26">
        <w:rPr>
          <w:rFonts w:cs="Cordia New" w:hint="cs"/>
          <w:cs/>
          <w:lang w:bidi="th-TH"/>
        </w:rPr>
        <w:t>ซึ่งเป็นการลง</w:t>
      </w:r>
    </w:p>
    <w:p w:rsidR="00D02F26" w:rsidRPr="00D02F26" w:rsidRDefault="00D02F26" w:rsidP="00D02F26">
      <w:pPr>
        <w:rPr>
          <w:rFonts w:cs="Cordia New"/>
        </w:rPr>
      </w:pPr>
      <w:r w:rsidRPr="00D02F26">
        <w:rPr>
          <w:rFonts w:cs="Cordia New" w:hint="cs"/>
          <w:cs/>
          <w:lang w:bidi="th-TH"/>
        </w:rPr>
        <w:t>โทษผู้หญิงที่ต้องการยุติการตั้งครรภ์</w:t>
      </w:r>
      <w:r w:rsidRPr="00D02F26">
        <w:rPr>
          <w:rFonts w:cs="Cordia New"/>
          <w:cs/>
          <w:lang w:bidi="th-TH"/>
        </w:rPr>
        <w:t xml:space="preserve"> </w:t>
      </w:r>
      <w:r w:rsidRPr="00D02F26">
        <w:rPr>
          <w:rFonts w:cs="Cordia New" w:hint="cs"/>
          <w:cs/>
          <w:lang w:bidi="th-TH"/>
        </w:rPr>
        <w:t>จนนำไปสู่ปัญหา</w:t>
      </w:r>
      <w:proofErr w:type="spellStart"/>
      <w:r w:rsidRPr="00D02F26">
        <w:rPr>
          <w:rFonts w:cs="Cordia New" w:hint="cs"/>
          <w:cs/>
          <w:lang w:bidi="th-TH"/>
        </w:rPr>
        <w:t>อื่นๆ</w:t>
      </w:r>
      <w:proofErr w:type="spellEnd"/>
      <w:r w:rsidRPr="00D02F26">
        <w:rPr>
          <w:rFonts w:cs="Cordia New"/>
          <w:cs/>
          <w:lang w:bidi="th-TH"/>
        </w:rPr>
        <w:t xml:space="preserve"> </w:t>
      </w:r>
      <w:r w:rsidRPr="00D02F26">
        <w:rPr>
          <w:rFonts w:cs="Cordia New" w:hint="cs"/>
          <w:cs/>
          <w:lang w:bidi="th-TH"/>
        </w:rPr>
        <w:t>ตามมาไม่ว่าจะ</w:t>
      </w:r>
    </w:p>
    <w:p w:rsidR="00D02F26" w:rsidRPr="00D02F26" w:rsidRDefault="00D02F26" w:rsidP="00D02F26">
      <w:pPr>
        <w:rPr>
          <w:rFonts w:cs="Cordia New"/>
        </w:rPr>
      </w:pPr>
      <w:r w:rsidRPr="00D02F26">
        <w:rPr>
          <w:rFonts w:cs="Cordia New" w:hint="cs"/>
          <w:cs/>
          <w:lang w:bidi="th-TH"/>
        </w:rPr>
        <w:t>เป็นปัญหาเด็กเกิดมาในสภาพแวดล้อมที่ไม่เอื้ออำนวย</w:t>
      </w:r>
      <w:r w:rsidRPr="00D02F26">
        <w:rPr>
          <w:rFonts w:cs="Cordia New"/>
          <w:cs/>
          <w:lang w:bidi="th-TH"/>
        </w:rPr>
        <w:t xml:space="preserve"> </w:t>
      </w:r>
      <w:r w:rsidRPr="00D02F26">
        <w:rPr>
          <w:rFonts w:cs="Cordia New" w:hint="cs"/>
          <w:cs/>
          <w:lang w:bidi="th-TH"/>
        </w:rPr>
        <w:t>หรือกระทั่งเกิดบริการ</w:t>
      </w:r>
    </w:p>
    <w:p w:rsidR="00D02F26" w:rsidRDefault="00D02F26" w:rsidP="00D02F26">
      <w:pPr>
        <w:rPr>
          <w:rFonts w:cs="Cordia New"/>
          <w:lang w:bidi="th-TH"/>
        </w:rPr>
      </w:pPr>
      <w:r w:rsidRPr="00D02F26">
        <w:rPr>
          <w:rFonts w:cs="Cordia New" w:hint="cs"/>
          <w:cs/>
          <w:lang w:bidi="th-TH"/>
        </w:rPr>
        <w:t>ทำแท้งเถื่อนที่ส่งผลต่อสุขภาพของผู้หญิงเอง</w:t>
      </w:r>
      <w:r>
        <w:rPr>
          <w:rFonts w:cs="Cordia New"/>
          <w:lang w:bidi="th-TH"/>
        </w:rPr>
        <w:t xml:space="preserve">  </w:t>
      </w:r>
      <w:r>
        <w:rPr>
          <w:rFonts w:cs="Cordia New" w:hint="cs"/>
          <w:cs/>
          <w:lang w:bidi="th-TH"/>
        </w:rPr>
        <w:t>(</w:t>
      </w:r>
      <w:r w:rsidRPr="00D02F26">
        <w:rPr>
          <w:rFonts w:cs="Cordia New"/>
          <w:lang w:bidi="th-TH"/>
        </w:rPr>
        <w:t>Prompt</w:t>
      </w:r>
      <w:r>
        <w:rPr>
          <w:rFonts w:cs="Cordia New" w:hint="cs"/>
          <w:cs/>
          <w:lang w:bidi="th-TH"/>
        </w:rPr>
        <w:t xml:space="preserve"> </w:t>
      </w:r>
      <w:r>
        <w:rPr>
          <w:rFonts w:cs="Cordia New"/>
          <w:lang w:bidi="th-TH"/>
        </w:rPr>
        <w:t>medium 20</w:t>
      </w:r>
      <w:r>
        <w:rPr>
          <w:rFonts w:cs="Cordia New" w:hint="cs"/>
          <w:cs/>
          <w:lang w:bidi="th-TH"/>
        </w:rPr>
        <w:t>)</w:t>
      </w:r>
    </w:p>
    <w:p w:rsidR="00D02F26" w:rsidRDefault="00D02F26" w:rsidP="00D02F26">
      <w:pPr>
        <w:rPr>
          <w:rFonts w:cs="Cordia New" w:hint="cs"/>
          <w:lang w:bidi="th-TH"/>
        </w:rPr>
      </w:pPr>
    </w:p>
    <w:p w:rsidR="00D02F26" w:rsidRDefault="00D02F26" w:rsidP="00D02F26">
      <w:pPr>
        <w:rPr>
          <w:lang w:bidi="th-TH"/>
        </w:rPr>
      </w:pPr>
      <w:r>
        <w:rPr>
          <w:lang w:bidi="th-TH"/>
        </w:rPr>
        <w:t>………………………………………………………………………………………….</w:t>
      </w:r>
    </w:p>
    <w:p w:rsidR="00D02F26" w:rsidRDefault="00D02F26" w:rsidP="00D02F26">
      <w:pPr>
        <w:rPr>
          <w:lang w:bidi="th-TH"/>
        </w:rPr>
      </w:pPr>
    </w:p>
    <w:p w:rsidR="00D02F26" w:rsidRDefault="00D02F26" w:rsidP="00D02F26">
      <w:r>
        <w:rPr>
          <w:rFonts w:cs="Cordia New" w:hint="cs"/>
          <w:cs/>
          <w:lang w:bidi="th-TH"/>
        </w:rPr>
        <w:t>กฎหมายแต่งงานกับเด็ก</w:t>
      </w:r>
    </w:p>
    <w:p w:rsidR="00D02F26" w:rsidRDefault="00D02F26" w:rsidP="00D02F26">
      <w:r>
        <w:rPr>
          <w:rFonts w:cs="Cordia New" w:hint="cs"/>
          <w:cs/>
          <w:lang w:bidi="th-TH"/>
        </w:rPr>
        <w:t>กฎหมายอ่อนเปิดช่องให้แต่งงานเด็ก</w:t>
      </w:r>
    </w:p>
    <w:p w:rsidR="00D02F26" w:rsidRDefault="00D02F26" w:rsidP="00D02F26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ได้ในชายแดนใต้</w:t>
      </w:r>
    </w:p>
    <w:p w:rsidR="00D02F26" w:rsidRDefault="00D02F26" w:rsidP="00D02F26">
      <w:r>
        <w:rPr>
          <w:rFonts w:cs="Cordia New" w:hint="cs"/>
          <w:cs/>
          <w:lang w:bidi="th-TH"/>
        </w:rPr>
        <w:t>จากจับเด็กหญิงแต่งงาน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ถึงขริบอวัยวะเพศหญิง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การล่วงละเมิดทาง</w:t>
      </w:r>
    </w:p>
    <w:p w:rsidR="00D02F26" w:rsidRDefault="00D02F26" w:rsidP="00D02F26">
      <w:r>
        <w:rPr>
          <w:rFonts w:cs="Cordia New" w:hint="cs"/>
          <w:cs/>
          <w:lang w:bidi="th-TH"/>
        </w:rPr>
        <w:t>เพศในนามประเพณีดั้งเดิมประเทศไทยได้ออกพระราชบัญญัติว่าด้วยการ</w:t>
      </w:r>
    </w:p>
    <w:p w:rsidR="00D02F26" w:rsidRDefault="00D02F26" w:rsidP="00D02F26">
      <w:r>
        <w:rPr>
          <w:rFonts w:cs="Cordia New" w:hint="cs"/>
          <w:cs/>
          <w:lang w:bidi="th-TH"/>
        </w:rPr>
        <w:t>ใช้กฎหมายอิสลามในเขตจังหวัดปัตตานี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นราธิวาส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ยะลาและสตูล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พ</w:t>
      </w:r>
      <w:r>
        <w:rPr>
          <w:rFonts w:cs="Cordia New"/>
          <w:cs/>
          <w:lang w:bidi="th-TH"/>
        </w:rPr>
        <w:t>.</w:t>
      </w:r>
      <w:r>
        <w:rPr>
          <w:rFonts w:cs="Cordia New" w:hint="cs"/>
          <w:cs/>
          <w:lang w:bidi="th-TH"/>
        </w:rPr>
        <w:t>ศ</w:t>
      </w:r>
      <w:r>
        <w:rPr>
          <w:rFonts w:cs="Cordia New"/>
          <w:cs/>
          <w:lang w:bidi="th-TH"/>
        </w:rPr>
        <w:t xml:space="preserve">. </w:t>
      </w:r>
      <w:r>
        <w:t>2489</w:t>
      </w:r>
    </w:p>
    <w:p w:rsidR="00D02F26" w:rsidRDefault="00D02F26" w:rsidP="00D02F26">
      <w:pPr>
        <w:rPr>
          <w:lang w:bidi="th-TH"/>
        </w:rPr>
      </w:pPr>
    </w:p>
    <w:p w:rsidR="00D02F26" w:rsidRDefault="00D02F26" w:rsidP="00D02F26">
      <w:pPr>
        <w:rPr>
          <w:lang w:bidi="th-TH"/>
        </w:rPr>
      </w:pPr>
      <w:r>
        <w:rPr>
          <w:lang w:bidi="th-TH"/>
        </w:rPr>
        <w:t>………………………………………………………………………………………….</w:t>
      </w:r>
    </w:p>
    <w:p w:rsidR="00D02F26" w:rsidRDefault="00D02F26" w:rsidP="00D02F26">
      <w:pPr>
        <w:rPr>
          <w:lang w:bidi="th-TH"/>
        </w:rPr>
      </w:pPr>
    </w:p>
    <w:p w:rsidR="00D02F26" w:rsidRDefault="00D02F26" w:rsidP="00D02F26">
      <w:pPr>
        <w:rPr>
          <w:lang w:bidi="th-TH"/>
        </w:rPr>
      </w:pPr>
    </w:p>
    <w:p w:rsidR="00D02F26" w:rsidRDefault="00D02F26" w:rsidP="00D02F26">
      <w:r>
        <w:rPr>
          <w:rFonts w:cs="Cordia New" w:hint="cs"/>
          <w:cs/>
          <w:lang w:bidi="th-TH"/>
        </w:rPr>
        <w:t>กฎหมายเมืองปลอดภัยเพื่อผู้หญิง</w:t>
      </w:r>
    </w:p>
    <w:p w:rsidR="00D02F26" w:rsidRDefault="00D02F26" w:rsidP="00D02F26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ผู้หญิงมีความเสี่ยงต่อปัญหาความรุนแรงทางเพศ</w:t>
      </w:r>
    </w:p>
    <w:p w:rsidR="00D02F26" w:rsidRDefault="00D02F26" w:rsidP="00D02F26">
      <w:pPr>
        <w:rPr>
          <w:lang w:bidi="th-TH"/>
        </w:rPr>
      </w:pPr>
      <w:r>
        <w:rPr>
          <w:lang w:bidi="th-TH"/>
        </w:rPr>
        <w:tab/>
      </w:r>
      <w:r>
        <w:rPr>
          <w:rFonts w:cs="Cordia New" w:hint="cs"/>
          <w:cs/>
          <w:lang w:bidi="th-TH"/>
        </w:rPr>
        <w:t>ผู้หญิงไม่สามารถเดินทางไปทำงาน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เรียน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ขึ้นรถเมล์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หรือเพียงใช้ชีวิต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ของพวกเธอตามปกติได้โดยปราศจากความเสี่ยง</w:t>
      </w:r>
      <w:r>
        <w:rPr>
          <w:rFonts w:cs="Cordia New"/>
          <w:cs/>
          <w:lang w:bidi="th-TH"/>
        </w:rPr>
        <w:t xml:space="preserve"> </w:t>
      </w:r>
      <w:proofErr w:type="spellStart"/>
      <w:r>
        <w:rPr>
          <w:rFonts w:cs="Cordia New" w:hint="cs"/>
          <w:cs/>
          <w:lang w:bidi="th-TH"/>
        </w:rPr>
        <w:t>ทั้งๆ</w:t>
      </w:r>
      <w:proofErr w:type="spellEnd"/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ที่จริงผู้หญิงทุกคน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มีสิทธิที่จะใช้ชีวิตอย่างปลอดภัยในเมือง</w:t>
      </w:r>
      <w:r>
        <w:rPr>
          <w:rFonts w:cs="Cordia New"/>
          <w:cs/>
          <w:lang w:bidi="th-TH"/>
        </w:rPr>
        <w:t xml:space="preserve"> </w:t>
      </w:r>
    </w:p>
    <w:p w:rsidR="00D02F26" w:rsidRDefault="00D02F26" w:rsidP="00D02F26">
      <w:pPr>
        <w:rPr>
          <w:lang w:bidi="th-TH"/>
        </w:rPr>
      </w:pPr>
    </w:p>
    <w:p w:rsidR="00D02F26" w:rsidRDefault="00D02F26" w:rsidP="00D02F26">
      <w:pPr>
        <w:rPr>
          <w:lang w:bidi="th-TH"/>
        </w:rPr>
      </w:pPr>
      <w:r>
        <w:rPr>
          <w:rFonts w:cs="Cordia New"/>
          <w:cs/>
          <w:lang w:bidi="th-TH"/>
        </w:rPr>
        <w:t xml:space="preserve">   </w:t>
      </w:r>
      <w:r>
        <w:rPr>
          <w:rFonts w:cs="Cordia New" w:hint="cs"/>
          <w:cs/>
          <w:lang w:bidi="th-TH"/>
        </w:rPr>
        <w:t>เครือข่ายเมืองปลอดภัยเพื่อผู้หญิงกำลังมุ่งแก้ไขปัญหาการคุกคาม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ทางเพศบนระบบขนส่งสาธารณะ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โดยดำเนินการทั้งในด้านการรณรงค์</w:t>
      </w:r>
    </w:p>
    <w:p w:rsidR="00D02F26" w:rsidRDefault="00D02F26" w:rsidP="00D02F26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สาธารณะและด้านนโยบาย</w:t>
      </w:r>
    </w:p>
    <w:p w:rsidR="00D02F26" w:rsidRDefault="00D02F26" w:rsidP="00D02F26">
      <w:pPr>
        <w:rPr>
          <w:lang w:bidi="th-TH"/>
        </w:rPr>
      </w:pPr>
    </w:p>
    <w:p w:rsidR="00D02F26" w:rsidRDefault="00D02F26" w:rsidP="00D02F26">
      <w:pPr>
        <w:rPr>
          <w:lang w:bidi="th-TH"/>
        </w:rPr>
      </w:pPr>
      <w:r>
        <w:rPr>
          <w:lang w:bidi="th-TH"/>
        </w:rPr>
        <w:t>………………………………………………………………………………………….</w:t>
      </w:r>
    </w:p>
    <w:p w:rsidR="00D02F26" w:rsidRDefault="00D02F26" w:rsidP="00D02F26">
      <w:pPr>
        <w:rPr>
          <w:lang w:bidi="th-TH"/>
        </w:rPr>
      </w:pPr>
    </w:p>
    <w:p w:rsidR="00D02F26" w:rsidRDefault="00D02F26" w:rsidP="00D02F26">
      <w:r>
        <w:rPr>
          <w:rFonts w:cs="Cordia New" w:hint="cs"/>
          <w:cs/>
          <w:lang w:bidi="th-TH"/>
        </w:rPr>
        <w:t>กฎหมายการแต่งกายในอาชีพต่าง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ๆ</w:t>
      </w:r>
    </w:p>
    <w:p w:rsidR="00D02F26" w:rsidRDefault="00D02F26" w:rsidP="00D02F26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เรามีสิทธิ์ในการเลือกตามความชอบของเรา</w:t>
      </w:r>
    </w:p>
    <w:p w:rsidR="00D02F26" w:rsidRDefault="00D02F26" w:rsidP="00D02F26">
      <w:pPr>
        <w:rPr>
          <w:lang w:bidi="th-TH"/>
        </w:rPr>
      </w:pPr>
      <w:r>
        <w:rPr>
          <w:lang w:bidi="th-TH"/>
        </w:rPr>
        <w:tab/>
        <w:t>10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มิถุนายน</w:t>
      </w:r>
      <w:r>
        <w:rPr>
          <w:rFonts w:cs="Cordia New"/>
          <w:cs/>
          <w:lang w:bidi="th-TH"/>
        </w:rPr>
        <w:t xml:space="preserve"> </w:t>
      </w:r>
      <w:r>
        <w:rPr>
          <w:lang w:bidi="th-TH"/>
        </w:rPr>
        <w:t>2563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ทนายความจากสมาคมนักกฎหมายสิทธิมนุษยชนเข้า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พบตัวแทนสภาทนายความเพื่อยื่นหนังสือพร้อมรายชื่อทนายความ</w:t>
      </w:r>
      <w:r>
        <w:rPr>
          <w:rFonts w:cs="Cordia New"/>
          <w:cs/>
          <w:lang w:bidi="th-TH"/>
        </w:rPr>
        <w:t xml:space="preserve"> </w:t>
      </w:r>
      <w:r>
        <w:rPr>
          <w:lang w:bidi="th-TH"/>
        </w:rPr>
        <w:t>126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คน</w:t>
      </w:r>
      <w:r>
        <w:rPr>
          <w:rFonts w:cs="Cordia New"/>
          <w:cs/>
          <w:lang w:bidi="th-TH"/>
        </w:rPr>
        <w:t xml:space="preserve"> 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เสนอให้แก้ไขข้อบังคับสภาทนายความว่าด้วยการแต่งกายของทนายความ</w:t>
      </w:r>
    </w:p>
    <w:p w:rsidR="00D02F26" w:rsidRDefault="00D02F26" w:rsidP="00D02F26">
      <w:pPr>
        <w:rPr>
          <w:lang w:bidi="th-TH"/>
        </w:rPr>
      </w:pPr>
      <w:r>
        <w:rPr>
          <w:rFonts w:hint="eastAsia"/>
          <w:lang w:bidi="th-TH"/>
        </w:rPr>
        <w:t>“</w:t>
      </w:r>
      <w:r>
        <w:rPr>
          <w:rFonts w:cs="Cordia New" w:hint="cs"/>
          <w:cs/>
          <w:lang w:bidi="th-TH"/>
        </w:rPr>
        <w:t>ทนายความ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แต่งกายตามแบบสากลนิยม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กระโปรงยาวคลุมเข่าหรือกางเกง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ขายาวสีสุภาพไม่ฉูดฉาด</w:t>
      </w:r>
      <w:r>
        <w:rPr>
          <w:rFonts w:hint="eastAsia"/>
          <w:lang w:bidi="th-TH"/>
        </w:rPr>
        <w:t>”</w:t>
      </w:r>
    </w:p>
    <w:p w:rsidR="00D02F26" w:rsidRDefault="00D02F26" w:rsidP="00D02F26">
      <w:pPr>
        <w:rPr>
          <w:lang w:bidi="th-TH"/>
        </w:rPr>
      </w:pPr>
      <w:r>
        <w:rPr>
          <w:lang w:bidi="th-TH"/>
        </w:rPr>
        <w:t xml:space="preserve"> </w:t>
      </w:r>
    </w:p>
    <w:p w:rsidR="00D02F26" w:rsidRDefault="00D02F26" w:rsidP="00D02F26">
      <w:pPr>
        <w:rPr>
          <w:lang w:bidi="th-TH"/>
        </w:rPr>
      </w:pPr>
      <w:r>
        <w:rPr>
          <w:lang w:bidi="th-TH"/>
        </w:rPr>
        <w:tab/>
      </w:r>
      <w:r>
        <w:rPr>
          <w:rFonts w:cs="Cordia New" w:hint="cs"/>
          <w:cs/>
          <w:lang w:bidi="th-TH"/>
        </w:rPr>
        <w:t>สนส</w:t>
      </w:r>
      <w:r>
        <w:rPr>
          <w:rFonts w:cs="Cordia New"/>
          <w:cs/>
          <w:lang w:bidi="th-TH"/>
        </w:rPr>
        <w:t xml:space="preserve">. </w:t>
      </w:r>
      <w:r>
        <w:rPr>
          <w:rFonts w:cs="Cordia New" w:hint="cs"/>
          <w:cs/>
          <w:lang w:bidi="th-TH"/>
        </w:rPr>
        <w:t>เสนอให้แก้ไขข้อบังคับว่าเราควรก้าวข้ามผ่านกรอบเพศกำเนิด</w:t>
      </w:r>
    </w:p>
    <w:p w:rsidR="00D02F26" w:rsidRDefault="00D02F26" w:rsidP="00D02F26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แบบทวิลักษณ์</w:t>
      </w:r>
      <w:r>
        <w:rPr>
          <w:rFonts w:cs="Cordia New"/>
          <w:cs/>
          <w:lang w:bidi="th-TH"/>
        </w:rPr>
        <w:t xml:space="preserve"> (</w:t>
      </w:r>
      <w:r>
        <w:rPr>
          <w:lang w:bidi="th-TH"/>
        </w:rPr>
        <w:t xml:space="preserve">Binary) </w:t>
      </w:r>
      <w:r>
        <w:rPr>
          <w:rFonts w:cs="Cordia New" w:hint="cs"/>
          <w:cs/>
          <w:lang w:bidi="th-TH"/>
        </w:rPr>
        <w:t>ที่กำหนดกรอบแก่มนุษย์โดยยึดโยงกับเพศกำเนิด</w:t>
      </w:r>
    </w:p>
    <w:p w:rsidR="00D02F26" w:rsidRDefault="00D02F26" w:rsidP="00D02F26">
      <w:pPr>
        <w:rPr>
          <w:lang w:bidi="th-TH"/>
        </w:rPr>
      </w:pPr>
    </w:p>
    <w:p w:rsidR="00D02F26" w:rsidRDefault="00D02F26" w:rsidP="00D02F26">
      <w:pPr>
        <w:rPr>
          <w:lang w:bidi="th-TH"/>
        </w:rPr>
      </w:pPr>
      <w:r>
        <w:rPr>
          <w:lang w:bidi="th-TH"/>
        </w:rPr>
        <w:t>………………………………………………………………………………………….</w:t>
      </w:r>
    </w:p>
    <w:p w:rsidR="00D02F26" w:rsidRDefault="00D02F26" w:rsidP="00D02F26">
      <w:pPr>
        <w:rPr>
          <w:lang w:bidi="th-TH"/>
        </w:rPr>
      </w:pPr>
    </w:p>
    <w:p w:rsidR="00D02F26" w:rsidRDefault="00D02F26" w:rsidP="00D02F26">
      <w:pPr>
        <w:rPr>
          <w:lang w:bidi="th-TH"/>
        </w:rPr>
      </w:pPr>
    </w:p>
    <w:p w:rsidR="00D02F26" w:rsidRDefault="00D02F26" w:rsidP="00D02F26">
      <w:pPr>
        <w:rPr>
          <w:lang w:bidi="th-TH"/>
        </w:rPr>
      </w:pPr>
    </w:p>
    <w:p w:rsidR="00D02F26" w:rsidRDefault="00D02F26" w:rsidP="00D02F26">
      <w:pPr>
        <w:rPr>
          <w:lang w:bidi="th-TH"/>
        </w:rPr>
      </w:pPr>
    </w:p>
    <w:p w:rsidR="00D02F26" w:rsidRDefault="00D02F26" w:rsidP="00D02F26">
      <w:r>
        <w:rPr>
          <w:rFonts w:cs="Cordia New" w:hint="cs"/>
          <w:cs/>
          <w:lang w:bidi="th-TH"/>
        </w:rPr>
        <w:t>กฎหมายการค้าบริการทางเพศ</w:t>
      </w:r>
    </w:p>
    <w:p w:rsidR="00D02F26" w:rsidRDefault="00D02F26" w:rsidP="00D02F26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การยอมรับการค้าประเวณี</w:t>
      </w:r>
    </w:p>
    <w:p w:rsidR="00D02F26" w:rsidRDefault="00D02F26" w:rsidP="00D02F26">
      <w:pPr>
        <w:rPr>
          <w:lang w:bidi="th-TH"/>
        </w:rPr>
      </w:pPr>
      <w:r>
        <w:rPr>
          <w:lang w:bidi="th-TH"/>
        </w:rPr>
        <w:tab/>
        <w:t>‘</w:t>
      </w:r>
      <w:proofErr w:type="spellStart"/>
      <w:r>
        <w:rPr>
          <w:rFonts w:cs="Cordia New" w:hint="cs"/>
          <w:cs/>
          <w:lang w:bidi="th-TH"/>
        </w:rPr>
        <w:t>เซ็กซ์เวิร์ก</w:t>
      </w:r>
      <w:proofErr w:type="spellEnd"/>
      <w:r>
        <w:rPr>
          <w:rFonts w:cs="Cordia New" w:hint="cs"/>
          <w:cs/>
          <w:lang w:bidi="th-TH"/>
        </w:rPr>
        <w:t>เกอร์</w:t>
      </w:r>
      <w:r>
        <w:rPr>
          <w:rFonts w:hint="eastAsia"/>
          <w:lang w:bidi="th-TH"/>
        </w:rPr>
        <w:t>’</w:t>
      </w:r>
      <w:r>
        <w:rPr>
          <w:lang w:bidi="th-TH"/>
        </w:rPr>
        <w:t xml:space="preserve"> </w:t>
      </w:r>
      <w:r>
        <w:rPr>
          <w:rFonts w:cs="Cordia New" w:hint="cs"/>
          <w:cs/>
          <w:lang w:bidi="th-TH"/>
        </w:rPr>
        <w:t>หรือผู้ค้าบริการทางเพศ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คนไทยทุกคนต่างรับรู้ว่าคนที่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ทำอาชีพเหล่านี้มีอยู่จริง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บางคนเป็นลูกค้าขาประจำและอีกจำนวนไม่น้อย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ที่อยากรู้อยากลองสัมผัสประสบการณ์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แต่รู้หรือไม่ว่าคนที่ทำอาชีพนี้มักจะ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เกิดอันตรายโดนเอาเปรียบและถูกคุกคามอยู่เสมอ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เพราะเป็นอาชีพที่ยังไม่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ถูกกฎหมาย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รวมถึงสิทธิเรื่องสวัสดิการเพื่อสุขภาพ</w:t>
      </w:r>
      <w:r>
        <w:rPr>
          <w:rFonts w:cs="Cordia New"/>
          <w:cs/>
          <w:lang w:bidi="th-TH"/>
        </w:rPr>
        <w:t xml:space="preserve"> </w:t>
      </w:r>
    </w:p>
    <w:p w:rsidR="00D02F26" w:rsidRDefault="00D02F26" w:rsidP="00D02F26">
      <w:pPr>
        <w:rPr>
          <w:lang w:bidi="th-TH"/>
        </w:rPr>
      </w:pPr>
      <w:r>
        <w:rPr>
          <w:lang w:bidi="th-TH"/>
        </w:rPr>
        <w:tab/>
      </w:r>
    </w:p>
    <w:p w:rsidR="00D02F26" w:rsidRDefault="00D02F26" w:rsidP="00D02F26">
      <w:pPr>
        <w:rPr>
          <w:lang w:bidi="th-TH"/>
        </w:rPr>
      </w:pPr>
      <w:r>
        <w:rPr>
          <w:rFonts w:cs="Cordia New"/>
          <w:cs/>
          <w:lang w:bidi="th-TH"/>
        </w:rPr>
        <w:t xml:space="preserve">   </w:t>
      </w:r>
      <w:r>
        <w:rPr>
          <w:rFonts w:cs="Cordia New" w:hint="cs"/>
          <w:cs/>
          <w:lang w:bidi="th-TH"/>
        </w:rPr>
        <w:t>จุดเริ่มต้นในการแก้ปัญหาคือการทำให้</w:t>
      </w:r>
      <w:proofErr w:type="spellStart"/>
      <w:r>
        <w:rPr>
          <w:rFonts w:cs="Cordia New" w:hint="cs"/>
          <w:cs/>
          <w:lang w:bidi="th-TH"/>
        </w:rPr>
        <w:t>เซ็กซ์เวิร์ก</w:t>
      </w:r>
      <w:proofErr w:type="spellEnd"/>
      <w:r>
        <w:rPr>
          <w:rFonts w:cs="Cordia New" w:hint="cs"/>
          <w:cs/>
          <w:lang w:bidi="th-TH"/>
        </w:rPr>
        <w:t>เกอร์ไม่เป็นงานที่ผิดกฎหมาย</w:t>
      </w:r>
    </w:p>
    <w:p w:rsidR="00D02F26" w:rsidRDefault="00D02F26" w:rsidP="00D02F26">
      <w:pPr>
        <w:rPr>
          <w:lang w:bidi="th-TH"/>
        </w:rPr>
      </w:pPr>
      <w:r>
        <w:rPr>
          <w:rFonts w:cs="Cordia New" w:hint="cs"/>
          <w:cs/>
          <w:lang w:bidi="th-TH"/>
        </w:rPr>
        <w:t>ควรได้รับสิทธิ</w:t>
      </w:r>
      <w:proofErr w:type="spellStart"/>
      <w:r>
        <w:rPr>
          <w:rFonts w:cs="Cordia New" w:hint="cs"/>
          <w:cs/>
          <w:lang w:bidi="th-TH"/>
        </w:rPr>
        <w:t>สวั</w:t>
      </w:r>
      <w:proofErr w:type="spellEnd"/>
      <w:r>
        <w:rPr>
          <w:rFonts w:cs="Cordia New" w:hint="cs"/>
          <w:cs/>
          <w:lang w:bidi="th-TH"/>
        </w:rPr>
        <w:t>สดิภาพอย่างเท่าเทียม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มีศักดิ์ศรีคุณค่าเสมอหน้ากัน</w:t>
      </w:r>
      <w:r>
        <w:rPr>
          <w:rFonts w:cs="Cordia New"/>
          <w:cs/>
          <w:lang w:bidi="th-TH"/>
        </w:rPr>
        <w:t xml:space="preserve"> </w:t>
      </w:r>
    </w:p>
    <w:p w:rsidR="00D02F26" w:rsidRDefault="00D02F26" w:rsidP="00D02F26">
      <w:pPr>
        <w:rPr>
          <w:rFonts w:hint="cs"/>
          <w:cs/>
          <w:lang w:bidi="th-TH"/>
        </w:rPr>
      </w:pPr>
      <w:r>
        <w:rPr>
          <w:rFonts w:cs="Cordia New" w:hint="cs"/>
          <w:cs/>
          <w:lang w:bidi="th-TH"/>
        </w:rPr>
        <w:t>และสนับสนุนให้ทุกคนมีสิทธิเลือกที่จะประกอบอาชีพที่ชอบและตามความถนัด</w:t>
      </w:r>
    </w:p>
    <w:sectPr w:rsidR="00D02F26" w:rsidSect="009D1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26"/>
    <w:rsid w:val="009D1F38"/>
    <w:rsid w:val="00A20825"/>
    <w:rsid w:val="00A40D64"/>
    <w:rsid w:val="00D02F26"/>
    <w:rsid w:val="00E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1D382"/>
  <w15:chartTrackingRefBased/>
  <w15:docId w15:val="{96EB236C-15BE-8849-9B38-DF3A995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Anyanat Chatcherdchai</dc:creator>
  <cp:keywords/>
  <dc:description/>
  <cp:lastModifiedBy>Anyanat Chatcherdchai</cp:lastModifiedBy>
  <cp:revision>2</cp:revision>
  <dcterms:created xsi:type="dcterms:W3CDTF">2020-11-07T03:45:00Z</dcterms:created>
  <dcterms:modified xsi:type="dcterms:W3CDTF">2020-11-07T03:45:00Z</dcterms:modified>
</cp:coreProperties>
</file>