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6</w:t>
      </w:r>
      <w:r>
        <w:rPr>
          <w:rFonts w:hint="eastAsia"/>
          <w:vertAlign w:val="superscript"/>
          <w:lang w:val="en-US" w:eastAsia="zh-CN"/>
        </w:rPr>
        <w:t>th</w:t>
      </w:r>
      <w:r>
        <w:rPr>
          <w:rFonts w:hint="eastAsia"/>
          <w:lang w:val="en-US" w:eastAsia="zh-CN"/>
        </w:rPr>
        <w:t xml:space="preserve"> Activity </w:t>
      </w:r>
      <w:r>
        <w:rPr>
          <w:rFonts w:hint="eastAsia"/>
        </w:rPr>
        <w:t xml:space="preserve"> - Philosophies of Education</w:t>
      </w:r>
    </w:p>
    <w:p>
      <w:pPr>
        <w:rPr>
          <w:rFonts w:hint="eastAsia"/>
        </w:rPr>
      </w:pPr>
      <w:r>
        <w:rPr>
          <w:rFonts w:hint="eastAsia"/>
        </w:rPr>
        <w:t xml:space="preserve"> 1. Write your comments on this topic. </w:t>
      </w:r>
    </w:p>
    <w:p>
      <w:pPr>
        <w:rPr>
          <w:rFonts w:hint="eastAsia"/>
        </w:rPr>
      </w:pPr>
      <w:r>
        <w:rPr>
          <w:rFonts w:hint="eastAsia"/>
        </w:rPr>
        <w:t>2. Write your own Philosophy about education.</w:t>
      </w:r>
    </w:p>
    <w:p>
      <w:pPr>
        <w:rPr>
          <w:rFonts w:hint="eastAsia"/>
        </w:rPr>
      </w:pPr>
    </w:p>
    <w:p>
      <w:pPr>
        <w:rPr>
          <w:rFonts w:hint="eastAsia"/>
          <w:lang w:val="en-US" w:eastAsia="zh-CN"/>
        </w:rPr>
      </w:pPr>
      <w:r>
        <w:rPr>
          <w:rFonts w:hint="eastAsia"/>
          <w:lang w:val="en-US" w:eastAsia="zh-CN"/>
        </w:rPr>
        <w:t>Answer:</w:t>
      </w:r>
    </w:p>
    <w:p>
      <w:pPr>
        <w:rPr>
          <w:rFonts w:hint="eastAsia"/>
          <w:lang w:val="en-US" w:eastAsia="zh-CN"/>
        </w:rPr>
      </w:pPr>
    </w:p>
    <w:p>
      <w:pPr>
        <w:numPr>
          <w:ilvl w:val="0"/>
          <w:numId w:val="1"/>
        </w:numPr>
        <w:rPr>
          <w:rFonts w:hint="default"/>
          <w:lang w:val="en-US" w:eastAsia="zh-CN"/>
        </w:rPr>
      </w:pPr>
      <w:r>
        <w:rPr>
          <w:rFonts w:hint="eastAsia"/>
          <w:lang w:val="en-US" w:eastAsia="zh-CN"/>
        </w:rPr>
        <w:t>Write your comments on this topic :</w:t>
      </w:r>
    </w:p>
    <w:p>
      <w:pPr>
        <w:numPr>
          <w:numId w:val="0"/>
        </w:numPr>
        <w:rPr>
          <w:rFonts w:hint="eastAsia"/>
          <w:lang w:val="en-US" w:eastAsia="zh-CN"/>
        </w:rPr>
      </w:pPr>
      <w:r>
        <w:rPr>
          <w:rFonts w:hint="eastAsia"/>
          <w:lang w:val="en-US" w:eastAsia="zh-CN"/>
        </w:rPr>
        <w:t xml:space="preserve">     </w:t>
      </w:r>
    </w:p>
    <w:p>
      <w:pPr>
        <w:numPr>
          <w:numId w:val="0"/>
        </w:numPr>
        <w:ind w:firstLine="420"/>
        <w:rPr>
          <w:rFonts w:hint="eastAsia"/>
          <w:lang w:val="en-US" w:eastAsia="zh-CN"/>
        </w:rPr>
      </w:pPr>
      <w:r>
        <w:rPr>
          <w:rFonts w:hint="eastAsia"/>
          <w:lang w:val="en-US" w:eastAsia="zh-CN"/>
        </w:rPr>
        <w:t>This topic include</w:t>
      </w:r>
    </w:p>
    <w:p>
      <w:pPr>
        <w:ind w:firstLine="420" w:firstLineChars="200"/>
        <w:rPr>
          <w:color w:val="auto"/>
          <w:sz w:val="20"/>
          <w:szCs w:val="20"/>
        </w:rPr>
      </w:pPr>
      <w:r>
        <w:rPr>
          <w:rFonts w:hint="eastAsia"/>
          <w:lang w:val="en-US" w:eastAsia="zh-CN"/>
        </w:rPr>
        <w:t>1</w:t>
      </w:r>
      <w:r>
        <w:rPr>
          <w:color w:val="auto"/>
          <w:sz w:val="20"/>
          <w:szCs w:val="20"/>
        </w:rPr>
        <w:t>Major Philosophies  of Education</w:t>
      </w:r>
    </w:p>
    <w:p>
      <w:pPr>
        <w:pStyle w:val="4"/>
        <w:numPr>
          <w:ilvl w:val="0"/>
          <w:numId w:val="2"/>
        </w:numPr>
        <w:rPr>
          <w:b/>
          <w:bCs/>
          <w:sz w:val="44"/>
          <w:szCs w:val="44"/>
        </w:rPr>
      </w:pPr>
      <w:r>
        <w:rPr>
          <w:b/>
          <w:bCs/>
          <w:sz w:val="44"/>
          <w:szCs w:val="44"/>
        </w:rPr>
        <w:t xml:space="preserve">Idealism </w:t>
      </w:r>
    </w:p>
    <w:p>
      <w:pPr>
        <w:keepNext w:val="0"/>
        <w:keepLines w:val="0"/>
        <w:widowControl/>
        <w:suppressLineNumbers w:val="0"/>
        <w:ind w:left="420" w:leftChars="0" w:firstLine="420" w:firstLineChars="0"/>
        <w:jc w:val="left"/>
        <w:rPr>
          <w:sz w:val="10"/>
          <w:szCs w:val="13"/>
        </w:rPr>
      </w:pPr>
      <w:r>
        <w:rPr>
          <w:rFonts w:hint="eastAsia" w:ascii="Times New Roman" w:hAnsi="Times New Roman" w:eastAsia="宋体" w:cs="Times New Roman"/>
          <w:color w:val="00264C"/>
          <w:kern w:val="0"/>
          <w:sz w:val="32"/>
          <w:szCs w:val="32"/>
          <w:lang w:val="en-US" w:eastAsia="zh-CN" w:bidi="ar"/>
        </w:rPr>
        <w:t>T</w:t>
      </w:r>
      <w:r>
        <w:rPr>
          <w:rFonts w:hint="default" w:ascii="Times New Roman" w:hAnsi="Times New Roman" w:eastAsia="宋体" w:cs="Times New Roman"/>
          <w:color w:val="00264C"/>
          <w:kern w:val="0"/>
          <w:sz w:val="32"/>
          <w:szCs w:val="32"/>
          <w:lang w:val="en-US" w:eastAsia="zh-CN" w:bidi="ar"/>
        </w:rPr>
        <w:t xml:space="preserve">he first systematic philosophy in </w:t>
      </w:r>
    </w:p>
    <w:p>
      <w:pPr>
        <w:keepNext w:val="0"/>
        <w:keepLines w:val="0"/>
        <w:widowControl/>
        <w:suppressLineNumbers w:val="0"/>
        <w:ind w:left="420" w:leftChars="0" w:firstLine="420" w:firstLineChars="0"/>
        <w:jc w:val="left"/>
        <w:rPr>
          <w:sz w:val="10"/>
          <w:szCs w:val="13"/>
        </w:rPr>
      </w:pPr>
      <w:r>
        <w:rPr>
          <w:rFonts w:hint="default" w:ascii="Times New Roman" w:hAnsi="Times New Roman" w:eastAsia="宋体" w:cs="Times New Roman"/>
          <w:color w:val="00264C"/>
          <w:kern w:val="0"/>
          <w:sz w:val="32"/>
          <w:szCs w:val="32"/>
          <w:lang w:val="en-US" w:eastAsia="zh-CN" w:bidi="ar"/>
        </w:rPr>
        <w:t xml:space="preserve">Western thought…Socrates and Plato, the Socratic </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56"/>
          <w:szCs w:val="56"/>
          <w:lang w:val="en-US" w:eastAsia="zh-CN" w:bidi="ar"/>
        </w:rPr>
      </w:pPr>
      <w:r>
        <w:rPr>
          <w:rFonts w:hint="default" w:ascii="Times New Roman" w:hAnsi="Times New Roman" w:eastAsia="宋体" w:cs="Times New Roman"/>
          <w:color w:val="00264C"/>
          <w:kern w:val="0"/>
          <w:sz w:val="32"/>
          <w:szCs w:val="32"/>
          <w:lang w:val="en-US" w:eastAsia="zh-CN" w:bidi="ar"/>
        </w:rPr>
        <w:t>method was dialogue</w:t>
      </w:r>
      <w:r>
        <w:rPr>
          <w:rFonts w:hint="default" w:ascii="Times New Roman" w:hAnsi="Times New Roman" w:eastAsia="宋体" w:cs="Times New Roman"/>
          <w:color w:val="00264C"/>
          <w:kern w:val="0"/>
          <w:sz w:val="56"/>
          <w:szCs w:val="56"/>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Proponents:  Socrates and Plato</w:t>
      </w:r>
    </w:p>
    <w:p>
      <w:pPr>
        <w:pStyle w:val="4"/>
        <w:numPr>
          <w:ilvl w:val="0"/>
          <w:numId w:val="2"/>
        </w:numPr>
        <w:rPr>
          <w:b/>
          <w:bCs/>
          <w:sz w:val="44"/>
          <w:szCs w:val="44"/>
        </w:rPr>
      </w:pPr>
      <w:r>
        <w:rPr>
          <w:b/>
          <w:bCs/>
          <w:sz w:val="44"/>
          <w:szCs w:val="44"/>
        </w:rPr>
        <w:t>Naturalism</w:t>
      </w:r>
    </w:p>
    <w:p>
      <w:pPr>
        <w:keepNext w:val="0"/>
        <w:keepLines w:val="0"/>
        <w:widowControl/>
        <w:suppressLineNumbers w:val="0"/>
        <w:ind w:firstLine="960" w:firstLineChars="300"/>
        <w:jc w:val="left"/>
        <w:rPr>
          <w:rFonts w:hint="eastAsia"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It stands for education in accordance with nature. It means the application of natural laws to the educational process meaning education in accordance to human </w:t>
      </w:r>
      <w:r>
        <w:rPr>
          <w:rFonts w:hint="eastAsia" w:ascii="Times New Roman" w:hAnsi="Times New Roman" w:eastAsia="宋体" w:cs="Times New Roman"/>
          <w:color w:val="00264C"/>
          <w:kern w:val="0"/>
          <w:sz w:val="32"/>
          <w:szCs w:val="32"/>
          <w:lang w:val="en-US" w:eastAsia="zh-CN" w:bidi="ar"/>
        </w:rPr>
        <w:t xml:space="preserve">,and </w:t>
      </w:r>
      <w:r>
        <w:rPr>
          <w:rFonts w:hint="default" w:ascii="Times New Roman" w:hAnsi="Times New Roman" w:eastAsia="宋体" w:cs="Times New Roman"/>
          <w:color w:val="00264C"/>
          <w:kern w:val="0"/>
          <w:sz w:val="32"/>
          <w:szCs w:val="32"/>
          <w:lang w:val="en-US" w:eastAsia="zh-CN" w:bidi="ar"/>
        </w:rPr>
        <w:t>Nature, fate, heredity shaped individual destiny, society and the future</w:t>
      </w:r>
      <w:r>
        <w:rPr>
          <w:rFonts w:hint="eastAsia" w:ascii="Times New Roman" w:hAnsi="Times New Roman" w:eastAsia="宋体" w:cs="Times New Roman"/>
          <w:color w:val="00264C"/>
          <w:kern w:val="0"/>
          <w:sz w:val="32"/>
          <w:szCs w:val="32"/>
          <w:lang w:val="en-US" w:eastAsia="zh-CN" w:bidi="ar"/>
        </w:rPr>
        <w:t>.</w:t>
      </w:r>
    </w:p>
    <w:p>
      <w:pPr>
        <w:keepNext w:val="0"/>
        <w:keepLines w:val="0"/>
        <w:widowControl/>
        <w:suppressLineNumbers w:val="0"/>
        <w:ind w:firstLine="960" w:firstLineChars="300"/>
        <w:jc w:val="left"/>
        <w:rPr>
          <w:rFonts w:hint="default" w:eastAsiaTheme="minorEastAsia"/>
          <w:b/>
          <w:bCs/>
          <w:sz w:val="44"/>
          <w:szCs w:val="44"/>
          <w:lang w:val="en-US" w:eastAsia="zh-CN"/>
        </w:rPr>
      </w:pPr>
      <w:r>
        <w:rPr>
          <w:rFonts w:hint="eastAsia" w:ascii="Times New Roman" w:hAnsi="Times New Roman" w:eastAsia="宋体" w:cs="Times New Roman"/>
          <w:color w:val="00264C"/>
          <w:kern w:val="0"/>
          <w:sz w:val="32"/>
          <w:szCs w:val="32"/>
          <w:lang w:val="en-US" w:eastAsia="zh-CN" w:bidi="ar"/>
        </w:rPr>
        <w:t>Proponents :</w:t>
      </w:r>
      <w:r>
        <w:rPr>
          <w:rFonts w:hint="default" w:ascii="Times New Roman" w:hAnsi="Times New Roman" w:eastAsia="宋体" w:cs="Times New Roman"/>
          <w:color w:val="00264C"/>
          <w:kern w:val="0"/>
          <w:sz w:val="32"/>
          <w:szCs w:val="32"/>
          <w:lang w:val="en-US" w:eastAsia="zh-CN" w:bidi="ar"/>
        </w:rPr>
        <w:t xml:space="preserve">Rousseau </w:t>
      </w:r>
    </w:p>
    <w:p>
      <w:pPr>
        <w:pStyle w:val="4"/>
        <w:numPr>
          <w:ilvl w:val="0"/>
          <w:numId w:val="2"/>
        </w:numPr>
        <w:rPr>
          <w:b/>
          <w:bCs/>
          <w:sz w:val="44"/>
          <w:szCs w:val="44"/>
        </w:rPr>
      </w:pPr>
      <w:r>
        <w:rPr>
          <w:b/>
          <w:bCs/>
          <w:sz w:val="44"/>
          <w:szCs w:val="44"/>
        </w:rPr>
        <w:t>Pragmatism</w:t>
      </w:r>
    </w:p>
    <w:p>
      <w:pPr>
        <w:keepNext w:val="0"/>
        <w:keepLines w:val="0"/>
        <w:widowControl/>
        <w:suppressLineNumbers w:val="0"/>
        <w:ind w:firstLine="960" w:firstLineChars="30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Pragmatism encourages people to find processes that work in order to achieve their desired ends…action oriented,experientially grounded. </w:t>
      </w:r>
    </w:p>
    <w:p>
      <w:pPr>
        <w:keepNext w:val="0"/>
        <w:keepLines w:val="0"/>
        <w:widowControl/>
        <w:suppressLineNumbers w:val="0"/>
        <w:ind w:firstLine="960" w:firstLineChars="30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Proponents :</w:t>
      </w:r>
      <w:r>
        <w:rPr>
          <w:rFonts w:hint="default" w:ascii="Times New Roman" w:hAnsi="Times New Roman" w:eastAsia="宋体" w:cs="Times New Roman"/>
          <w:color w:val="00264C"/>
          <w:kern w:val="0"/>
          <w:sz w:val="32"/>
          <w:szCs w:val="32"/>
          <w:lang w:val="en-US" w:eastAsia="zh-CN" w:bidi="ar"/>
        </w:rPr>
        <w:t xml:space="preserve">Rousseau </w:t>
      </w:r>
    </w:p>
    <w:p>
      <w:pPr>
        <w:keepNext w:val="0"/>
        <w:keepLines w:val="0"/>
        <w:widowControl/>
        <w:suppressLineNumbers w:val="0"/>
        <w:jc w:val="left"/>
      </w:pPr>
    </w:p>
    <w:p>
      <w:pPr>
        <w:pStyle w:val="4"/>
        <w:numPr>
          <w:ilvl w:val="0"/>
          <w:numId w:val="2"/>
        </w:numPr>
        <w:rPr>
          <w:sz w:val="20"/>
          <w:szCs w:val="20"/>
        </w:rPr>
      </w:pPr>
    </w:p>
    <w:p>
      <w:pPr>
        <w:pStyle w:val="4"/>
        <w:numPr>
          <w:ilvl w:val="0"/>
          <w:numId w:val="2"/>
        </w:numPr>
        <w:rPr>
          <w:sz w:val="20"/>
          <w:szCs w:val="20"/>
        </w:rPr>
      </w:pPr>
      <w:r>
        <w:rPr>
          <w:sz w:val="20"/>
          <w:szCs w:val="20"/>
        </w:rPr>
        <w:t>Humanism</w:t>
      </w:r>
    </w:p>
    <w:p>
      <w:pPr>
        <w:pStyle w:val="4"/>
        <w:numPr>
          <w:ilvl w:val="0"/>
          <w:numId w:val="2"/>
        </w:numPr>
        <w:rPr>
          <w:b/>
          <w:bCs/>
          <w:sz w:val="44"/>
          <w:szCs w:val="44"/>
        </w:rPr>
      </w:pPr>
      <w:r>
        <w:rPr>
          <w:b/>
          <w:bCs/>
          <w:sz w:val="44"/>
          <w:szCs w:val="44"/>
        </w:rPr>
        <w:t>Essentialism</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believes that human culture has a core of common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knowledge that schools are obliged to transmit to students in a systematic, disciplined way believes that there is a body of essential knowledge and skills that all humans need to know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schools should provide sound instruction that is aimed at preparing students to live life and comply with society’s accepted standards and need for order.</w:t>
      </w:r>
    </w:p>
    <w:p>
      <w:pPr>
        <w:keepNext w:val="0"/>
        <w:keepLines w:val="0"/>
        <w:widowControl/>
        <w:suppressLineNumbers w:val="0"/>
        <w:ind w:firstLine="640" w:firstLineChars="200"/>
        <w:jc w:val="left"/>
        <w:rPr>
          <w:rFonts w:hint="eastAsia"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 xml:space="preserve">Proponent :William C. Bagley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p>
    <w:p>
      <w:pPr>
        <w:pStyle w:val="4"/>
        <w:numPr>
          <w:ilvl w:val="0"/>
          <w:numId w:val="2"/>
        </w:numPr>
        <w:rPr>
          <w:sz w:val="20"/>
          <w:szCs w:val="20"/>
        </w:rPr>
      </w:pPr>
    </w:p>
    <w:p>
      <w:pPr>
        <w:pStyle w:val="4"/>
        <w:numPr>
          <w:ilvl w:val="0"/>
          <w:numId w:val="2"/>
        </w:numPr>
        <w:rPr>
          <w:b/>
          <w:bCs/>
          <w:sz w:val="44"/>
          <w:szCs w:val="44"/>
        </w:rPr>
      </w:pPr>
      <w:r>
        <w:rPr>
          <w:b/>
          <w:bCs/>
          <w:sz w:val="44"/>
          <w:szCs w:val="44"/>
        </w:rPr>
        <w:t>Realism</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They believed that reason is the means of ascertaining or understanding truth, God could be understood through reasoning based on the material world…no conflict between science and religion The world of faith with the world of reason, contemporary Catholic schools</w:t>
      </w:r>
    </w:p>
    <w:p>
      <w:pPr>
        <w:keepNext w:val="0"/>
        <w:keepLines w:val="0"/>
        <w:widowControl/>
        <w:suppressLineNumbers w:val="0"/>
        <w:ind w:firstLine="960" w:firstLineChars="300"/>
        <w:jc w:val="left"/>
        <w:rPr>
          <w:rFonts w:hint="eastAsia"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Proponents:</w:t>
      </w:r>
      <w:r>
        <w:rPr>
          <w:rFonts w:hint="default" w:ascii="Times New Roman" w:hAnsi="Times New Roman" w:eastAsia="宋体" w:cs="Times New Roman"/>
          <w:color w:val="00264C"/>
          <w:kern w:val="0"/>
          <w:sz w:val="32"/>
          <w:szCs w:val="32"/>
          <w:lang w:val="en-US" w:eastAsia="zh-CN" w:bidi="ar"/>
        </w:rPr>
        <w:t>Aristotle</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p>
    <w:p>
      <w:pPr>
        <w:pStyle w:val="4"/>
        <w:numPr>
          <w:ilvl w:val="0"/>
          <w:numId w:val="2"/>
        </w:numPr>
        <w:rPr>
          <w:sz w:val="20"/>
          <w:szCs w:val="20"/>
        </w:rPr>
      </w:pPr>
    </w:p>
    <w:p>
      <w:pPr>
        <w:pStyle w:val="4"/>
        <w:numPr>
          <w:ilvl w:val="0"/>
          <w:numId w:val="2"/>
        </w:numPr>
        <w:rPr>
          <w:b/>
          <w:bCs/>
          <w:sz w:val="44"/>
          <w:szCs w:val="44"/>
        </w:rPr>
      </w:pPr>
      <w:r>
        <w:rPr>
          <w:b/>
          <w:bCs/>
          <w:sz w:val="44"/>
          <w:szCs w:val="44"/>
        </w:rPr>
        <w:t>Progressivism</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education should be child centered curriculum should be derived from students’ interests effective teaching takes into account the whole child</w:t>
      </w:r>
      <w:r>
        <w:rPr>
          <w:rFonts w:hint="eastAsia" w:ascii="Times New Roman" w:hAnsi="Times New Roman" w:eastAsia="宋体" w:cs="Times New Roman"/>
          <w:color w:val="00264C"/>
          <w:kern w:val="0"/>
          <w:sz w:val="32"/>
          <w:szCs w:val="32"/>
          <w:lang w:val="en-US" w:eastAsia="zh-CN" w:bidi="ar"/>
        </w:rPr>
        <w:t>.</w:t>
      </w:r>
      <w:r>
        <w:rPr>
          <w:rFonts w:hint="default" w:ascii="Times New Roman" w:hAnsi="Times New Roman" w:eastAsia="宋体" w:cs="Times New Roman"/>
          <w:color w:val="00264C"/>
          <w:kern w:val="0"/>
          <w:sz w:val="32"/>
          <w:szCs w:val="32"/>
          <w:lang w:val="en-US" w:eastAsia="zh-CN" w:bidi="ar"/>
        </w:rPr>
        <w:t xml:space="preserve"> learning is active, not passive</w:t>
      </w:r>
      <w:r>
        <w:rPr>
          <w:rFonts w:hint="eastAsia" w:ascii="Times New Roman" w:hAnsi="Times New Roman" w:eastAsia="宋体" w:cs="Times New Roman"/>
          <w:color w:val="00264C"/>
          <w:kern w:val="0"/>
          <w:sz w:val="32"/>
          <w:szCs w:val="32"/>
          <w:lang w:val="en-US" w:eastAsia="zh-CN" w:bidi="ar"/>
        </w:rPr>
        <w:t>.</w:t>
      </w:r>
      <w:r>
        <w:rPr>
          <w:rFonts w:hint="default" w:ascii="Times New Roman" w:hAnsi="Times New Roman" w:eastAsia="宋体" w:cs="Times New Roman"/>
          <w:color w:val="00264C"/>
          <w:kern w:val="0"/>
          <w:sz w:val="32"/>
          <w:szCs w:val="32"/>
          <w:lang w:val="en-US" w:eastAsia="zh-CN" w:bidi="ar"/>
        </w:rPr>
        <w:t xml:space="preserve"> knowledge that is true in the present may not be true</w:t>
      </w:r>
      <w:r>
        <w:rPr>
          <w:rFonts w:hint="eastAsia" w:ascii="Times New Roman" w:hAnsi="Times New Roman" w:eastAsia="宋体" w:cs="Times New Roman"/>
          <w:color w:val="00264C"/>
          <w:kern w:val="0"/>
          <w:sz w:val="32"/>
          <w:szCs w:val="32"/>
          <w:lang w:val="en-US" w:eastAsia="zh-CN" w:bidi="ar"/>
        </w:rPr>
        <w:t>.</w:t>
      </w:r>
      <w:r>
        <w:rPr>
          <w:rFonts w:hint="default" w:ascii="Times New Roman" w:hAnsi="Times New Roman" w:eastAsia="宋体" w:cs="Times New Roman"/>
          <w:color w:val="00264C"/>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in the future so students need to be taught problem solving strategies</w:t>
      </w:r>
      <w:r>
        <w:rPr>
          <w:rFonts w:hint="eastAsia" w:ascii="Times New Roman" w:hAnsi="Times New Roman" w:eastAsia="宋体" w:cs="Times New Roman"/>
          <w:color w:val="00264C"/>
          <w:kern w:val="0"/>
          <w:sz w:val="32"/>
          <w:szCs w:val="32"/>
          <w:lang w:val="en-US" w:eastAsia="zh-CN" w:bidi="ar"/>
        </w:rPr>
        <w:t xml:space="preserve"> </w:t>
      </w:r>
      <w:r>
        <w:rPr>
          <w:rFonts w:hint="default" w:ascii="Times New Roman" w:hAnsi="Times New Roman" w:eastAsia="宋体" w:cs="Times New Roman"/>
          <w:color w:val="00264C"/>
          <w:kern w:val="0"/>
          <w:sz w:val="32"/>
          <w:szCs w:val="32"/>
          <w:lang w:val="en-US" w:eastAsia="zh-CN" w:bidi="ar"/>
        </w:rPr>
        <w:t>the teacher is a guide or resource to help students</w:t>
      </w:r>
      <w:r>
        <w:rPr>
          <w:rFonts w:hint="eastAsia" w:ascii="Times New Roman" w:hAnsi="Times New Roman" w:eastAsia="宋体" w:cs="Times New Roman"/>
          <w:color w:val="00264C"/>
          <w:kern w:val="0"/>
          <w:sz w:val="32"/>
          <w:szCs w:val="32"/>
          <w:lang w:val="en-US" w:eastAsia="zh-CN" w:bidi="ar"/>
        </w:rPr>
        <w:t xml:space="preserve"> </w:t>
      </w:r>
      <w:r>
        <w:rPr>
          <w:rFonts w:hint="default" w:ascii="Times New Roman" w:hAnsi="Times New Roman" w:eastAsia="宋体" w:cs="Times New Roman"/>
          <w:color w:val="00264C"/>
          <w:kern w:val="0"/>
          <w:sz w:val="32"/>
          <w:szCs w:val="32"/>
          <w:lang w:val="en-US" w:eastAsia="zh-CN" w:bidi="ar"/>
        </w:rPr>
        <w:t xml:space="preserve">learn about what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 xml:space="preserve">  Proponent:John Dewey </w:t>
      </w:r>
    </w:p>
    <w:p>
      <w:pPr>
        <w:pStyle w:val="4"/>
        <w:numPr>
          <w:ilvl w:val="0"/>
          <w:numId w:val="2"/>
        </w:numPr>
        <w:rPr>
          <w:sz w:val="20"/>
          <w:szCs w:val="20"/>
        </w:rPr>
      </w:pPr>
    </w:p>
    <w:p>
      <w:pPr>
        <w:pStyle w:val="4"/>
        <w:numPr>
          <w:ilvl w:val="0"/>
          <w:numId w:val="2"/>
        </w:numPr>
        <w:rPr>
          <w:b/>
          <w:bCs/>
          <w:sz w:val="44"/>
          <w:szCs w:val="44"/>
        </w:rPr>
      </w:pPr>
      <w:r>
        <w:rPr>
          <w:b/>
          <w:bCs/>
          <w:sz w:val="44"/>
          <w:szCs w:val="44"/>
        </w:rPr>
        <w:t>Existentialism</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ascii="Constantia" w:hAnsi="Constantia" w:eastAsia="Constantia" w:cs="Constantia"/>
          <w:b/>
          <w:color w:val="000000"/>
          <w:kern w:val="0"/>
          <w:sz w:val="48"/>
          <w:szCs w:val="48"/>
          <w:lang w:val="en-US" w:eastAsia="zh-CN" w:bidi="ar"/>
        </w:rPr>
        <w:t>f</w:t>
      </w:r>
      <w:r>
        <w:rPr>
          <w:rFonts w:hint="default" w:ascii="Times New Roman" w:hAnsi="Times New Roman" w:eastAsia="宋体" w:cs="Times New Roman"/>
          <w:color w:val="00264C"/>
          <w:kern w:val="0"/>
          <w:sz w:val="32"/>
          <w:szCs w:val="32"/>
          <w:lang w:val="en-US" w:eastAsia="zh-CN" w:bidi="ar"/>
        </w:rPr>
        <w:t xml:space="preserve">ocuses on the experiences of the individual helps learners focus on the meaning of their learning, their life, their truth </w:t>
      </w:r>
      <w:r>
        <w:rPr>
          <w:rFonts w:hint="eastAsia" w:ascii="Times New Roman" w:hAnsi="Times New Roman" w:eastAsia="宋体" w:cs="Times New Roman"/>
          <w:color w:val="00264C"/>
          <w:kern w:val="0"/>
          <w:sz w:val="32"/>
          <w:szCs w:val="32"/>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E</w:t>
      </w:r>
      <w:r>
        <w:rPr>
          <w:rFonts w:hint="default" w:ascii="Times New Roman" w:hAnsi="Times New Roman" w:eastAsia="宋体" w:cs="Times New Roman"/>
          <w:color w:val="00264C"/>
          <w:kern w:val="0"/>
          <w:sz w:val="32"/>
          <w:szCs w:val="32"/>
          <w:lang w:val="en-US" w:eastAsia="zh-CN" w:bidi="ar"/>
        </w:rPr>
        <w:t xml:space="preserve">mphasizes creative choice, the subjectivity of human </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experience, and concrete acts of human existence </w:t>
      </w:r>
    </w:p>
    <w:p>
      <w:pPr>
        <w:keepNext w:val="0"/>
        <w:keepLines w:val="0"/>
        <w:widowControl/>
        <w:suppressLineNumbers w:val="0"/>
        <w:ind w:firstLine="640" w:firstLineChars="20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 xml:space="preserve"> </w:t>
      </w:r>
      <w:r>
        <w:rPr>
          <w:rFonts w:hint="eastAsia" w:ascii="Times New Roman" w:hAnsi="Times New Roman" w:eastAsia="宋体" w:cs="Times New Roman"/>
          <w:color w:val="00264C"/>
          <w:kern w:val="0"/>
          <w:sz w:val="32"/>
          <w:szCs w:val="32"/>
          <w:lang w:val="en-US" w:eastAsia="zh-CN" w:bidi="ar"/>
        </w:rPr>
        <w:t>S</w:t>
      </w:r>
      <w:r>
        <w:rPr>
          <w:rFonts w:hint="default" w:ascii="Times New Roman" w:hAnsi="Times New Roman" w:eastAsia="宋体" w:cs="Times New Roman"/>
          <w:color w:val="00264C"/>
          <w:kern w:val="0"/>
          <w:sz w:val="32"/>
          <w:szCs w:val="32"/>
          <w:lang w:val="en-US" w:eastAsia="zh-CN" w:bidi="ar"/>
        </w:rPr>
        <w:t xml:space="preserve">chools must allow students freedom of choice freedom has rules and respect for the freedom of others is essential </w:t>
      </w: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S</w:t>
      </w:r>
      <w:r>
        <w:rPr>
          <w:rFonts w:hint="default" w:ascii="Times New Roman" w:hAnsi="Times New Roman" w:eastAsia="宋体" w:cs="Times New Roman"/>
          <w:color w:val="00264C"/>
          <w:kern w:val="0"/>
          <w:sz w:val="32"/>
          <w:szCs w:val="32"/>
          <w:lang w:val="en-US" w:eastAsia="zh-CN" w:bidi="ar"/>
        </w:rPr>
        <w:t>chools should allow students to ask their own questions,conduct their own inquiries, and draw their own conclusions</w:t>
      </w:r>
    </w:p>
    <w:p>
      <w:pPr>
        <w:keepNext w:val="0"/>
        <w:keepLines w:val="0"/>
        <w:widowControl/>
        <w:suppressLineNumbers w:val="0"/>
        <w:jc w:val="left"/>
        <w:rPr>
          <w:sz w:val="20"/>
          <w:szCs w:val="20"/>
        </w:rPr>
      </w:pPr>
      <w:r>
        <w:rPr>
          <w:rFonts w:hint="eastAsia" w:ascii="Times New Roman" w:hAnsi="Times New Roman" w:eastAsia="宋体" w:cs="Times New Roman"/>
          <w:color w:val="00264C"/>
          <w:kern w:val="0"/>
          <w:sz w:val="32"/>
          <w:szCs w:val="32"/>
          <w:lang w:val="en-US" w:eastAsia="zh-CN" w:bidi="ar"/>
        </w:rPr>
        <w:t xml:space="preserve">Proponents :Jean Paul Sarte &amp; </w:t>
      </w:r>
      <w:r>
        <w:rPr>
          <w:rFonts w:hint="default" w:ascii="Times New Roman" w:hAnsi="Times New Roman" w:eastAsia="宋体" w:cs="Times New Roman"/>
          <w:color w:val="00264C"/>
          <w:kern w:val="0"/>
          <w:sz w:val="32"/>
          <w:szCs w:val="32"/>
          <w:lang w:val="en-US" w:eastAsia="zh-CN" w:bidi="ar"/>
        </w:rPr>
        <w:t xml:space="preserve">Maxine Greene </w:t>
      </w:r>
    </w:p>
    <w:p>
      <w:pPr>
        <w:pStyle w:val="4"/>
        <w:numPr>
          <w:ilvl w:val="0"/>
          <w:numId w:val="2"/>
        </w:numPr>
        <w:rPr>
          <w:b/>
          <w:bCs/>
          <w:sz w:val="44"/>
          <w:szCs w:val="44"/>
        </w:rPr>
      </w:pPr>
      <w:r>
        <w:rPr>
          <w:b/>
          <w:bCs/>
          <w:sz w:val="44"/>
          <w:szCs w:val="44"/>
        </w:rPr>
        <w:t>Social Reconstructionism</w:t>
      </w:r>
    </w:p>
    <w:p>
      <w:pPr>
        <w:keepNext w:val="0"/>
        <w:keepLines w:val="0"/>
        <w:widowControl/>
        <w:suppressLineNumbers w:val="0"/>
        <w:ind w:firstLine="640" w:firstLineChars="20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S</w:t>
      </w:r>
      <w:r>
        <w:rPr>
          <w:rFonts w:hint="default" w:ascii="Times New Roman" w:hAnsi="Times New Roman" w:eastAsia="宋体" w:cs="Times New Roman"/>
          <w:color w:val="00264C"/>
          <w:kern w:val="0"/>
          <w:sz w:val="32"/>
          <w:szCs w:val="32"/>
          <w:lang w:val="en-US" w:eastAsia="zh-CN" w:bidi="ar"/>
        </w:rPr>
        <w:t xml:space="preserve">chool should take the lead in changing or reconstructing society reaction to the cold war climate and threat after WWII </w:t>
      </w:r>
    </w:p>
    <w:p>
      <w:pPr>
        <w:keepNext w:val="0"/>
        <w:keepLines w:val="0"/>
        <w:widowControl/>
        <w:suppressLineNumbers w:val="0"/>
        <w:ind w:firstLine="320" w:firstLineChars="100"/>
        <w:jc w:val="left"/>
        <w:rPr>
          <w:rFonts w:hint="default"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S</w:t>
      </w:r>
      <w:r>
        <w:rPr>
          <w:rFonts w:hint="default" w:ascii="Times New Roman" w:hAnsi="Times New Roman" w:eastAsia="宋体" w:cs="Times New Roman"/>
          <w:color w:val="00264C"/>
          <w:kern w:val="0"/>
          <w:sz w:val="32"/>
          <w:szCs w:val="32"/>
          <w:lang w:val="en-US" w:eastAsia="zh-CN" w:bidi="ar"/>
        </w:rPr>
        <w:t>chools should both transmit knowledge about the existing social order but also seek to reconstruct it as well belief in bringing the community into the classroom actively seek to create a world wide democracy</w:t>
      </w:r>
    </w:p>
    <w:p>
      <w:pPr>
        <w:keepNext w:val="0"/>
        <w:keepLines w:val="0"/>
        <w:widowControl/>
        <w:suppressLineNumbers w:val="0"/>
        <w:ind w:firstLine="960" w:firstLineChars="300"/>
        <w:jc w:val="left"/>
        <w:rPr>
          <w:rFonts w:hint="eastAsia"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 xml:space="preserve">Proponent : Theodore Brameld ( 1904-1987) </w:t>
      </w:r>
    </w:p>
    <w:p>
      <w:pPr>
        <w:keepNext w:val="0"/>
        <w:keepLines w:val="0"/>
        <w:widowControl/>
        <w:suppressLineNumbers w:val="0"/>
        <w:jc w:val="left"/>
        <w:rPr>
          <w:rFonts w:hint="eastAsia" w:ascii="Times New Roman" w:hAnsi="Times New Roman" w:eastAsia="宋体" w:cs="Times New Roman"/>
          <w:color w:val="00264C"/>
          <w:kern w:val="0"/>
          <w:sz w:val="32"/>
          <w:szCs w:val="32"/>
          <w:lang w:val="en-US" w:eastAsia="zh-CN" w:bidi="ar"/>
        </w:rPr>
      </w:pPr>
      <w:r>
        <w:rPr>
          <w:rFonts w:hint="eastAsia" w:ascii="Times New Roman" w:hAnsi="Times New Roman" w:eastAsia="宋体" w:cs="Times New Roman"/>
          <w:color w:val="00264C"/>
          <w:kern w:val="0"/>
          <w:sz w:val="32"/>
          <w:szCs w:val="32"/>
          <w:lang w:val="en-US" w:eastAsia="zh-CN" w:bidi="ar"/>
        </w:rPr>
        <w:t xml:space="preserve">             </w:t>
      </w:r>
      <w:r>
        <w:rPr>
          <w:rFonts w:hint="default" w:ascii="Times New Roman" w:hAnsi="Times New Roman" w:eastAsia="宋体" w:cs="Times New Roman"/>
          <w:color w:val="00264C"/>
          <w:kern w:val="0"/>
          <w:sz w:val="32"/>
          <w:szCs w:val="32"/>
          <w:lang w:val="en-US" w:eastAsia="zh-CN" w:bidi="ar"/>
        </w:rPr>
        <w:t xml:space="preserve"> George Counts ( 1889-1974)</w:t>
      </w:r>
    </w:p>
    <w:p>
      <w:pPr>
        <w:keepNext w:val="0"/>
        <w:keepLines w:val="0"/>
        <w:widowControl/>
        <w:suppressLineNumbers w:val="0"/>
        <w:jc w:val="left"/>
        <w:rPr>
          <w:rFonts w:hint="default" w:ascii="Times New Roman" w:hAnsi="Times New Roman" w:eastAsia="宋体" w:cs="Times New Roman"/>
          <w:color w:val="00264C"/>
          <w:kern w:val="0"/>
          <w:sz w:val="32"/>
          <w:szCs w:val="32"/>
          <w:lang w:val="en-US" w:eastAsia="zh-CN" w:bidi="ar"/>
        </w:rPr>
      </w:pPr>
    </w:p>
    <w:p>
      <w:pPr>
        <w:keepNext w:val="0"/>
        <w:keepLines w:val="0"/>
        <w:widowControl/>
        <w:suppressLineNumbers w:val="0"/>
        <w:ind w:left="420" w:leftChars="0" w:firstLine="420" w:firstLineChars="0"/>
        <w:jc w:val="left"/>
        <w:rPr>
          <w:rFonts w:hint="default" w:ascii="Times New Roman" w:hAnsi="Times New Roman" w:eastAsia="宋体" w:cs="Times New Roman"/>
          <w:color w:val="00264C"/>
          <w:kern w:val="0"/>
          <w:sz w:val="32"/>
          <w:szCs w:val="32"/>
          <w:lang w:val="en-US" w:eastAsia="zh-CN" w:bidi="ar"/>
        </w:rPr>
      </w:pPr>
    </w:p>
    <w:p>
      <w:pPr>
        <w:numPr>
          <w:numId w:val="0"/>
        </w:numPr>
        <w:ind w:firstLine="420"/>
        <w:rPr>
          <w:rFonts w:hint="default"/>
          <w:lang w:val="en-US" w:eastAsia="zh-CN"/>
        </w:rPr>
      </w:pPr>
    </w:p>
    <w:p>
      <w:pPr>
        <w:numPr>
          <w:numId w:val="0"/>
        </w:numPr>
        <w:ind w:firstLine="420"/>
        <w:rPr>
          <w:rFonts w:hint="default"/>
          <w:lang w:val="en-US" w:eastAsia="zh-CN"/>
        </w:rPr>
      </w:pPr>
    </w:p>
    <w:p>
      <w:pPr>
        <w:rPr>
          <w:rFonts w:hint="eastAsia"/>
        </w:rPr>
      </w:pPr>
      <w:r>
        <w:rPr>
          <w:rFonts w:hint="eastAsia"/>
        </w:rPr>
        <w:t>2. Write your own Philosophy about education.</w:t>
      </w:r>
    </w:p>
    <w:p>
      <w:pPr>
        <w:numPr>
          <w:numId w:val="0"/>
        </w:numPr>
        <w:ind w:firstLine="420"/>
        <w:rPr>
          <w:rFonts w:hint="eastAsia"/>
          <w:lang w:val="en-US" w:eastAsia="zh-CN"/>
        </w:rPr>
      </w:pPr>
      <w:r>
        <w:rPr>
          <w:rFonts w:hint="eastAsia"/>
          <w:lang w:val="en-US" w:eastAsia="zh-CN"/>
        </w:rPr>
        <w:t>实话说，我还没有自己的一套完整的教育哲学。</w:t>
      </w:r>
    </w:p>
    <w:p>
      <w:pPr>
        <w:numPr>
          <w:numId w:val="0"/>
        </w:numPr>
        <w:ind w:firstLine="420"/>
        <w:rPr>
          <w:rFonts w:hint="eastAsia"/>
          <w:lang w:val="en-US" w:eastAsia="zh-CN"/>
        </w:rPr>
      </w:pPr>
      <w:r>
        <w:rPr>
          <w:rFonts w:hint="eastAsia"/>
          <w:lang w:val="en-US" w:eastAsia="zh-CN"/>
        </w:rPr>
        <w:t>个人认为现在的教育应注重个人的需要，包括非理性和理性的可能性概念。 教师应该了解自己的“生活世界”，帮助学生不了解他们的世界。 需要“清醒”.教师的角色是非常个人化的。</w:t>
      </w:r>
    </w:p>
    <w:p>
      <w:pPr>
        <w:keepNext w:val="0"/>
        <w:keepLines w:val="0"/>
        <w:widowControl/>
        <w:suppressLineNumbers w:val="0"/>
        <w:ind w:firstLine="320" w:firstLineChars="100"/>
        <w:jc w:val="left"/>
        <w:rPr>
          <w:rFonts w:hint="eastAsia" w:ascii="Times New Roman" w:hAnsi="Times New Roman" w:eastAsia="宋体" w:cs="Times New Roman"/>
          <w:color w:val="00264C"/>
          <w:kern w:val="0"/>
          <w:sz w:val="32"/>
          <w:szCs w:val="32"/>
          <w:lang w:val="en-US" w:eastAsia="zh-CN" w:bidi="ar"/>
        </w:rPr>
      </w:pPr>
    </w:p>
    <w:p>
      <w:pPr>
        <w:keepNext w:val="0"/>
        <w:keepLines w:val="0"/>
        <w:widowControl/>
        <w:suppressLineNumbers w:val="0"/>
        <w:ind w:firstLine="320" w:firstLineChars="100"/>
        <w:jc w:val="left"/>
        <w:rPr>
          <w:rFonts w:hint="eastAsia"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To be honest, I do not have a complete educational philosophy of my own</w:t>
      </w:r>
      <w:r>
        <w:rPr>
          <w:rFonts w:hint="eastAsia" w:ascii="Times New Roman" w:hAnsi="Times New Roman" w:eastAsia="宋体" w:cs="Times New Roman"/>
          <w:color w:val="00264C"/>
          <w:kern w:val="0"/>
          <w:sz w:val="32"/>
          <w:szCs w:val="32"/>
          <w:lang w:val="en-US" w:eastAsia="zh-CN" w:bidi="ar"/>
        </w:rPr>
        <w:t>.</w:t>
      </w:r>
    </w:p>
    <w:p>
      <w:pPr>
        <w:keepNext w:val="0"/>
        <w:keepLines w:val="0"/>
        <w:widowControl/>
        <w:suppressLineNumbers w:val="0"/>
        <w:ind w:firstLine="320" w:firstLineChars="100"/>
        <w:jc w:val="left"/>
        <w:rPr>
          <w:rFonts w:hint="default" w:ascii="Times New Roman" w:hAnsi="Times New Roman" w:eastAsia="宋体" w:cs="Times New Roman"/>
          <w:color w:val="00264C"/>
          <w:kern w:val="0"/>
          <w:sz w:val="32"/>
          <w:szCs w:val="32"/>
          <w:lang w:val="en-US" w:eastAsia="zh-CN" w:bidi="ar"/>
        </w:rPr>
      </w:pPr>
      <w:r>
        <w:rPr>
          <w:rFonts w:hint="default" w:ascii="Times New Roman" w:hAnsi="Times New Roman" w:eastAsia="宋体" w:cs="Times New Roman"/>
          <w:color w:val="00264C"/>
          <w:kern w:val="0"/>
          <w:sz w:val="32"/>
          <w:szCs w:val="32"/>
          <w:lang w:val="en-US" w:eastAsia="zh-CN" w:bidi="ar"/>
        </w:rPr>
        <w:t>Personally, I believe that education should focus on individual needs, including the concepts of irrationality and rational possibility. Teachers should understand their own life world and help students not to understand their world. The role of tea</w:t>
      </w:r>
      <w:bookmarkStart w:id="0" w:name="_GoBack"/>
      <w:bookmarkEnd w:id="0"/>
      <w:r>
        <w:rPr>
          <w:rFonts w:hint="default" w:ascii="Times New Roman" w:hAnsi="Times New Roman" w:eastAsia="宋体" w:cs="Times New Roman"/>
          <w:color w:val="00264C"/>
          <w:kern w:val="0"/>
          <w:sz w:val="32"/>
          <w:szCs w:val="32"/>
          <w:lang w:val="en-US" w:eastAsia="zh-CN" w:bidi="ar"/>
        </w:rPr>
        <w:t>chers is very personal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Wingdings 2">
    <w:altName w:val="Wingding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9D7"/>
    <w:multiLevelType w:val="multilevel"/>
    <w:tmpl w:val="048759D7"/>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9FF8AA"/>
    <w:multiLevelType w:val="singleLevel"/>
    <w:tmpl w:val="169FF8A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676C2"/>
    <w:rsid w:val="16B10286"/>
    <w:rsid w:val="1B847818"/>
    <w:rsid w:val="2D7A625B"/>
    <w:rsid w:val="2EDF6ADC"/>
    <w:rsid w:val="4792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2020-08-22T03:50:00Z</dcterms:created>
  <dc:creator>adminstrator</dc:creator>
  <cp:lastModifiedBy>vinston(阿文）</cp:lastModifiedBy>
  <dcterms:modified xsi:type="dcterms:W3CDTF">2020-08-23T07:19:32Z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