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1"/>
        <w:spacing w:before="240" w:after="12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Nederlands Bakkerijmuseum</w:t>
      </w:r>
    </w:p>
    <w:p>
      <w:pPr>
        <w:pStyle w:val="Tekstblok"/>
        <w:rPr/>
      </w:pPr>
      <w:r>
        <w:rPr/>
        <w:t>Nederlands Bakkerijmuseum Hattem: Wat een leuk en lekker museum!</w:t>
      </w:r>
    </w:p>
    <w:p>
      <w:pPr>
        <w:pStyle w:val="Tekstblok"/>
        <w:rPr/>
      </w:pPr>
      <w:r>
        <w:rPr/>
        <w:t>In het leukste en grootste bakkerijmuseum van Nederland valt veel te beleven voor jong en oud. In de historische gebouwen vindt u alles over de smakelijke geschiedenis van brood en banket. Zien, proeven, ruiken en voelen staan hoog in het vaandel.</w:t>
      </w:r>
    </w:p>
    <w:p>
      <w:pPr>
        <w:pStyle w:val="Tekstblok"/>
        <w:rPr/>
      </w:pPr>
      <w:r>
        <w:rPr/>
        <w:t>In de schoolvakanties kunnen kinderen elke dag zelf bakken. Kijk op onze website voor meer bakactiviteiten en arrangementen.</w:t>
      </w:r>
    </w:p>
    <w:p>
      <w:pPr>
        <w:pStyle w:val="Tekstblok"/>
        <w:rPr/>
      </w:pPr>
      <w:r>
        <w:rPr/>
        <w:t>Wat een leuk en lekker museum!</w:t>
      </w:r>
    </w:p>
    <w:p>
      <w:pPr>
        <w:pStyle w:val="Tekstblok"/>
        <w:spacing w:before="0" w:after="140"/>
        <w:rPr>
          <w:sz w:val="28"/>
          <w:szCs w:val="28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1</Pages>
  <Words>76</Words>
  <Characters>419</Characters>
  <CharactersWithSpaces>490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2018-05-04T13:26:21Z</dcterms:created>
  <dc:creator/>
  <dc:description/>
  <dc:language>nl-NL</dc:language>
  <cp:lastModifiedBy/>
  <dcterms:modified xsi:type="dcterms:W3CDTF">2018-05-04T13:56:30Z</dcterms:modified>
  <cp:revision>7</cp:revision>
  <dc:subject/>
  <dc:title/>
</cp:coreProperties>
</file>