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120"/>
        <w:rPr/>
      </w:pPr>
      <w:r>
        <w:rPr>
          <w:lang w:val="en-US"/>
        </w:rPr>
        <w:t>Waanders In the Brothers church:</w:t>
      </w:r>
    </w:p>
    <w:p>
      <w:pPr>
        <w:pStyle w:val="Tekstblok"/>
        <w:spacing w:before="240" w:after="120"/>
        <w:rPr/>
      </w:pPr>
      <w:r>
        <w:rPr>
          <w:lang w:val="en-US"/>
        </w:rPr>
        <w:t>more than just a book store</w:t>
      </w:r>
    </w:p>
    <w:p>
      <w:pPr>
        <w:pStyle w:val="Tekstblok"/>
        <w:spacing w:before="240" w:after="120"/>
        <w:rPr>
          <w:lang w:val="en-US"/>
        </w:rPr>
      </w:pPr>
      <w:r>
        <w:rPr/>
      </w:r>
    </w:p>
    <w:p>
      <w:pPr>
        <w:pStyle w:val="Tekstblok"/>
        <w:spacing w:before="240" w:after="120"/>
        <w:rPr/>
      </w:pPr>
      <w:r>
        <w:rPr>
          <w:lang w:val="en-US"/>
        </w:rPr>
        <w:t>Waanders In de Broeren is divided into 'worlds'. These worlds show you the way. In the worlds you will find books, but also all kinds of accessory articles that fit the books on the shelf.</w:t>
      </w:r>
    </w:p>
    <w:p>
      <w:pPr>
        <w:pStyle w:val="Tekstblok"/>
        <w:spacing w:before="240" w:after="120"/>
        <w:rPr/>
      </w:pPr>
      <w:r>
        <w:rPr>
          <w:lang w:val="en-US"/>
        </w:rPr>
        <w:t>Contemporary combination</w:t>
      </w:r>
    </w:p>
    <w:p>
      <w:pPr>
        <w:pStyle w:val="Tekstblok"/>
        <w:spacing w:before="240" w:after="120"/>
        <w:rPr>
          <w:lang w:val="en-US"/>
        </w:rPr>
      </w:pPr>
      <w:r>
        <w:rPr/>
      </w:r>
    </w:p>
    <w:p>
      <w:pPr>
        <w:pStyle w:val="Tekstblok"/>
        <w:spacing w:before="240" w:after="120"/>
        <w:rPr/>
      </w:pPr>
      <w:r>
        <w:rPr>
          <w:lang w:val="en-US"/>
        </w:rPr>
        <w:t>The cookbooks are combined with tasteful crockery. The travel books are next to carefully selected accessories for on the road. The art books are accompanied by design articles. In addition to children's and youth literature, the children's department also offers contemporary and imaginative toys.</w:t>
      </w:r>
    </w:p>
    <w:p>
      <w:pPr>
        <w:pStyle w:val="Tekstblok"/>
        <w:spacing w:before="240" w:after="120"/>
        <w:rPr/>
      </w:pPr>
      <w:r>
        <w:rPr>
          <w:lang w:val="en-US"/>
        </w:rPr>
        <w:t>With this, Waanders In de Broeren gives a contemporary twist to the phenomenon of book trade.</w:t>
      </w:r>
    </w:p>
    <w:p>
      <w:pPr>
        <w:pStyle w:val="Tekstblok"/>
        <w:spacing w:before="240" w:after="120"/>
        <w:rPr>
          <w:lang w:val="en-US"/>
        </w:rPr>
      </w:pPr>
      <w:r>
        <w:rPr/>
      </w:r>
    </w:p>
    <w:p>
      <w:pPr>
        <w:pStyle w:val="Tekstblok"/>
        <w:spacing w:before="240" w:after="120"/>
        <w:rPr/>
      </w:pPr>
      <w:r>
        <w:rPr>
          <w:lang w:val="en-US"/>
        </w:rPr>
        <w:t>Contact info</w:t>
      </w:r>
    </w:p>
    <w:p>
      <w:pPr>
        <w:pStyle w:val="Tekstblok"/>
        <w:spacing w:before="240" w:after="120"/>
        <w:rPr>
          <w:lang w:val="en-US"/>
        </w:rPr>
      </w:pPr>
      <w:r>
        <w:rPr>
          <w:lang w:val="en-US"/>
        </w:rPr>
        <w:t>Achter de Broeren 1-3</w:t>
        <w:br/>
        <w:t>8011 VA Zwolle</w:t>
        <w:br/>
        <w:br/>
        <w:t xml:space="preserve">(038) 421 53 92 </w:t>
        <w:br/>
      </w:r>
      <w:hyperlink r:id="rId2">
        <w:r>
          <w:rPr>
            <w:rStyle w:val="Internetkoppeling"/>
            <w:lang w:val="en-US"/>
          </w:rPr>
          <w:t>info@waandersindebroeren.nl</w:t>
        </w:r>
      </w:hyperlink>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Kop1">
    <w:name w:val="Heading 1"/>
    <w:basedOn w:val="Kop"/>
    <w:next w:val="Tekstblok"/>
    <w:qFormat/>
    <w:pPr>
      <w:spacing w:before="240" w:after="120"/>
      <w:outlineLvl w:val="0"/>
    </w:pPr>
    <w:rPr>
      <w:rFonts w:ascii="Liberation Serif" w:hAnsi="Liberation Serif" w:eastAsia="Noto Sans CJK SC Regular" w:cs="FreeSans"/>
      <w:b/>
      <w:bCs/>
      <w:sz w:val="48"/>
      <w:szCs w:val="48"/>
    </w:rPr>
  </w:style>
  <w:style w:type="paragraph" w:styleId="Kop2">
    <w:name w:val="Heading 2"/>
    <w:basedOn w:val="Kop"/>
    <w:qFormat/>
    <w:pPr/>
    <w:rPr/>
  </w:style>
  <w:style w:type="character" w:styleId="Internetkoppeling">
    <w:name w:val="Internetkoppeling"/>
    <w:rPr>
      <w:color w:val="000080"/>
      <w:u w:val="single"/>
      <w:lang w:eastAsia="zxx" w:bidi="zxx"/>
    </w:rPr>
  </w:style>
  <w:style w:type="character" w:styleId="Sterkaccent">
    <w:name w:val="Sterk accent"/>
    <w:qFormat/>
    <w:rPr>
      <w:b/>
      <w:bCs/>
    </w:rPr>
  </w:style>
  <w:style w:type="paragraph" w:styleId="Kop">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waandersindebroeren.nl"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114</TotalTime>
  <Application>LibreOffice/5.1.6.2$Linux_X86_64 LibreOffice_project/10m0$Build-2</Application>
  <Pages>1</Pages>
  <Words>122</Words>
  <Characters>640</Characters>
  <CharactersWithSpaces>756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2018-05-05T22:40:00Z</dcterms:created>
  <dc:creator/>
  <dc:description/>
  <dc:language>nl-NL</dc:language>
  <cp:lastModifiedBy/>
  <dcterms:modified xsi:type="dcterms:W3CDTF">2018-05-06T15:58:45Z</dcterms:modified>
  <cp:revision>10</cp:revision>
  <dc:subject/>
  <dc:title/>
</cp:coreProperties>
</file>