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r>
        <w:rPr/>
        <w:t>Zwolle Unlimited</w:t>
      </w:r>
    </w:p>
    <w:p>
      <w:pPr>
        <w:pStyle w:val="Tekstblok"/>
        <w:rPr/>
      </w:pPr>
      <w:r>
        <w:rPr/>
      </w:r>
    </w:p>
    <w:p>
      <w:pPr>
        <w:pStyle w:val="Tekstblok"/>
        <w:rPr/>
      </w:pPr>
      <w:r>
        <w:rPr/>
        <w:t>Three days full of stories, street theater and music. And on Sundays the Zwolle book market.</w:t>
      </w:r>
    </w:p>
    <w:p>
      <w:pPr>
        <w:pStyle w:val="Tekstblok"/>
        <w:rPr/>
      </w:pPr>
      <w:r>
        <w:rPr/>
        <w:t>Zwolle Unlimited has in recent years developed into a defining festival in the field of national and international storytelling theater, and related linguistic disciplines. With top international street theater and with a nice nose for music as a retiring program around the stories. All this brought in the intimate, atmospheric setting of the historic city center of Zwolle. No festival 'out of packages and bags', but 'prepared' with pure, natural ingredients or: the artisan, pure art.</w:t>
      </w:r>
    </w:p>
    <w:p>
      <w:pPr>
        <w:pStyle w:val="Tekstblok"/>
        <w:rPr/>
      </w:pPr>
      <w:r>
        <w:rPr/>
      </w:r>
    </w:p>
    <w:p>
      <w:pPr>
        <w:pStyle w:val="Tekstblok"/>
        <w:spacing w:before="0" w:after="140"/>
        <w:rPr/>
      </w:pPr>
      <w:r>
        <w:rPr/>
        <w:t>Entrance: via valuation afterwards. You give after every performance what it is worth to you, nothing more but nothing less. You can pay with money and with festival coins.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123</Words>
  <Characters>650</Characters>
  <CharactersWithSpaces>769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2018-05-05T23:05:42Z</dcterms:modified>
  <cp:revision>6</cp:revision>
  <dc:subject/>
  <dc:title/>
</cp:coreProperties>
</file>