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217" w:rsidRPr="00CC6217" w:rsidRDefault="00CC6217" w:rsidP="00CC6217">
      <w:pPr>
        <w:spacing w:before="20" w:after="2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CC6217">
        <w:rPr>
          <w:rFonts w:ascii="Times New Roman" w:hAnsi="Times New Roman" w:cs="Times New Roman"/>
          <w:sz w:val="24"/>
        </w:rPr>
        <w:t>Министерство науки и высшего образования</w:t>
      </w:r>
    </w:p>
    <w:p w:rsidR="00CC6217" w:rsidRPr="00CC6217" w:rsidRDefault="00CC6217" w:rsidP="00CC6217">
      <w:pPr>
        <w:spacing w:before="20" w:after="20" w:line="240" w:lineRule="auto"/>
        <w:jc w:val="center"/>
        <w:rPr>
          <w:rFonts w:ascii="Times New Roman" w:hAnsi="Times New Roman" w:cs="Times New Roman"/>
          <w:sz w:val="24"/>
        </w:rPr>
      </w:pPr>
      <w:r w:rsidRPr="00CC6217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CC6217" w:rsidRPr="00CC6217" w:rsidRDefault="00CC6217" w:rsidP="00CC6217">
      <w:pPr>
        <w:spacing w:before="20" w:after="20" w:line="240" w:lineRule="auto"/>
        <w:jc w:val="center"/>
        <w:rPr>
          <w:rFonts w:ascii="Times New Roman" w:hAnsi="Times New Roman" w:cs="Times New Roman"/>
          <w:sz w:val="24"/>
        </w:rPr>
      </w:pPr>
      <w:r w:rsidRPr="00CC6217">
        <w:rPr>
          <w:rFonts w:ascii="Times New Roman" w:hAnsi="Times New Roman" w:cs="Times New Roman"/>
          <w:sz w:val="24"/>
        </w:rPr>
        <w:t>высшего образования</w:t>
      </w:r>
    </w:p>
    <w:p w:rsidR="00CC6217" w:rsidRPr="00CC6217" w:rsidRDefault="00CC6217" w:rsidP="00CC6217">
      <w:pPr>
        <w:spacing w:before="20" w:after="20" w:line="240" w:lineRule="auto"/>
        <w:jc w:val="center"/>
        <w:rPr>
          <w:rFonts w:ascii="Times New Roman" w:hAnsi="Times New Roman" w:cs="Times New Roman"/>
          <w:sz w:val="24"/>
        </w:rPr>
      </w:pPr>
      <w:r w:rsidRPr="00CC6217">
        <w:rPr>
          <w:rFonts w:ascii="Times New Roman" w:hAnsi="Times New Roman" w:cs="Times New Roman"/>
          <w:sz w:val="24"/>
        </w:rPr>
        <w:t>Российский экономический университет им. Г.В. Плеханова</w:t>
      </w:r>
    </w:p>
    <w:p w:rsidR="00F927C8" w:rsidRDefault="00CC6217" w:rsidP="00CC6217">
      <w:pPr>
        <w:spacing w:before="20" w:after="20" w:line="240" w:lineRule="auto"/>
        <w:jc w:val="center"/>
        <w:rPr>
          <w:rFonts w:ascii="Times New Roman" w:hAnsi="Times New Roman" w:cs="Times New Roman"/>
          <w:sz w:val="24"/>
        </w:rPr>
      </w:pPr>
      <w:r w:rsidRPr="00CC6217">
        <w:rPr>
          <w:rFonts w:ascii="Times New Roman" w:hAnsi="Times New Roman" w:cs="Times New Roman"/>
          <w:sz w:val="24"/>
        </w:rPr>
        <w:t>Московский приборостроительный техникум</w:t>
      </w:r>
    </w:p>
    <w:p w:rsidR="00CC6217" w:rsidRDefault="00CC6217" w:rsidP="00CC6217">
      <w:pPr>
        <w:spacing w:before="20" w:after="20" w:line="240" w:lineRule="auto"/>
        <w:jc w:val="center"/>
      </w:pPr>
    </w:p>
    <w:p w:rsidR="00CC6217" w:rsidRDefault="00CC6217" w:rsidP="00CC6217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УСПЕВАЕМОСТЬ ГРУППЫ И-1-16</w:t>
      </w:r>
    </w:p>
    <w:p w:rsidR="00CC6217" w:rsidRDefault="00CC6217" w:rsidP="00CC6217">
      <w:pPr>
        <w:spacing w:before="20" w:after="20" w:line="240" w:lineRule="auto"/>
        <w:jc w:val="center"/>
      </w:pPr>
    </w:p>
    <w:p w:rsidR="00CC6217" w:rsidRDefault="00CC6217" w:rsidP="00CC6217">
      <w:pPr>
        <w:spacing w:before="20" w:after="20" w:line="240" w:lineRule="auto"/>
        <w:jc w:val="center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6"/>
        <w:gridCol w:w="4961"/>
      </w:tblGrid>
      <w:tr w:rsidR="00CC6217" w:rsidRPr="00CC6217" w:rsidTr="00CC6217">
        <w:tblPrEx>
          <w:tblCellMar>
            <w:top w:w="0" w:type="dxa"/>
            <w:bottom w:w="0" w:type="dxa"/>
          </w:tblCellMar>
        </w:tblPrEx>
        <w:tc>
          <w:tcPr>
            <w:tcW w:w="1956" w:type="dxa"/>
            <w:shd w:val="clear" w:color="auto" w:fill="auto"/>
          </w:tcPr>
          <w:p w:rsidR="00CC6217" w:rsidRPr="00CC6217" w:rsidRDefault="00CC6217" w:rsidP="00CC621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  <w:r w:rsidRPr="00CC6217">
              <w:rPr>
                <w:rFonts w:ascii="Times New Roman" w:hAnsi="Times New Roman" w:cs="Times New Roman"/>
              </w:rPr>
              <w:t>Средний балл</w:t>
            </w:r>
          </w:p>
        </w:tc>
        <w:tc>
          <w:tcPr>
            <w:tcW w:w="4961" w:type="dxa"/>
            <w:shd w:val="clear" w:color="auto" w:fill="auto"/>
          </w:tcPr>
          <w:p w:rsidR="00CC6217" w:rsidRPr="00CC6217" w:rsidRDefault="00CC6217" w:rsidP="00CC621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  <w:r w:rsidRPr="00CC6217">
              <w:rPr>
                <w:rFonts w:ascii="Times New Roman" w:hAnsi="Times New Roman" w:cs="Times New Roman"/>
              </w:rPr>
              <w:t>4.4</w:t>
            </w:r>
          </w:p>
        </w:tc>
      </w:tr>
      <w:tr w:rsidR="00CC6217" w:rsidRPr="00CC6217" w:rsidTr="00CC6217">
        <w:tblPrEx>
          <w:tblCellMar>
            <w:top w:w="0" w:type="dxa"/>
            <w:bottom w:w="0" w:type="dxa"/>
          </w:tblCellMar>
        </w:tblPrEx>
        <w:tc>
          <w:tcPr>
            <w:tcW w:w="1956" w:type="dxa"/>
            <w:shd w:val="clear" w:color="auto" w:fill="auto"/>
          </w:tcPr>
          <w:p w:rsidR="00CC6217" w:rsidRPr="00CC6217" w:rsidRDefault="00CC6217" w:rsidP="00CC621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  <w:r w:rsidRPr="00CC6217">
              <w:rPr>
                <w:rFonts w:ascii="Times New Roman" w:hAnsi="Times New Roman" w:cs="Times New Roman"/>
              </w:rPr>
              <w:t>% качества</w:t>
            </w:r>
          </w:p>
        </w:tc>
        <w:tc>
          <w:tcPr>
            <w:tcW w:w="4961" w:type="dxa"/>
            <w:shd w:val="clear" w:color="auto" w:fill="auto"/>
          </w:tcPr>
          <w:p w:rsidR="00CC6217" w:rsidRPr="00CC6217" w:rsidRDefault="00CC6217" w:rsidP="00CC621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  <w:r w:rsidRPr="00CC6217">
              <w:rPr>
                <w:rFonts w:ascii="Times New Roman" w:hAnsi="Times New Roman" w:cs="Times New Roman"/>
              </w:rPr>
              <w:t>66,666600</w:t>
            </w:r>
          </w:p>
        </w:tc>
      </w:tr>
      <w:tr w:rsidR="00CC6217" w:rsidRPr="00CC6217" w:rsidTr="00CC6217">
        <w:tblPrEx>
          <w:tblCellMar>
            <w:top w:w="0" w:type="dxa"/>
            <w:bottom w:w="0" w:type="dxa"/>
          </w:tblCellMar>
        </w:tblPrEx>
        <w:tc>
          <w:tcPr>
            <w:tcW w:w="1956" w:type="dxa"/>
            <w:shd w:val="clear" w:color="auto" w:fill="auto"/>
          </w:tcPr>
          <w:p w:rsidR="00CC6217" w:rsidRPr="00CC6217" w:rsidRDefault="00CC6217" w:rsidP="00CC621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  <w:r w:rsidRPr="00CC6217">
              <w:rPr>
                <w:rFonts w:ascii="Times New Roman" w:hAnsi="Times New Roman" w:cs="Times New Roman"/>
              </w:rPr>
              <w:t>% успеваемости</w:t>
            </w:r>
          </w:p>
        </w:tc>
        <w:tc>
          <w:tcPr>
            <w:tcW w:w="4961" w:type="dxa"/>
            <w:shd w:val="clear" w:color="auto" w:fill="auto"/>
          </w:tcPr>
          <w:p w:rsidR="00CC6217" w:rsidRPr="00CC6217" w:rsidRDefault="00CC6217" w:rsidP="00CC6217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  <w:r w:rsidRPr="00CC6217">
              <w:rPr>
                <w:rFonts w:ascii="Times New Roman" w:hAnsi="Times New Roman" w:cs="Times New Roman"/>
              </w:rPr>
              <w:t>83,333300</w:t>
            </w:r>
          </w:p>
        </w:tc>
      </w:tr>
    </w:tbl>
    <w:p w:rsidR="00CC6217" w:rsidRDefault="00CC6217" w:rsidP="00CC6217">
      <w:pPr>
        <w:spacing w:before="20" w:after="20" w:line="240" w:lineRule="auto"/>
        <w:jc w:val="center"/>
      </w:pPr>
    </w:p>
    <w:sectPr w:rsidR="00CC6217" w:rsidSect="00CC6217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17"/>
    <w:rsid w:val="00CC6217"/>
    <w:rsid w:val="00F9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198F4-3481-4B06-84ED-5A89A5BE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ISPEN-IMSHCH</dc:creator>
  <cp:keywords/>
  <dc:description/>
  <cp:lastModifiedBy>ISPEN-IMSHCH</cp:lastModifiedBy>
  <cp:revision>1</cp:revision>
  <dcterms:created xsi:type="dcterms:W3CDTF">2019-02-15T09:35:00Z</dcterms:created>
  <dcterms:modified xsi:type="dcterms:W3CDTF">2019-02-15T09:35:00Z</dcterms:modified>
</cp:coreProperties>
</file>