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FAA" w:rsidRPr="00ED7FAA" w:rsidRDefault="00ED7FAA" w:rsidP="00ED7FAA">
      <w:pPr>
        <w:spacing w:before="100" w:beforeAutospacing="1" w:after="100" w:afterAutospacing="1"/>
        <w:jc w:val="both"/>
        <w:rPr>
          <w:rFonts w:cs="Times New Roman"/>
          <w:lang w:val="en-US" w:eastAsia="en-US"/>
        </w:rPr>
      </w:pPr>
      <w:r w:rsidRPr="00ED7FAA">
        <w:rPr>
          <w:rFonts w:cs="Times New Roman"/>
          <w:lang w:val="en-US" w:eastAsia="en-US"/>
        </w:rPr>
        <w:t>Jubilant Life Sciences Limited is one of the India's leading corporate and a highly treasured brand throughout the world. The organization has a presence in the fields of Pharma and Life Sciences, Agri &amp; Performance Polymers, Food &amp; Retail, Oil &amp; Gas and Services.</w:t>
      </w:r>
    </w:p>
    <w:p w:rsidR="00ED7FAA" w:rsidRPr="00ED7FAA" w:rsidRDefault="00ED7FAA" w:rsidP="00ED7FAA">
      <w:pPr>
        <w:numPr>
          <w:ilvl w:val="0"/>
          <w:numId w:val="5"/>
        </w:numPr>
        <w:spacing w:before="100" w:beforeAutospacing="1" w:after="100" w:afterAutospacing="1"/>
        <w:jc w:val="both"/>
        <w:rPr>
          <w:rFonts w:cs="Times New Roman"/>
          <w:lang w:val="en-US" w:eastAsia="en-US"/>
        </w:rPr>
      </w:pPr>
      <w:r w:rsidRPr="00ED7FAA">
        <w:rPr>
          <w:rFonts w:cs="Times New Roman"/>
          <w:lang w:val="en-US" w:eastAsia="en-US"/>
        </w:rPr>
        <w:t>Jubilant Life Sciences Limited is an integrated global pharmaceutical and life sciences Company engaged in Pharmaceuticals, Life Science Ingredients and Other businesses including Drug Discovery Solutions and India Branded Pharmaceuticals. </w:t>
      </w:r>
    </w:p>
    <w:p w:rsidR="00ED7FAA" w:rsidRPr="00ED7FAA" w:rsidRDefault="00ED7FAA" w:rsidP="00ED7FAA">
      <w:pPr>
        <w:numPr>
          <w:ilvl w:val="0"/>
          <w:numId w:val="5"/>
        </w:numPr>
        <w:spacing w:before="100" w:beforeAutospacing="1" w:after="100" w:afterAutospacing="1"/>
        <w:jc w:val="both"/>
        <w:rPr>
          <w:rFonts w:cs="Times New Roman"/>
          <w:lang w:val="en-US" w:eastAsia="en-US"/>
        </w:rPr>
      </w:pPr>
      <w:r w:rsidRPr="00ED7FAA">
        <w:rPr>
          <w:rFonts w:cs="Times New Roman"/>
          <w:lang w:val="en-US" w:eastAsia="en-US"/>
        </w:rPr>
        <w:t>The Pharmaceuticals segment, through its wholly owned subsidiary Jubilant Pharma Limited, is engaged in manufacturing and supply of APIs, Solid Dosage Formulations, Radiopharmaceuticals, Allergy Therapy Products and Contract Manufacturing of Sterile Injectable and Non-sterile products through 6 USFDA approved manufacturing facilities in the US, Canada and India and a network of over 50 radio-pharmacies in the US. </w:t>
      </w:r>
    </w:p>
    <w:p w:rsidR="00ED7FAA" w:rsidRPr="00ED7FAA" w:rsidRDefault="00ED7FAA" w:rsidP="00ED7FAA">
      <w:pPr>
        <w:numPr>
          <w:ilvl w:val="0"/>
          <w:numId w:val="5"/>
        </w:numPr>
        <w:spacing w:before="100" w:beforeAutospacing="1" w:after="100" w:afterAutospacing="1"/>
        <w:jc w:val="both"/>
        <w:rPr>
          <w:rFonts w:cs="Times New Roman"/>
          <w:lang w:val="en-US" w:eastAsia="en-US"/>
        </w:rPr>
      </w:pPr>
      <w:r w:rsidRPr="00ED7FAA">
        <w:rPr>
          <w:rFonts w:cs="Times New Roman"/>
          <w:lang w:val="en-US" w:eastAsia="en-US"/>
        </w:rPr>
        <w:t>The Life Science Ingredients segment, is engaged in Specialty Intermediates, Nutritional Products and Life Science Chemicals through 5 manufacturing facilities in India. </w:t>
      </w:r>
    </w:p>
    <w:p w:rsidR="00ED7FAA" w:rsidRPr="00ED7FAA" w:rsidRDefault="00ED7FAA" w:rsidP="00ED7FAA">
      <w:pPr>
        <w:numPr>
          <w:ilvl w:val="0"/>
          <w:numId w:val="5"/>
        </w:numPr>
        <w:spacing w:before="100" w:beforeAutospacing="1" w:after="100" w:afterAutospacing="1"/>
        <w:jc w:val="both"/>
        <w:rPr>
          <w:rFonts w:cs="Times New Roman"/>
          <w:lang w:val="en-US" w:eastAsia="en-US"/>
        </w:rPr>
      </w:pPr>
      <w:r w:rsidRPr="00ED7FAA">
        <w:rPr>
          <w:rFonts w:cs="Times New Roman"/>
          <w:lang w:val="en-US" w:eastAsia="en-US"/>
        </w:rPr>
        <w:t>The Drug Discovery Solutions business, provides proprietary in-house innovation &amp; collaborative research and partnership for out-licensing through 2 world class research centers in India. </w:t>
      </w:r>
    </w:p>
    <w:p w:rsidR="00ED7FAA" w:rsidRPr="00ED7FAA" w:rsidRDefault="00ED7FAA" w:rsidP="00ED7FAA">
      <w:pPr>
        <w:numPr>
          <w:ilvl w:val="0"/>
          <w:numId w:val="5"/>
        </w:numPr>
        <w:spacing w:before="100" w:beforeAutospacing="1" w:after="100" w:afterAutospacing="1"/>
        <w:jc w:val="both"/>
        <w:rPr>
          <w:rFonts w:cs="Times New Roman"/>
          <w:lang w:val="en-US" w:eastAsia="en-US"/>
        </w:rPr>
      </w:pPr>
      <w:r w:rsidRPr="00ED7FAA">
        <w:rPr>
          <w:rFonts w:cs="Times New Roman"/>
          <w:lang w:val="en-US" w:eastAsia="en-US"/>
        </w:rPr>
        <w:t>Jubilant Life Sciences Limited has a team of around 7,700 multicultural people across the globe and is committed to deliver value to its customers across over 100 countries. </w:t>
      </w:r>
    </w:p>
    <w:p w:rsidR="00ED7FAA" w:rsidRPr="00ED7FAA" w:rsidRDefault="00ED7FAA" w:rsidP="00ED7FAA">
      <w:pPr>
        <w:numPr>
          <w:ilvl w:val="0"/>
          <w:numId w:val="5"/>
        </w:numPr>
        <w:spacing w:before="100" w:beforeAutospacing="1" w:after="100" w:afterAutospacing="1"/>
        <w:jc w:val="both"/>
        <w:rPr>
          <w:rFonts w:cs="Times New Roman"/>
          <w:lang w:val="en-US" w:eastAsia="en-US"/>
        </w:rPr>
      </w:pPr>
      <w:r w:rsidRPr="00ED7FAA">
        <w:rPr>
          <w:rFonts w:cs="Times New Roman"/>
          <w:lang w:val="en-US" w:eastAsia="en-US"/>
        </w:rPr>
        <w:t>The Company is well recognized as a ‘Partner of Choice’ by leading pharmaceuticals and life sciences companies globally.</w:t>
      </w:r>
    </w:p>
    <w:p w:rsidR="00ED7FAA" w:rsidRPr="00ED7FAA" w:rsidRDefault="00ED7FAA" w:rsidP="00ED7FAA">
      <w:pPr>
        <w:numPr>
          <w:ilvl w:val="0"/>
          <w:numId w:val="5"/>
        </w:numPr>
        <w:spacing w:before="100" w:beforeAutospacing="1" w:after="100" w:afterAutospacing="1"/>
        <w:jc w:val="both"/>
        <w:rPr>
          <w:rFonts w:cs="Times New Roman"/>
          <w:lang w:val="en-US" w:eastAsia="en-US"/>
        </w:rPr>
      </w:pPr>
      <w:r w:rsidRPr="00ED7FAA">
        <w:rPr>
          <w:rFonts w:cs="Times New Roman"/>
          <w:lang w:val="en-US" w:eastAsia="en-US"/>
        </w:rPr>
        <w:t>Ranked No. 6 amongst top 10 Global Pharmaceutical outsourcing players as per UNCTAD World Investment Report 2011</w:t>
      </w:r>
    </w:p>
    <w:p w:rsidR="00ED7FAA" w:rsidRPr="00ED7FAA" w:rsidRDefault="00ED7FAA" w:rsidP="00ED7FAA">
      <w:pPr>
        <w:numPr>
          <w:ilvl w:val="0"/>
          <w:numId w:val="5"/>
        </w:numPr>
        <w:spacing w:before="100" w:beforeAutospacing="1" w:after="100" w:afterAutospacing="1"/>
        <w:jc w:val="both"/>
        <w:rPr>
          <w:rFonts w:cs="Times New Roman"/>
          <w:lang w:val="en-US" w:eastAsia="en-US"/>
        </w:rPr>
      </w:pPr>
      <w:r w:rsidRPr="00ED7FAA">
        <w:rPr>
          <w:rFonts w:cs="Times New Roman"/>
          <w:lang w:val="en-US" w:eastAsia="en-US"/>
        </w:rPr>
        <w:t>Reputed and High Quality relationships with 19 out of the top 20 Pharmaceutical companies, and 6 out of the top 10 Agrochemical companies globally</w:t>
      </w:r>
    </w:p>
    <w:p w:rsidR="00ED7FAA" w:rsidRPr="00ED7FAA" w:rsidRDefault="00ED7FAA" w:rsidP="00ED7FAA">
      <w:pPr>
        <w:spacing w:before="100" w:beforeAutospacing="1" w:after="100" w:afterAutospacing="1"/>
        <w:rPr>
          <w:rFonts w:cs="Times New Roman"/>
          <w:lang w:val="en-US" w:eastAsia="en-US"/>
        </w:rPr>
      </w:pPr>
      <w:r w:rsidRPr="00ED7FAA">
        <w:rPr>
          <w:rFonts w:cs="Times New Roman"/>
          <w:b/>
          <w:bCs/>
          <w:lang w:val="en-US" w:eastAsia="en-US"/>
        </w:rPr>
        <w:t>Vision</w:t>
      </w:r>
    </w:p>
    <w:p w:rsidR="00ED7FAA" w:rsidRPr="00ED7FAA" w:rsidRDefault="00ED7FAA" w:rsidP="00ED7FAA">
      <w:pPr>
        <w:numPr>
          <w:ilvl w:val="0"/>
          <w:numId w:val="6"/>
        </w:numPr>
        <w:spacing w:before="100" w:beforeAutospacing="1" w:after="100" w:afterAutospacing="1"/>
        <w:jc w:val="both"/>
        <w:rPr>
          <w:rFonts w:cs="Times New Roman"/>
          <w:lang w:val="en-US" w:eastAsia="en-US"/>
        </w:rPr>
      </w:pPr>
      <w:r w:rsidRPr="00ED7FAA">
        <w:rPr>
          <w:rFonts w:cs="Times New Roman"/>
          <w:lang w:val="en-US" w:eastAsia="en-US"/>
        </w:rPr>
        <w:t>To acquire and maintain global leadership position in chosen areas of businesses</w:t>
      </w:r>
    </w:p>
    <w:p w:rsidR="00ED7FAA" w:rsidRPr="00ED7FAA" w:rsidRDefault="00ED7FAA" w:rsidP="00ED7FAA">
      <w:pPr>
        <w:numPr>
          <w:ilvl w:val="0"/>
          <w:numId w:val="6"/>
        </w:numPr>
        <w:spacing w:before="100" w:beforeAutospacing="1" w:after="100" w:afterAutospacing="1"/>
        <w:jc w:val="both"/>
        <w:rPr>
          <w:rFonts w:cs="Times New Roman"/>
          <w:lang w:val="en-US" w:eastAsia="en-US"/>
        </w:rPr>
      </w:pPr>
      <w:r w:rsidRPr="00ED7FAA">
        <w:rPr>
          <w:rFonts w:cs="Times New Roman"/>
          <w:lang w:val="en-US" w:eastAsia="en-US"/>
        </w:rPr>
        <w:t>To continuously create new opportunities for growth in our strategic businesses</w:t>
      </w:r>
    </w:p>
    <w:p w:rsidR="00ED7FAA" w:rsidRPr="00ED7FAA" w:rsidRDefault="00ED7FAA" w:rsidP="00ED7FAA">
      <w:pPr>
        <w:numPr>
          <w:ilvl w:val="0"/>
          <w:numId w:val="6"/>
        </w:numPr>
        <w:spacing w:before="100" w:beforeAutospacing="1" w:after="100" w:afterAutospacing="1"/>
        <w:jc w:val="both"/>
        <w:rPr>
          <w:rFonts w:cs="Times New Roman"/>
          <w:lang w:val="en-US" w:eastAsia="en-US"/>
        </w:rPr>
      </w:pPr>
      <w:r w:rsidRPr="00ED7FAA">
        <w:rPr>
          <w:rFonts w:cs="Times New Roman"/>
          <w:lang w:val="en-US" w:eastAsia="en-US"/>
        </w:rPr>
        <w:t>To be among the top 10 most admired companies to work for</w:t>
      </w:r>
    </w:p>
    <w:p w:rsidR="00ED7FAA" w:rsidRPr="00ED7FAA" w:rsidRDefault="00ED7FAA" w:rsidP="00ED7FAA">
      <w:pPr>
        <w:numPr>
          <w:ilvl w:val="0"/>
          <w:numId w:val="6"/>
        </w:numPr>
        <w:spacing w:before="100" w:beforeAutospacing="1" w:after="100" w:afterAutospacing="1"/>
        <w:jc w:val="both"/>
        <w:rPr>
          <w:rFonts w:cs="Times New Roman"/>
          <w:lang w:val="en-US" w:eastAsia="en-US"/>
        </w:rPr>
      </w:pPr>
      <w:r w:rsidRPr="00ED7FAA">
        <w:rPr>
          <w:rFonts w:cs="Times New Roman"/>
          <w:lang w:val="en-US" w:eastAsia="en-US"/>
        </w:rPr>
        <w:t>To continuously achieve a return on invested capital of at least 10 points higher than the cost of capital.</w:t>
      </w:r>
    </w:p>
    <w:p w:rsidR="00ED7FAA" w:rsidRPr="00ED7FAA" w:rsidRDefault="00ED7FAA" w:rsidP="00ED7FAA">
      <w:pPr>
        <w:spacing w:before="100" w:beforeAutospacing="1" w:after="100" w:afterAutospacing="1"/>
        <w:jc w:val="both"/>
        <w:rPr>
          <w:rFonts w:cs="Times New Roman"/>
          <w:lang w:val="en-US" w:eastAsia="en-US"/>
        </w:rPr>
      </w:pPr>
      <w:r w:rsidRPr="00ED7FAA">
        <w:rPr>
          <w:rFonts w:cs="Times New Roman"/>
          <w:b/>
          <w:bCs/>
          <w:lang w:val="en-US" w:eastAsia="en-US"/>
        </w:rPr>
        <w:t>Our Promise</w:t>
      </w:r>
    </w:p>
    <w:p w:rsidR="00ED7FAA" w:rsidRPr="00ED7FAA" w:rsidRDefault="00ED7FAA" w:rsidP="00ED7FAA">
      <w:pPr>
        <w:spacing w:before="100" w:beforeAutospacing="1" w:after="100" w:afterAutospacing="1"/>
        <w:jc w:val="both"/>
        <w:rPr>
          <w:rFonts w:cs="Times New Roman"/>
          <w:lang w:val="en-US" w:eastAsia="en-US"/>
        </w:rPr>
      </w:pPr>
      <w:r w:rsidRPr="00ED7FAA">
        <w:rPr>
          <w:rFonts w:cs="Times New Roman"/>
          <w:lang w:val="en-US" w:eastAsia="en-US"/>
        </w:rPr>
        <w:t>We will, with utmost care for the environment and society, continue to enhance value for our customer by providing innovative products and economically efficient solutions; and for our stakeholders through growth, cost effectiveness and wise investment of resources.</w:t>
      </w:r>
    </w:p>
    <w:p w:rsidR="00ED7FAA" w:rsidRPr="00ED7FAA" w:rsidRDefault="00ED7FAA" w:rsidP="00ED7FAA">
      <w:pPr>
        <w:spacing w:before="100" w:beforeAutospacing="1" w:after="100" w:afterAutospacing="1"/>
        <w:jc w:val="both"/>
        <w:rPr>
          <w:rFonts w:cs="Times New Roman"/>
          <w:lang w:val="en-US" w:eastAsia="en-US"/>
        </w:rPr>
      </w:pPr>
      <w:r w:rsidRPr="00ED7FAA">
        <w:rPr>
          <w:rFonts w:cs="Times New Roman"/>
          <w:lang w:val="en-US" w:eastAsia="en-US"/>
        </w:rPr>
        <w:t>Kindly refer </w:t>
      </w:r>
      <w:hyperlink r:id="rId5" w:history="1">
        <w:r w:rsidRPr="00ED7FAA">
          <w:rPr>
            <w:rFonts w:cs="Times New Roman"/>
            <w:i/>
            <w:iCs/>
            <w:color w:val="0000FF"/>
            <w:u w:val="single"/>
            <w:lang w:val="en-US" w:eastAsia="en-US"/>
          </w:rPr>
          <w:t>www.jubl.com</w:t>
        </w:r>
      </w:hyperlink>
      <w:r w:rsidRPr="00ED7FAA">
        <w:rPr>
          <w:rFonts w:cs="Times New Roman"/>
          <w:lang w:val="en-US" w:eastAsia="en-US"/>
        </w:rPr>
        <w:t> for more information about organization.</w:t>
      </w:r>
    </w:p>
    <w:p w:rsidR="00ED7FAA" w:rsidRPr="00ED7FAA" w:rsidRDefault="00ED7FAA" w:rsidP="00ED7FAA">
      <w:pPr>
        <w:spacing w:before="100" w:beforeAutospacing="1" w:after="100" w:afterAutospacing="1"/>
        <w:jc w:val="both"/>
        <w:rPr>
          <w:rFonts w:cs="Times New Roman"/>
          <w:lang w:val="en-US" w:eastAsia="en-US"/>
        </w:rPr>
      </w:pPr>
    </w:p>
    <w:p w:rsidR="00ED7FAA" w:rsidRPr="00ED7FAA" w:rsidRDefault="00ED7FAA" w:rsidP="00ED7FAA">
      <w:pPr>
        <w:spacing w:before="100" w:beforeAutospacing="1" w:after="100" w:afterAutospacing="1"/>
        <w:jc w:val="both"/>
        <w:rPr>
          <w:rFonts w:cs="Times New Roman"/>
          <w:lang w:val="en-US" w:eastAsia="en-US"/>
        </w:rPr>
      </w:pPr>
      <w:r w:rsidRPr="00ED7FAA">
        <w:rPr>
          <w:rFonts w:cs="Times New Roman"/>
          <w:b/>
          <w:bCs/>
          <w:lang w:val="en-US" w:eastAsia="en-US"/>
        </w:rPr>
        <w:t>Job Description:</w:t>
      </w:r>
    </w:p>
    <w:p w:rsidR="00ED7FAA" w:rsidRPr="00ED7FAA" w:rsidRDefault="00ED7FAA" w:rsidP="00ED7FAA">
      <w:pPr>
        <w:numPr>
          <w:ilvl w:val="0"/>
          <w:numId w:val="7"/>
        </w:numPr>
        <w:spacing w:before="100" w:beforeAutospacing="1" w:after="100" w:afterAutospacing="1"/>
        <w:rPr>
          <w:rFonts w:cs="Times New Roman"/>
          <w:lang w:val="en-US" w:eastAsia="en-US"/>
        </w:rPr>
      </w:pPr>
      <w:r w:rsidRPr="00ED7FAA">
        <w:rPr>
          <w:rFonts w:cs="Times New Roman"/>
          <w:lang w:val="en-US" w:eastAsia="en-US"/>
        </w:rPr>
        <w:lastRenderedPageBreak/>
        <w:t>The candidate will be working on technical areas of PeopleSoft HRMS</w:t>
      </w:r>
    </w:p>
    <w:p w:rsidR="00ED7FAA" w:rsidRPr="00ED7FAA" w:rsidRDefault="00ED7FAA" w:rsidP="00ED7FAA">
      <w:pPr>
        <w:numPr>
          <w:ilvl w:val="0"/>
          <w:numId w:val="7"/>
        </w:numPr>
        <w:spacing w:before="100" w:beforeAutospacing="1" w:after="100" w:afterAutospacing="1"/>
        <w:rPr>
          <w:rFonts w:cs="Times New Roman"/>
          <w:lang w:val="en-US" w:eastAsia="en-US"/>
        </w:rPr>
      </w:pPr>
      <w:r w:rsidRPr="00ED7FAA">
        <w:rPr>
          <w:rFonts w:cs="Times New Roman"/>
          <w:lang w:val="en-US" w:eastAsia="en-US"/>
        </w:rPr>
        <w:t>Will performed PS Admin cum database activities as and when required</w:t>
      </w:r>
    </w:p>
    <w:p w:rsidR="00ED7FAA" w:rsidRPr="00ED7FAA" w:rsidRDefault="00ED7FAA" w:rsidP="00ED7FAA">
      <w:pPr>
        <w:numPr>
          <w:ilvl w:val="0"/>
          <w:numId w:val="7"/>
        </w:numPr>
        <w:spacing w:before="100" w:beforeAutospacing="1" w:after="100" w:afterAutospacing="1"/>
        <w:rPr>
          <w:rFonts w:cs="Times New Roman"/>
          <w:lang w:val="en-US" w:eastAsia="en-US"/>
        </w:rPr>
      </w:pPr>
      <w:r w:rsidRPr="00ED7FAA">
        <w:rPr>
          <w:rFonts w:cs="Times New Roman"/>
          <w:lang w:val="en-US" w:eastAsia="en-US"/>
        </w:rPr>
        <w:t>PS Admin activity will be 40% and Technical work would be 60% for this profile.</w:t>
      </w:r>
    </w:p>
    <w:p w:rsidR="00ED7FAA" w:rsidRPr="00ED7FAA" w:rsidRDefault="00ED7FAA" w:rsidP="00ED7FAA">
      <w:pPr>
        <w:numPr>
          <w:ilvl w:val="0"/>
          <w:numId w:val="7"/>
        </w:numPr>
        <w:spacing w:before="100" w:beforeAutospacing="1" w:after="100" w:afterAutospacing="1"/>
        <w:rPr>
          <w:rFonts w:cs="Times New Roman"/>
          <w:lang w:val="en-US" w:eastAsia="en-US"/>
        </w:rPr>
      </w:pPr>
      <w:r w:rsidRPr="00ED7FAA">
        <w:rPr>
          <w:rFonts w:cs="Times New Roman"/>
          <w:lang w:val="en-US" w:eastAsia="en-US"/>
        </w:rPr>
        <w:t>Will be working on Support and enhancement of PeopleSoft modules. He / She will be involved in developing Functional design document, technical design document; Coding/ development of assigned work, Testing, Migration from one instance to another instance, Data update in test and production. Will be involved in Migration of developed object to test and test instance to production.</w:t>
      </w:r>
    </w:p>
    <w:p w:rsidR="00ED7FAA" w:rsidRPr="00ED7FAA" w:rsidRDefault="00ED7FAA" w:rsidP="00ED7FAA">
      <w:pPr>
        <w:numPr>
          <w:ilvl w:val="0"/>
          <w:numId w:val="7"/>
        </w:numPr>
        <w:spacing w:before="100" w:beforeAutospacing="1" w:after="100" w:afterAutospacing="1"/>
        <w:rPr>
          <w:rFonts w:cs="Times New Roman"/>
          <w:lang w:val="en-US" w:eastAsia="en-US"/>
        </w:rPr>
      </w:pPr>
      <w:r w:rsidRPr="00ED7FAA">
        <w:rPr>
          <w:rFonts w:cs="Times New Roman"/>
          <w:lang w:val="en-US" w:eastAsia="en-US"/>
        </w:rPr>
        <w:t>He / She will involve in data extraction from current system, Involved in data corrections, data verification and uploading data into the system.</w:t>
      </w:r>
    </w:p>
    <w:p w:rsidR="00ED7FAA" w:rsidRPr="00ED7FAA" w:rsidRDefault="00ED7FAA" w:rsidP="00ED7FAA">
      <w:pPr>
        <w:numPr>
          <w:ilvl w:val="0"/>
          <w:numId w:val="7"/>
        </w:numPr>
        <w:spacing w:before="100" w:beforeAutospacing="1" w:after="100" w:afterAutospacing="1"/>
        <w:rPr>
          <w:rFonts w:cs="Times New Roman"/>
          <w:lang w:val="en-US" w:eastAsia="en-US"/>
        </w:rPr>
      </w:pPr>
      <w:r w:rsidRPr="00ED7FAA">
        <w:rPr>
          <w:rFonts w:cs="Times New Roman"/>
          <w:lang w:val="en-US" w:eastAsia="en-US"/>
        </w:rPr>
        <w:t>Depth knowledge and experience in People Code, People Tools 8.49, PeopleSoft 9.0/ 9.1, CI, App Engine, Excel to CI, XML publisher and Crystal Report.</w:t>
      </w:r>
    </w:p>
    <w:p w:rsidR="00ED7FAA" w:rsidRPr="00ED7FAA" w:rsidRDefault="00ED7FAA" w:rsidP="00ED7FAA">
      <w:pPr>
        <w:numPr>
          <w:ilvl w:val="0"/>
          <w:numId w:val="7"/>
        </w:numPr>
        <w:spacing w:before="100" w:beforeAutospacing="1" w:after="100" w:afterAutospacing="1"/>
        <w:rPr>
          <w:rFonts w:cs="Times New Roman"/>
          <w:lang w:val="en-US" w:eastAsia="en-US"/>
        </w:rPr>
      </w:pPr>
      <w:r w:rsidRPr="00ED7FAA">
        <w:rPr>
          <w:rFonts w:cs="Times New Roman"/>
          <w:lang w:val="en-US" w:eastAsia="en-US"/>
        </w:rPr>
        <w:t>Knowledge in PS Security  &amp; Exposure to PS Admin is also required</w:t>
      </w:r>
    </w:p>
    <w:p w:rsidR="00ED7FAA" w:rsidRPr="00ED7FAA" w:rsidRDefault="00ED7FAA" w:rsidP="00ED7FAA">
      <w:pPr>
        <w:spacing w:before="100" w:beforeAutospacing="1" w:after="100" w:afterAutospacing="1"/>
        <w:rPr>
          <w:rFonts w:cs="Times New Roman"/>
          <w:lang w:val="en-US" w:eastAsia="en-US"/>
        </w:rPr>
      </w:pPr>
      <w:r w:rsidRPr="00ED7FAA">
        <w:rPr>
          <w:rFonts w:cs="Times New Roman"/>
          <w:b/>
          <w:bCs/>
          <w:lang w:val="en-US" w:eastAsia="en-US"/>
        </w:rPr>
        <w:t>Experience in Technical (Application)</w:t>
      </w:r>
    </w:p>
    <w:p w:rsidR="00ED7FAA" w:rsidRPr="00ED7FAA" w:rsidRDefault="00ED7FAA" w:rsidP="00ED7FAA">
      <w:pPr>
        <w:spacing w:before="100" w:beforeAutospacing="1" w:after="100" w:afterAutospacing="1"/>
        <w:rPr>
          <w:rFonts w:cs="Times New Roman"/>
          <w:lang w:val="en-US" w:eastAsia="en-US"/>
        </w:rPr>
      </w:pPr>
      <w:r w:rsidRPr="00ED7FAA">
        <w:rPr>
          <w:rFonts w:cs="Times New Roman"/>
          <w:lang w:val="en-US" w:eastAsia="en-US"/>
        </w:rPr>
        <w:t>PeopleSoft Administration along with People Code, Application designer,</w:t>
      </w:r>
    </w:p>
    <w:p w:rsidR="00ED7FAA" w:rsidRPr="00ED7FAA" w:rsidRDefault="00ED7FAA" w:rsidP="00ED7FAA">
      <w:pPr>
        <w:spacing w:before="100" w:beforeAutospacing="1" w:after="100" w:afterAutospacing="1"/>
        <w:rPr>
          <w:rFonts w:cs="Times New Roman"/>
          <w:lang w:val="en-US" w:eastAsia="en-US"/>
        </w:rPr>
      </w:pPr>
      <w:r w:rsidRPr="00ED7FAA">
        <w:rPr>
          <w:rFonts w:cs="Times New Roman"/>
          <w:lang w:val="en-US" w:eastAsia="en-US"/>
        </w:rPr>
        <w:t>Application Engine, Excel to CI, Application Designer, XML Publisher</w:t>
      </w:r>
    </w:p>
    <w:p w:rsidR="00ED7FAA" w:rsidRPr="00ED7FAA" w:rsidRDefault="00ED7FAA" w:rsidP="00ED7FAA">
      <w:pPr>
        <w:spacing w:before="100" w:beforeAutospacing="1" w:after="100" w:afterAutospacing="1"/>
        <w:rPr>
          <w:rFonts w:cs="Times New Roman"/>
          <w:lang w:val="en-US" w:eastAsia="en-US"/>
        </w:rPr>
      </w:pPr>
      <w:r w:rsidRPr="00ED7FAA">
        <w:rPr>
          <w:rFonts w:cs="Times New Roman"/>
          <w:lang w:val="en-US" w:eastAsia="en-US"/>
        </w:rPr>
        <w:t>Exposure in PeopleSoft 9.0/ 9.1/ 9.2</w:t>
      </w:r>
    </w:p>
    <w:p w:rsidR="00ED7FAA" w:rsidRPr="00ED7FAA" w:rsidRDefault="00ED7FAA" w:rsidP="00ED7FAA">
      <w:pPr>
        <w:spacing w:before="100" w:beforeAutospacing="1" w:after="100" w:afterAutospacing="1"/>
        <w:rPr>
          <w:rFonts w:cs="Times New Roman"/>
          <w:lang w:val="en-US" w:eastAsia="en-US"/>
        </w:rPr>
      </w:pPr>
      <w:r w:rsidRPr="00ED7FAA">
        <w:rPr>
          <w:rFonts w:cs="Times New Roman"/>
          <w:b/>
          <w:bCs/>
          <w:lang w:val="en-US" w:eastAsia="en-US"/>
        </w:rPr>
        <w:t>Qualification</w:t>
      </w:r>
    </w:p>
    <w:p w:rsidR="00ED7FAA" w:rsidRPr="00ED7FAA" w:rsidRDefault="00ED7FAA" w:rsidP="00ED7FAA">
      <w:pPr>
        <w:spacing w:before="100" w:beforeAutospacing="1" w:after="100" w:afterAutospacing="1"/>
        <w:rPr>
          <w:rFonts w:cs="Times New Roman"/>
          <w:lang w:val="en-US" w:eastAsia="en-US"/>
        </w:rPr>
      </w:pPr>
      <w:r w:rsidRPr="00ED7FAA">
        <w:rPr>
          <w:rFonts w:cs="Times New Roman"/>
          <w:lang w:val="en-US" w:eastAsia="en-US"/>
        </w:rPr>
        <w:t>B. E./ B. Tech./MCA</w:t>
      </w:r>
    </w:p>
    <w:p w:rsidR="00ED7FAA" w:rsidRPr="00ED7FAA" w:rsidRDefault="00ED7FAA" w:rsidP="00ED7FAA">
      <w:pPr>
        <w:spacing w:before="100" w:beforeAutospacing="1" w:after="100" w:afterAutospacing="1"/>
        <w:rPr>
          <w:rFonts w:cs="Times New Roman"/>
          <w:lang w:val="en-US" w:eastAsia="en-US"/>
        </w:rPr>
      </w:pPr>
      <w:r w:rsidRPr="00ED7FAA">
        <w:rPr>
          <w:rFonts w:cs="Times New Roman"/>
          <w:b/>
          <w:bCs/>
          <w:lang w:val="en-US" w:eastAsia="en-US"/>
        </w:rPr>
        <w:t>Total Experience in PeopleSoft Application</w:t>
      </w:r>
    </w:p>
    <w:p w:rsidR="00ED7FAA" w:rsidRPr="00ED7FAA" w:rsidRDefault="00ED7FAA" w:rsidP="00ED7FAA">
      <w:pPr>
        <w:spacing w:before="100" w:beforeAutospacing="1" w:after="100" w:afterAutospacing="1"/>
        <w:rPr>
          <w:rFonts w:cs="Times New Roman"/>
          <w:lang w:val="en-US" w:eastAsia="en-US"/>
        </w:rPr>
      </w:pPr>
      <w:r w:rsidRPr="00ED7FAA">
        <w:rPr>
          <w:rFonts w:cs="Times New Roman"/>
          <w:lang w:val="en-US" w:eastAsia="en-US"/>
        </w:rPr>
        <w:t>2-6 Years</w:t>
      </w:r>
    </w:p>
    <w:p w:rsidR="00D6577D" w:rsidRDefault="00D6577D">
      <w:bookmarkStart w:id="0" w:name="_GoBack"/>
      <w:bookmarkEnd w:id="0"/>
    </w:p>
    <w:sectPr w:rsidR="00D65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A5FE1"/>
    <w:multiLevelType w:val="multilevel"/>
    <w:tmpl w:val="20CA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1216B"/>
    <w:multiLevelType w:val="multilevel"/>
    <w:tmpl w:val="6EDA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53243"/>
    <w:multiLevelType w:val="multilevel"/>
    <w:tmpl w:val="B6A6749C"/>
    <w:lvl w:ilvl="0">
      <w:start w:val="1"/>
      <w:numFmt w:val="decimal"/>
      <w:lvlText w:val="%1"/>
      <w:lvlJc w:val="left"/>
      <w:pPr>
        <w:ind w:left="432" w:hanging="432"/>
      </w:pPr>
      <w:rPr>
        <w:b/>
        <w:bCs/>
        <w:sz w:val="32"/>
        <w:szCs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8060A6B"/>
    <w:multiLevelType w:val="multilevel"/>
    <w:tmpl w:val="B15C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E3F3D"/>
    <w:multiLevelType w:val="multilevel"/>
    <w:tmpl w:val="77D8FC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2"/>
  </w:num>
  <w:num w:numId="2">
    <w:abstractNumId w:val="2"/>
  </w:num>
  <w:num w:numId="3">
    <w:abstractNumId w:val="2"/>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90"/>
    <w:rsid w:val="008734C9"/>
    <w:rsid w:val="009C6390"/>
    <w:rsid w:val="00D6577D"/>
    <w:rsid w:val="00ED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C572E-056A-435F-9635-A7F852CDE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4C9"/>
    <w:rPr>
      <w:rFonts w:ascii="Times New Roman" w:hAnsi="Times New Roman"/>
      <w:sz w:val="24"/>
      <w:szCs w:val="24"/>
      <w:lang w:val="en-GB" w:eastAsia="en-GB"/>
    </w:rPr>
  </w:style>
  <w:style w:type="paragraph" w:styleId="Heading1">
    <w:name w:val="heading 1"/>
    <w:basedOn w:val="Normal"/>
    <w:next w:val="Normal"/>
    <w:link w:val="Heading1Char"/>
    <w:uiPriority w:val="9"/>
    <w:rsid w:val="008734C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7">
    <w:name w:val="heading 7"/>
    <w:basedOn w:val="Normal"/>
    <w:next w:val="Normal"/>
    <w:link w:val="Heading7Char"/>
    <w:uiPriority w:val="9"/>
    <w:unhideWhenUsed/>
    <w:qFormat/>
    <w:rsid w:val="008734C9"/>
    <w:pPr>
      <w:keepNext/>
      <w:keepLines/>
      <w:numPr>
        <w:ilvl w:val="6"/>
        <w:numId w:val="3"/>
      </w:numPr>
      <w:spacing w:before="40"/>
      <w:outlineLvl w:val="6"/>
    </w:pPr>
    <w:rPr>
      <w:rFonts w:ascii="Cambria" w:hAnsi="Cambria" w:cs="Times New Roman"/>
      <w:i/>
      <w:iCs/>
      <w:color w:val="243F60"/>
    </w:rPr>
  </w:style>
  <w:style w:type="paragraph" w:styleId="Heading8">
    <w:name w:val="heading 8"/>
    <w:basedOn w:val="Normal"/>
    <w:next w:val="Normal"/>
    <w:link w:val="Heading8Char"/>
    <w:uiPriority w:val="9"/>
    <w:semiHidden/>
    <w:unhideWhenUsed/>
    <w:qFormat/>
    <w:rsid w:val="008734C9"/>
    <w:pPr>
      <w:keepNext/>
      <w:keepLines/>
      <w:numPr>
        <w:ilvl w:val="7"/>
        <w:numId w:val="3"/>
      </w:numPr>
      <w:spacing w:before="40"/>
      <w:outlineLvl w:val="7"/>
    </w:pPr>
    <w:rPr>
      <w:rFonts w:ascii="Cambria" w:hAnsi="Cambria" w:cs="Times New Roman"/>
      <w:color w:val="272727"/>
      <w:sz w:val="21"/>
      <w:szCs w:val="21"/>
    </w:rPr>
  </w:style>
  <w:style w:type="paragraph" w:styleId="Heading9">
    <w:name w:val="heading 9"/>
    <w:basedOn w:val="Normal"/>
    <w:next w:val="Normal"/>
    <w:link w:val="Heading9Char"/>
    <w:uiPriority w:val="9"/>
    <w:semiHidden/>
    <w:unhideWhenUsed/>
    <w:qFormat/>
    <w:rsid w:val="008734C9"/>
    <w:pPr>
      <w:keepNext/>
      <w:keepLines/>
      <w:numPr>
        <w:ilvl w:val="8"/>
        <w:numId w:val="4"/>
      </w:numPr>
      <w:spacing w:before="40"/>
      <w:ind w:left="1584" w:hanging="1584"/>
      <w:outlineLvl w:val="8"/>
    </w:pPr>
    <w:rPr>
      <w:rFonts w:ascii="Cambria" w:hAnsi="Cambria"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uiPriority w:val="9"/>
    <w:rsid w:val="008734C9"/>
    <w:rPr>
      <w:rFonts w:ascii="Cambria" w:hAnsi="Cambria" w:cs="Times New Roman"/>
      <w:i/>
      <w:iCs/>
      <w:color w:val="243F60"/>
      <w:sz w:val="24"/>
      <w:szCs w:val="24"/>
      <w:lang w:val="en-GB" w:eastAsia="en-GB"/>
    </w:rPr>
  </w:style>
  <w:style w:type="character" w:customStyle="1" w:styleId="Heading8Char">
    <w:name w:val="Heading 8 Char"/>
    <w:link w:val="Heading8"/>
    <w:uiPriority w:val="9"/>
    <w:semiHidden/>
    <w:rsid w:val="008734C9"/>
    <w:rPr>
      <w:rFonts w:ascii="Cambria" w:hAnsi="Cambria" w:cs="Times New Roman"/>
      <w:color w:val="272727"/>
      <w:sz w:val="21"/>
      <w:szCs w:val="21"/>
      <w:lang w:val="en-GB" w:eastAsia="en-GB"/>
    </w:rPr>
  </w:style>
  <w:style w:type="character" w:customStyle="1" w:styleId="Heading9Char">
    <w:name w:val="Heading 9 Char"/>
    <w:link w:val="Heading9"/>
    <w:uiPriority w:val="9"/>
    <w:semiHidden/>
    <w:rsid w:val="008734C9"/>
    <w:rPr>
      <w:rFonts w:ascii="Cambria" w:hAnsi="Cambria" w:cs="Times New Roman"/>
      <w:i/>
      <w:iCs/>
      <w:color w:val="272727"/>
      <w:sz w:val="21"/>
      <w:szCs w:val="21"/>
      <w:lang w:val="en-GB" w:eastAsia="en-GB"/>
    </w:rPr>
  </w:style>
  <w:style w:type="paragraph" w:styleId="Subtitle">
    <w:name w:val="Subtitle"/>
    <w:basedOn w:val="Normal"/>
    <w:next w:val="Normal"/>
    <w:link w:val="SubtitleChar"/>
    <w:uiPriority w:val="11"/>
    <w:qFormat/>
    <w:rsid w:val="008734C9"/>
    <w:pPr>
      <w:keepNext/>
      <w:keepLines/>
      <w:spacing w:before="360" w:after="80"/>
      <w:contextualSpacing/>
    </w:pPr>
    <w:rPr>
      <w:rFonts w:ascii="Georgia" w:eastAsia="Georgia" w:hAnsi="Georgia" w:cs="Georgia"/>
      <w:i/>
      <w:color w:val="666666"/>
      <w:sz w:val="48"/>
      <w:szCs w:val="48"/>
      <w:lang w:val="en-US" w:eastAsia="en-US"/>
    </w:rPr>
  </w:style>
  <w:style w:type="character" w:customStyle="1" w:styleId="SubtitleChar">
    <w:name w:val="Subtitle Char"/>
    <w:link w:val="Subtitle"/>
    <w:uiPriority w:val="11"/>
    <w:rsid w:val="008734C9"/>
    <w:rPr>
      <w:rFonts w:ascii="Georgia" w:eastAsia="Georgia" w:hAnsi="Georgia" w:cs="Georgia"/>
      <w:i/>
      <w:color w:val="666666"/>
      <w:sz w:val="48"/>
      <w:szCs w:val="48"/>
    </w:rPr>
  </w:style>
  <w:style w:type="character" w:styleId="Emphasis">
    <w:name w:val="Emphasis"/>
    <w:uiPriority w:val="20"/>
    <w:qFormat/>
    <w:rsid w:val="008734C9"/>
    <w:rPr>
      <w:i/>
      <w:iCs/>
    </w:rPr>
  </w:style>
  <w:style w:type="paragraph" w:styleId="NoSpacing">
    <w:name w:val="No Spacing"/>
    <w:basedOn w:val="Normal"/>
    <w:link w:val="NoSpacingChar"/>
    <w:uiPriority w:val="1"/>
    <w:qFormat/>
    <w:rsid w:val="008734C9"/>
    <w:rPr>
      <w:rFonts w:ascii="Calibri" w:hAnsi="Calibri"/>
      <w:sz w:val="20"/>
      <w:szCs w:val="20"/>
      <w:lang w:val="en-US" w:eastAsia="en-US" w:bidi="en-US"/>
    </w:rPr>
  </w:style>
  <w:style w:type="character" w:customStyle="1" w:styleId="NoSpacingChar">
    <w:name w:val="No Spacing Char"/>
    <w:link w:val="NoSpacing"/>
    <w:uiPriority w:val="1"/>
    <w:rsid w:val="008734C9"/>
    <w:rPr>
      <w:lang w:bidi="en-US"/>
    </w:rPr>
  </w:style>
  <w:style w:type="paragraph" w:styleId="ListParagraph">
    <w:name w:val="List Paragraph"/>
    <w:basedOn w:val="Normal"/>
    <w:uiPriority w:val="34"/>
    <w:qFormat/>
    <w:rsid w:val="008734C9"/>
    <w:pPr>
      <w:ind w:left="720"/>
      <w:contextualSpacing/>
    </w:pPr>
    <w:rPr>
      <w:rFonts w:ascii="Calibri" w:eastAsia="Calibri" w:hAnsi="Calibri" w:cs="Calibri"/>
      <w:color w:val="000000"/>
    </w:rPr>
  </w:style>
  <w:style w:type="character" w:customStyle="1" w:styleId="Heading1Char">
    <w:name w:val="Heading 1 Char"/>
    <w:basedOn w:val="DefaultParagraphFont"/>
    <w:link w:val="Heading1"/>
    <w:uiPriority w:val="9"/>
    <w:rsid w:val="008734C9"/>
    <w:rPr>
      <w:rFonts w:asciiTheme="majorHAnsi" w:eastAsiaTheme="majorEastAsia" w:hAnsiTheme="majorHAnsi" w:cstheme="majorBidi"/>
      <w:color w:val="2E74B5" w:themeColor="accent1" w:themeShade="BF"/>
      <w:sz w:val="32"/>
      <w:szCs w:val="32"/>
      <w:lang w:val="en-GB" w:eastAsia="en-GB"/>
    </w:rPr>
  </w:style>
  <w:style w:type="paragraph" w:styleId="TOCHeading">
    <w:name w:val="TOC Heading"/>
    <w:basedOn w:val="Heading1"/>
    <w:next w:val="Normal"/>
    <w:uiPriority w:val="39"/>
    <w:unhideWhenUsed/>
    <w:qFormat/>
    <w:rsid w:val="008734C9"/>
    <w:pPr>
      <w:spacing w:line="259" w:lineRule="auto"/>
      <w:ind w:left="360" w:hanging="360"/>
      <w:outlineLvl w:val="9"/>
    </w:pPr>
    <w:rPr>
      <w:rFonts w:ascii="Cambria" w:eastAsia="Times New Roman" w:hAnsi="Cambria" w:cs="Times New Roman"/>
      <w:color w:val="365F91"/>
      <w:lang w:val="en-US" w:eastAsia="en-US"/>
    </w:rPr>
  </w:style>
  <w:style w:type="paragraph" w:styleId="NormalWeb">
    <w:name w:val="Normal (Web)"/>
    <w:basedOn w:val="Normal"/>
    <w:uiPriority w:val="99"/>
    <w:semiHidden/>
    <w:unhideWhenUsed/>
    <w:rsid w:val="00ED7FAA"/>
    <w:pPr>
      <w:spacing w:before="100" w:beforeAutospacing="1" w:after="100" w:afterAutospacing="1"/>
    </w:pPr>
    <w:rPr>
      <w:rFonts w:cs="Times New Roman"/>
      <w:lang w:val="en-US" w:eastAsia="en-US"/>
    </w:rPr>
  </w:style>
  <w:style w:type="character" w:styleId="Strong">
    <w:name w:val="Strong"/>
    <w:basedOn w:val="DefaultParagraphFont"/>
    <w:uiPriority w:val="22"/>
    <w:qFormat/>
    <w:rsid w:val="00ED7F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333327">
      <w:bodyDiv w:val="1"/>
      <w:marLeft w:val="0"/>
      <w:marRight w:val="0"/>
      <w:marTop w:val="0"/>
      <w:marBottom w:val="0"/>
      <w:divBdr>
        <w:top w:val="none" w:sz="0" w:space="0" w:color="auto"/>
        <w:left w:val="none" w:sz="0" w:space="0" w:color="auto"/>
        <w:bottom w:val="none" w:sz="0" w:space="0" w:color="auto"/>
        <w:right w:val="none" w:sz="0" w:space="0" w:color="auto"/>
      </w:divBdr>
      <w:divsChild>
        <w:div w:id="1842962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ub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Joshi</dc:creator>
  <cp:keywords/>
  <dc:description/>
  <cp:lastModifiedBy>Ankit Joshi</cp:lastModifiedBy>
  <cp:revision>2</cp:revision>
  <dcterms:created xsi:type="dcterms:W3CDTF">2020-07-27T12:49:00Z</dcterms:created>
  <dcterms:modified xsi:type="dcterms:W3CDTF">2020-07-27T12:49:00Z</dcterms:modified>
</cp:coreProperties>
</file>