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11093" w:type="dxa"/>
        <w:tblLook w:val="0004A0" w:firstRow="1" w:lastRow="0" w:firstColumn="1" w:lastColumn="0" w:noHBand="0" w:noVBand="1"/>
        <w:tblLayout w:type="fixed"/>
      </w:tblPr>
      <w:tblGrid>
        <w:gridCol w:w="11016"/>
        <w:gridCol w:w="7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10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gridSpan w:val="2"/>
            <w:tcBorders>
              <w:bottom w:val="single" w:color="auto" w:sz="4"/>
            </w:tcBorders>
          </w:tcPr>
          <w:tbl>
            <w:tblID w:val="0"/>
            <w:tblPr>
              <w:tblpPr w:leftFromText="180" w:rightFromText="180" w:vertAnchor="margin" w:horzAnchor="margin" w:tblpX="-90" w:tblpY="-420"/>
              <w:tblOverlap w:val="never"/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10877" w:type="dxa"/>
              <w:tblLook w:val="0004A0" w:firstRow="1" w:lastRow="0" w:firstColumn="1" w:lastColumn="0" w:noHBand="0" w:noVBand="1"/>
              <w:tblLayout w:type="fixed"/>
            </w:tblPr>
            <w:tblGrid>
              <w:gridCol w:w="1087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atleast" w:val="510"/>
                <w:hidden w:val="0"/>
              </w:trPr>
              <w:tc>
                <w:tcPr>
                  <w:tcW w:type="dxa" w:w="10877"/>
      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      <w:vAlign w:val="top"/>
                </w:tcPr>
                <w:p>
                  <w:pPr>
                    <w:pStyle w:val="PO157"/>
                    <w:numPr>
                      <w:ilvl w:val="0"/>
                      <w:numId w:val="0"/>
                    </w:numPr>
                    <w:jc w:val="center"/>
                    <w:spacing w:lineRule="auto" w:line="240" w:before="280" w:beforeAutospacing="1" w:afterAutospacing="1" w:after="280"/>
                    <w:contextualSpacing w:val="1"/>
                    <w:ind w:right="0" w:firstLine="0"/>
                    <w:tabs>
                      <w:tab w:val="center" w:pos="4680"/>
                      <w:tab w:val="right" w:pos="9360"/>
                    </w:tabs>
                    <w:rPr>
                      <w:b w:val="1"/>
                      <w:color w:val="auto"/>
                      <w:sz w:val="20"/>
                      <w:szCs w:val="20"/>
                      <w:rFonts w:ascii="Times New Roman" w:eastAsia="Times New Roman" w:hAnsi="Times New Roman" w:hint="default"/>
                    </w:rPr>
                    <w:autoSpaceDE w:val="0"/>
                    <w:autoSpaceDN w:val="0"/>
                  </w:pPr>
                  <w:r>
                    <w:rPr>
                      <w:b w:val="1"/>
                      <w:color w:val="auto"/>
                      <w:sz w:val="40"/>
                      <w:szCs w:val="40"/>
                      <w:rFonts w:ascii="Times New Roman" w:eastAsia="Times New Roman" w:hAnsi="Times New Roman" w:hint="default"/>
                    </w:rPr>
                    <w:t xml:space="preserve">Mr. Dheerendra Singh Sikarwar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jc w:val="left"/>
              <w:spacing w:lineRule="auto" w:line="275" w:before="0" w:after="0"/>
              <w:ind w:right="0" w:firstLine="0"/>
              <w:rPr>
                <w:color w:val="auto"/>
                <w:sz w:val="22"/>
                <w:szCs w:val="22"/>
                <w:vanish w:val="true"/>
                <w:rFonts w:ascii="Calibri" w:eastAsia="Times New Roman" w:hAnsi="Times New Roman" w:hint="default"/>
              </w:rPr>
              <w:autoSpaceDE w:val="1"/>
              <w:autoSpaceDN w:val="1"/>
            </w:pPr>
          </w:p>
          <w:tbl>
            <w:tblID w:val="0"/>
            <w:tblPr>
              <w:tblCellMar>
                <w:left w:w="108" w:type="dxa"/>
                <w:top w:w="0" w:type="dxa"/>
                <w:right w:w="108" w:type="dxa"/>
                <w:bottom w:w="0" w:type="dxa"/>
              </w:tblCellMar>
              <w:tblW w:w="0" w:type="auto"/>
              <w:tblInd w:w="265" w:type="dxa"/>
              <w:tblLook w:val="0004A0" w:firstRow="1" w:lastRow="0" w:firstColumn="1" w:lastColumn="0" w:noHBand="0" w:noVBand="1"/>
              <w:tblLayout w:type="auto"/>
            </w:tblPr>
            <w:tblGrid>
              <w:gridCol w:w="5028"/>
              <w:gridCol w:w="548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atleast" w:val="2565"/>
                <w:hidden w:val="0"/>
              </w:trPr>
              <w:tc>
                <w:tcPr>
                  <w:tcW w:type="dxa" w:w="5028"/>
      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      <w:vAlign w:val="top"/>
                </w:tcPr>
                <w:p>
                  <w:pPr>
                    <w:pStyle w:val="PO157"/>
                    <w:numPr>
                      <w:ilvl w:val="0"/>
                      <w:numId w:val="0"/>
                    </w:numPr>
                    <w:jc w:val="left"/>
                    <w:spacing w:lineRule="auto" w:line="275" w:before="0" w:after="0"/>
                    <w:ind w:right="0" w:firstLine="0"/>
                    <w:rPr>
                      <w:color w:val="auto"/>
                      <w:sz w:val="22"/>
                      <w:szCs w:val="22"/>
                      <w:rFonts w:ascii="Times New Roman" w:eastAsia="Times New Roman" w:hAnsi="Times New Roman" w:hint="default"/>
                    </w:rPr>
                    <w:autoSpaceDE w:val="0"/>
                    <w:autoSpaceDN w:val="0"/>
                  </w:pPr>
                </w:p>
                <w:p>
                  <w:pPr>
                    <w:pStyle w:val="PO157"/>
                    <w:numPr>
                      <w:ilvl w:val="0"/>
                      <w:numId w:val="0"/>
                    </w:numPr>
                    <w:jc w:val="both"/>
                    <w:spacing w:lineRule="auto" w:line="275" w:before="0" w:after="0"/>
                    <w:ind w:right="0" w:firstLine="0"/>
                    <w:rPr>
                      <w:color w:val="auto"/>
                      <w:sz w:val="22"/>
                      <w:szCs w:val="22"/>
                      <w:rFonts w:ascii="Times New Roman" w:eastAsia="Times New Roman" w:hAnsi="Times New Roman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105, Rang Platinum Society</w:t>
                  </w:r>
                </w:p>
                <w:p>
                  <w:pPr>
                    <w:pStyle w:val="PO157"/>
                    <w:numPr>
                      <w:ilvl w:val="0"/>
                      <w:numId w:val="0"/>
                    </w:numPr>
                    <w:jc w:val="both"/>
                    <w:spacing w:lineRule="auto" w:line="275" w:before="0" w:after="0"/>
                    <w:ind w:right="0" w:firstLine="0"/>
                    <w:rPr>
                      <w:color w:val="auto"/>
                      <w:sz w:val="22"/>
                      <w:szCs w:val="22"/>
                      <w:rFonts w:ascii="Times New Roman" w:eastAsia="Times New Roman" w:hAnsi="Times New Roman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Shravan </w:t>
                  </w:r>
                  <w:r>
                    <w:rPr>
                      <w:color w:val="auto"/>
                      <w:sz w:val="22"/>
                      <w:szCs w:val="22"/>
                      <w:rFonts w:ascii="Times New Roman" w:eastAsia="Times New Roman" w:hAnsi="Times New Roman" w:hint="default"/>
                    </w:rPr>
                    <w:t>Chowkdi</w:t>
                  </w:r>
                  <w:r>
                    <w:rPr>
                      <w:color w:val="auto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, Bharuch</w:t>
                  </w:r>
                </w:p>
                <w:p>
                  <w:pPr>
                    <w:pStyle w:val="PO157"/>
                    <w:numPr>
                      <w:ilvl w:val="0"/>
                      <w:numId w:val="0"/>
                    </w:numPr>
                    <w:jc w:val="both"/>
                    <w:spacing w:lineRule="auto" w:line="275" w:before="0" w:after="0"/>
                    <w:ind w:right="0" w:firstLine="0"/>
                    <w:rPr>
                      <w:color w:val="auto"/>
                      <w:sz w:val="22"/>
                      <w:szCs w:val="22"/>
                      <w:rFonts w:ascii="Times New Roman" w:eastAsia="Times New Roman" w:hAnsi="Times New Roman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DOB :- 27 Nov 1986</w:t>
                  </w:r>
                </w:p>
                <w:p>
                  <w:pPr>
                    <w:pStyle w:val="PO157"/>
                    <w:numPr>
                      <w:ilvl w:val="0"/>
                      <w:numId w:val="0"/>
                    </w:numPr>
                    <w:jc w:val="both"/>
                    <w:spacing w:lineRule="auto" w:line="275" w:before="0" w:after="0"/>
                    <w:ind w:right="0" w:firstLine="0"/>
                    <w:rPr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autoSpaceDE w:val="0"/>
                    <w:autoSpaceDN w:val="0"/>
                  </w:pPr>
                  <w:r>
                    <w:rPr>
                      <w:color w:val="auto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Email id :-  </w:t>
                  </w:r>
                  <w:r>
                    <w:fldChar w:fldCharType="begin"/>
                  </w:r>
                  <w:r>
                    <w:instrText xml:space="preserve">HYPERLINK "mailto:singh.dheeren@gmail.com"</w:instrText>
                  </w:r>
                  <w:r>
                    <w:fldChar w:fldCharType="separate"/>
                  </w:r>
                  <w:r>
                    <w:rPr>
                      <w:rStyle w:val="PO156"/>
                      <w:color w:val="0000FF"/>
                      <w:sz w:val="22"/>
                      <w:szCs w:val="22"/>
                      <w:u w:val="single"/>
                      <w:rFonts w:ascii="Times New Roman" w:eastAsia="Times New Roman" w:hAnsi="Times New Roman" w:hint="default"/>
                    </w:rPr>
                    <w:t>singh.dheeren@gmail.com</w:t>
                  </w:r>
                  <w:r>
                    <w:rPr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fldChar w:fldCharType="end"/>
                  </w:r>
                </w:p>
                <w:p>
                  <w:pPr>
                    <w:pStyle w:val="PO157"/>
                    <w:numPr>
                      <w:ilvl w:val="0"/>
                      <w:numId w:val="0"/>
                    </w:numPr>
                    <w:jc w:val="both"/>
                    <w:spacing w:lineRule="auto" w:line="275" w:before="0" w:after="0"/>
                    <w:ind w:right="0" w:firstLine="0"/>
                    <w:rPr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autoSpaceDE w:val="0"/>
                    <w:autoSpaceDN w:val="0"/>
                  </w:pPr>
                  <w:r>
                    <w:rPr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t xml:space="preserve">Mob. No. : + 91 - 9898940022</w:t>
                  </w:r>
                </w:p>
              </w:tc>
              <w:tc>
                <w:tcPr>
                  <w:tcW w:type="dxa" w:w="5489"/>
      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      <w:vAlign w:val="top"/>
                </w:tcPr>
                <w:p>
                  <w:pPr>
                    <w:pStyle w:val="PO157"/>
                    <w:numPr>
                      <w:ilvl w:val="0"/>
                      <w:numId w:val="0"/>
                    </w:numPr>
                    <w:jc w:val="right"/>
                    <w:spacing w:lineRule="auto" w:line="275" w:before="0" w:after="0"/>
                    <w:ind w:right="0" w:firstLine="0"/>
                    <w:rPr>
                      <w:color w:val="000000"/>
                      <w:sz w:val="22"/>
                      <w:szCs w:val="22"/>
                      <w:rFonts w:ascii="Times New Roman" w:eastAsia="Times New Roman" w:hAnsi="Times New Roman" w:hint="default"/>
                    </w:rPr>
                    <w:autoSpaceDE w:val="0"/>
                    <w:autoSpaceDN w:val="0"/>
                  </w:pPr>
                </w:p>
                <w:p>
                  <w:pPr>
                    <w:pStyle w:val="PO157"/>
                    <w:numPr>
                      <w:ilvl w:val="0"/>
                      <w:numId w:val="0"/>
                    </w:numPr>
                    <w:jc w:val="right"/>
                    <w:spacing w:lineRule="auto" w:line="275" w:before="0" w:after="0"/>
                    <w:ind w:right="0" w:firstLine="0"/>
                    <w:rPr>
                      <w:b w:val="1"/>
                      <w:color w:val="auto"/>
                      <w:sz w:val="22"/>
                      <w:szCs w:val="22"/>
                      <w:rFonts w:ascii="Times New Roman" w:eastAsia="Times New Roman" w:hAnsi="Times New Roman" w:hint="default"/>
                    </w:rPr>
                    <w:autoSpaceDE w:val="0"/>
                    <w:autoSpaceDN w:val="0"/>
                  </w:pPr>
                </w:p>
                <w:p>
                  <w:pPr>
                    <w:pStyle w:val="PO157"/>
                    <w:numPr>
                      <w:ilvl w:val="0"/>
                      <w:numId w:val="0"/>
                    </w:numPr>
                    <w:jc w:val="right"/>
                    <w:spacing w:lineRule="auto" w:line="275" w:before="0" w:after="0"/>
                    <w:ind w:right="0" w:firstLine="0"/>
                    <w:rPr>
                      <w:b w:val="1"/>
                      <w:color w:val="auto"/>
                      <w:sz w:val="22"/>
                      <w:szCs w:val="22"/>
                      <w:rFonts w:ascii="Times New Roman" w:eastAsia="Times New Roman" w:hAnsi="Times New Roman" w:hint="default"/>
                    </w:rPr>
                    <w:autoSpaceDE w:val="0"/>
                    <w:autoSpaceDN w:val="0"/>
                  </w:pPr>
                </w:p>
                <w:p>
                  <w:pPr>
                    <w:pStyle w:val="PO157"/>
                    <w:numPr>
                      <w:ilvl w:val="0"/>
                      <w:numId w:val="0"/>
                    </w:numPr>
                    <w:jc w:val="right"/>
                    <w:spacing w:lineRule="auto" w:line="275" w:before="0" w:after="0"/>
                    <w:ind w:right="0" w:firstLine="0"/>
                    <w:rPr>
                      <w:b w:val="1"/>
                      <w:color w:val="auto"/>
                      <w:sz w:val="22"/>
                      <w:szCs w:val="22"/>
                      <w:rFonts w:ascii="Times New Roman" w:eastAsia="Times New Roman" w:hAnsi="Times New Roman" w:hint="default"/>
                    </w:rPr>
                    <w:autoSpaceDE w:val="0"/>
                    <w:autoSpaceDN w:val="0"/>
                  </w:pPr>
                </w:p>
              </w:tc>
            </w:tr>
          </w:tbl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77"/>
          <w:hidden w:val="0"/>
        </w:trPr>
        <w:tc>
          <w:tcPr>
            <w:tcW w:type="dxa" w:w="1101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EECE1"/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b w:val="1"/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t xml:space="preserve">PROFESSIONAL EXPERIENCE</w:t>
            </w:r>
          </w:p>
        </w:tc>
      </w:tr>
    </w:tbl>
    <w:p>
      <w:pPr>
        <w:pStyle w:val="PO5"/>
        <w:numPr>
          <w:ilvl w:val="0"/>
          <w:numId w:val="0"/>
        </w:numPr>
        <w:jc w:val="both"/>
        <w:spacing w:lineRule="auto" w:line="275" w:before="0" w:after="0"/>
        <w:ind w:right="0" w:firstLine="0"/>
        <w:rPr>
          <w:b w:val="1"/>
          <w:color w:val="auto"/>
          <w:sz w:val="14"/>
          <w:szCs w:val="14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157"/>
        <w:numPr>
          <w:ilvl w:val="0"/>
          <w:numId w:val="0"/>
        </w:numPr>
        <w:jc w:val="left"/>
        <w:spacing w:lineRule="auto" w:line="275" w:before="0" w:after="0"/>
        <w:ind w:right="0" w:firstLine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Company : Deccan Fine Chemicals Pvt Limited,  Ankleshwar    Duration: 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May'1</w:t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9 - Present</w:t>
      </w:r>
    </w:p>
    <w:p>
      <w:pPr>
        <w:pStyle w:val="PO157"/>
        <w:numPr>
          <w:ilvl w:val="0"/>
          <w:numId w:val="0"/>
        </w:numPr>
        <w:jc w:val="left"/>
        <w:spacing w:lineRule="auto" w:line="275" w:before="0" w:after="0"/>
        <w:ind w:right="0" w:firstLine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Department: Technical service, Project</w:t>
      </w:r>
    </w:p>
    <w:p>
      <w:pPr>
        <w:pStyle w:val="PO157"/>
        <w:numPr>
          <w:ilvl w:val="0"/>
          <w:numId w:val="0"/>
        </w:numPr>
        <w:jc w:val="left"/>
        <w:spacing w:lineRule="auto" w:line="275" w:before="0" w:after="0"/>
        <w:ind w:right="0" w:firstLine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Roles and Responsibilities:</w:t>
      </w:r>
    </w:p>
    <w:p>
      <w:pPr>
        <w:pStyle w:val="PO157"/>
        <w:bidi w:val="0"/>
        <w:numPr>
          <w:ilvl w:val="0"/>
          <w:numId w:val="26"/>
        </w:numPr>
        <w:jc w:val="left"/>
        <w:spacing w:lineRule="auto" w:line="275" w:before="0" w:after="0"/>
        <w:ind w:left="720" w:right="0" w:hanging="36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Project feasibility study</w:t>
      </w:r>
    </w:p>
    <w:p>
      <w:pPr>
        <w:pStyle w:val="PO157"/>
        <w:bidi w:val="0"/>
        <w:numPr>
          <w:ilvl w:val="0"/>
          <w:numId w:val="26"/>
        </w:numPr>
        <w:jc w:val="left"/>
        <w:spacing w:lineRule="auto" w:line="275" w:before="0" w:after="0"/>
        <w:ind w:left="720" w:right="0" w:hanging="36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Material and Energy balance </w:t>
      </w:r>
    </w:p>
    <w:p>
      <w:pPr>
        <w:pStyle w:val="PO157"/>
        <w:bidi w:val="0"/>
        <w:numPr>
          <w:ilvl w:val="0"/>
          <w:numId w:val="26"/>
        </w:numPr>
        <w:jc w:val="left"/>
        <w:spacing w:lineRule="auto" w:line="275" w:before="0" w:after="0"/>
        <w:ind w:left="720" w:right="0" w:hanging="36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PFD and P&amp;ID preparation </w:t>
      </w:r>
    </w:p>
    <w:p>
      <w:pPr>
        <w:pStyle w:val="PO157"/>
        <w:bidi w:val="0"/>
        <w:numPr>
          <w:ilvl w:val="0"/>
          <w:numId w:val="26"/>
        </w:numPr>
        <w:jc w:val="left"/>
        <w:spacing w:lineRule="auto" w:line="275" w:before="0" w:after="0"/>
        <w:ind w:left="720" w:right="0" w:hanging="36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HAZOP STUDY </w:t>
      </w:r>
    </w:p>
    <w:p>
      <w:pPr>
        <w:pStyle w:val="PO157"/>
        <w:numPr>
          <w:ilvl w:val="0"/>
          <w:numId w:val="0"/>
        </w:numPr>
        <w:jc w:val="left"/>
        <w:spacing w:lineRule="auto" w:line="275" w:before="0" w:after="0"/>
        <w:ind w:right="0" w:firstLine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</w:p>
    <w:p>
      <w:pPr>
        <w:pStyle w:val="PO157"/>
        <w:numPr>
          <w:ilvl w:val="0"/>
          <w:numId w:val="0"/>
        </w:numPr>
        <w:jc w:val="left"/>
        <w:spacing w:lineRule="auto" w:line="275" w:before="0" w:after="0"/>
        <w:ind w:right="0" w:firstLine="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Company: FMC INDIA LTD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,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>Panoli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Duration: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Aug’16 -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>May'19</w:t>
      </w:r>
    </w:p>
    <w:p>
      <w:pPr>
        <w:pStyle w:val="PO157"/>
        <w:numPr>
          <w:ilvl w:val="0"/>
          <w:numId w:val="0"/>
        </w:numPr>
        <w:jc w:val="left"/>
        <w:spacing w:lineRule="auto" w:line="275" w:before="0" w:after="0"/>
        <w:ind w:right="0" w:firstLine="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Department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: Technical Services, Project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Designation: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Manager</w:t>
      </w:r>
    </w:p>
    <w:p>
      <w:pPr>
        <w:pStyle w:val="PO157"/>
        <w:numPr>
          <w:ilvl w:val="0"/>
          <w:numId w:val="0"/>
        </w:numPr>
        <w:jc w:val="left"/>
        <w:spacing w:lineRule="auto" w:line="275" w:before="0" w:after="0"/>
        <w:ind w:right="0" w:firstLine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Role &amp; Responsibilities:</w:t>
      </w:r>
    </w:p>
    <w:p>
      <w:pPr>
        <w:pStyle w:val="PO157"/>
        <w:bidi w:val="0"/>
        <w:numPr>
          <w:ilvl w:val="0"/>
          <w:numId w:val="25"/>
        </w:numPr>
        <w:jc w:val="left"/>
        <w:spacing w:lineRule="auto" w:line="275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Scale Up of  Pilot Plant  to Commercial Plant</w:t>
      </w:r>
    </w:p>
    <w:p>
      <w:pPr>
        <w:pStyle w:val="PO157"/>
        <w:bidi w:val="0"/>
        <w:numPr>
          <w:ilvl w:val="0"/>
          <w:numId w:val="25"/>
        </w:numPr>
        <w:jc w:val="left"/>
        <w:spacing w:lineRule="auto" w:line="275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Preparation of documents for statutory requirements of product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>license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from GPCB </w:t>
      </w:r>
    </w:p>
    <w:p>
      <w:pPr>
        <w:pStyle w:val="PO157"/>
        <w:bidi w:val="0"/>
        <w:numPr>
          <w:ilvl w:val="0"/>
          <w:numId w:val="25"/>
        </w:numPr>
        <w:jc w:val="left"/>
        <w:spacing w:lineRule="auto" w:line="275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Preparation  of Basic Engineering Package </w:t>
      </w:r>
    </w:p>
    <w:p>
      <w:pPr>
        <w:pStyle w:val="PO157"/>
        <w:bidi w:val="0"/>
        <w:numPr>
          <w:ilvl w:val="0"/>
          <w:numId w:val="25"/>
        </w:numPr>
        <w:jc w:val="left"/>
        <w:spacing w:lineRule="auto" w:line="275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Detail Engineering </w:t>
      </w:r>
    </w:p>
    <w:p>
      <w:pPr>
        <w:pStyle w:val="PO157"/>
        <w:bidi w:val="0"/>
        <w:numPr>
          <w:ilvl w:val="0"/>
          <w:numId w:val="25"/>
        </w:numPr>
        <w:jc w:val="left"/>
        <w:spacing w:lineRule="auto" w:line="275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Freezing of Plant layout drawing as per process flow </w:t>
      </w:r>
    </w:p>
    <w:p>
      <w:pPr>
        <w:pStyle w:val="PO157"/>
        <w:bidi w:val="0"/>
        <w:numPr>
          <w:ilvl w:val="0"/>
          <w:numId w:val="25"/>
        </w:numPr>
        <w:jc w:val="left"/>
        <w:spacing w:lineRule="auto" w:line="275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P&amp;ID &amp; PFD Preparation</w:t>
      </w:r>
    </w:p>
    <w:p>
      <w:pPr>
        <w:pStyle w:val="PO157"/>
        <w:bidi w:val="0"/>
        <w:numPr>
          <w:ilvl w:val="0"/>
          <w:numId w:val="25"/>
        </w:numPr>
        <w:jc w:val="left"/>
        <w:spacing w:lineRule="auto" w:line="275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Well Verse with API standard &amp; codes </w:t>
      </w:r>
    </w:p>
    <w:p>
      <w:pPr>
        <w:pStyle w:val="PO157"/>
        <w:bidi w:val="0"/>
        <w:numPr>
          <w:ilvl w:val="0"/>
          <w:numId w:val="25"/>
        </w:numPr>
        <w:jc w:val="left"/>
        <w:spacing w:lineRule="auto" w:line="275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Material &amp; Energy Balance Calculation</w:t>
      </w:r>
    </w:p>
    <w:p>
      <w:pPr>
        <w:pStyle w:val="PO157"/>
        <w:bidi w:val="0"/>
        <w:numPr>
          <w:ilvl w:val="0"/>
          <w:numId w:val="25"/>
        </w:numPr>
        <w:jc w:val="left"/>
        <w:spacing w:lineRule="auto" w:line="275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Estimation  of  Product  &amp;  Project Costing</w:t>
      </w:r>
    </w:p>
    <w:p>
      <w:pPr>
        <w:pStyle w:val="PO157"/>
        <w:bidi w:val="0"/>
        <w:numPr>
          <w:ilvl w:val="0"/>
          <w:numId w:val="25"/>
        </w:numPr>
        <w:jc w:val="left"/>
        <w:spacing w:lineRule="auto" w:line="275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Implementation of  process safety management in Sites</w:t>
      </w:r>
    </w:p>
    <w:p>
      <w:pPr>
        <w:pStyle w:val="PO157"/>
        <w:bidi w:val="0"/>
        <w:numPr>
          <w:ilvl w:val="0"/>
          <w:numId w:val="25"/>
        </w:numPr>
        <w:jc w:val="left"/>
        <w:spacing w:lineRule="auto" w:line="275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Relief  Load calculation </w:t>
      </w:r>
    </w:p>
    <w:p>
      <w:pPr>
        <w:pStyle w:val="PO157"/>
        <w:bidi w:val="0"/>
        <w:numPr>
          <w:ilvl w:val="0"/>
          <w:numId w:val="25"/>
        </w:numPr>
        <w:jc w:val="left"/>
        <w:spacing w:lineRule="auto" w:line="275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HAZOP Study of existing plants &amp; new Projects </w:t>
      </w:r>
    </w:p>
    <w:p>
      <w:pPr>
        <w:pStyle w:val="PO157"/>
        <w:bidi w:val="0"/>
        <w:numPr>
          <w:ilvl w:val="0"/>
          <w:numId w:val="25"/>
        </w:numPr>
        <w:jc w:val="left"/>
        <w:spacing w:lineRule="auto" w:line="275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Co-ordination with Mechanical, Electrical &amp; Instrumentation for Pre commissioning of Project</w:t>
      </w:r>
    </w:p>
    <w:p>
      <w:pPr>
        <w:pStyle w:val="PO157"/>
        <w:bidi w:val="0"/>
        <w:numPr>
          <w:ilvl w:val="0"/>
          <w:numId w:val="25"/>
        </w:numPr>
        <w:jc w:val="left"/>
        <w:spacing w:lineRule="auto" w:line="275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Trouble shooting to improve productivity of plant</w:t>
      </w:r>
    </w:p>
    <w:p>
      <w:pPr>
        <w:pStyle w:val="PO157"/>
        <w:bidi w:val="0"/>
        <w:numPr>
          <w:ilvl w:val="0"/>
          <w:numId w:val="25"/>
        </w:numPr>
        <w:jc w:val="left"/>
        <w:spacing w:lineRule="auto" w:line="275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Technical discussion with vendor </w:t>
      </w:r>
    </w:p>
    <w:p>
      <w:pPr>
        <w:pStyle w:val="PO157"/>
        <w:bidi w:val="0"/>
        <w:numPr>
          <w:ilvl w:val="0"/>
          <w:numId w:val="25"/>
        </w:numPr>
        <w:jc w:val="left"/>
        <w:spacing w:lineRule="auto" w:line="275" w:before="0" w:after="0"/>
        <w:ind w:left="720" w:right="0" w:hanging="36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DGFT documents preparation for advance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>license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of critical raw materials</w:t>
      </w:r>
    </w:p>
    <w:p>
      <w:pPr>
        <w:pStyle w:val="PO157"/>
        <w:numPr>
          <w:ilvl w:val="0"/>
          <w:numId w:val="0"/>
        </w:numPr>
        <w:jc w:val="left"/>
        <w:spacing w:lineRule="auto" w:line="275" w:before="0" w:after="0"/>
        <w:ind w:right="0" w:firstLine="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</w:p>
    <w:p>
      <w:pPr>
        <w:pStyle w:val="PO157"/>
        <w:numPr>
          <w:ilvl w:val="0"/>
          <w:numId w:val="0"/>
        </w:numPr>
        <w:jc w:val="left"/>
        <w:spacing w:lineRule="auto" w:line="275" w:before="0" w:after="0"/>
        <w:ind w:right="0" w:firstLine="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Company: ATUL LTD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, Val sad, Gujarat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Duration: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 May, 12 – Aug’16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ab/>
      </w:r>
    </w:p>
    <w:p>
      <w:pPr>
        <w:pStyle w:val="PO157"/>
        <w:numPr>
          <w:ilvl w:val="0"/>
          <w:numId w:val="0"/>
        </w:numPr>
        <w:jc w:val="left"/>
        <w:spacing w:lineRule="auto" w:line="275" w:before="0" w:after="0"/>
        <w:ind w:right="0" w:firstLine="0"/>
        <w:rPr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>Department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: Process Improvement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ab/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ab/>
      </w: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Designation: </w:t>
      </w:r>
      <w:r>
        <w:rPr>
          <w:color w:val="000000"/>
          <w:sz w:val="24"/>
          <w:szCs w:val="24"/>
          <w:rFonts w:ascii="Times New Roman" w:eastAsia="Times New Roman" w:hAnsi="Times New Roman" w:hint="default"/>
        </w:rPr>
        <w:t xml:space="preserve">Assistant Manager</w:t>
      </w:r>
    </w:p>
    <w:p>
      <w:pPr>
        <w:pStyle w:val="PO157"/>
        <w:numPr>
          <w:ilvl w:val="0"/>
          <w:numId w:val="0"/>
        </w:numPr>
        <w:jc w:val="left"/>
        <w:spacing w:lineRule="auto" w:line="275" w:before="0" w:after="0"/>
        <w:ind w:right="0" w:firstLine="0"/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autoSpaceDE w:val="0"/>
        <w:autoSpaceDN w:val="0"/>
      </w:pPr>
      <w:r>
        <w:rPr>
          <w:b w:val="1"/>
          <w:color w:val="000000"/>
          <w:sz w:val="24"/>
          <w:szCs w:val="24"/>
          <w:rFonts w:ascii="Times New Roman" w:eastAsia="Times New Roman" w:hAnsi="Times New Roman" w:hint="default"/>
        </w:rPr>
        <w:t xml:space="preserve">Role &amp; Responsibilities:</w:t>
      </w: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Process Development of In-house Product of Atul Ltd</w:t>
      </w: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Conceptualize the P&amp;ID of  1,3 CHD Product (In house product of Atul LTD)</w:t>
      </w: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Monitoring Of Process Parameter in Pilot Plant </w:t>
      </w: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Process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Optimization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using Aspen Plus Simulation Package</w:t>
      </w: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Preparing Mass and Energy balance </w:t>
      </w: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Done R&amp;D trials for the production of Resorcinol</w:t>
      </w: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Increase yield of Resorcinol and its downstream derivative 1,3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Cyclohexanedione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Working in Coordination with Mechanical, Instrumentation &amp; Electrical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Deptt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>.</w:t>
      </w: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Commissioning of 1,3 CHD ( Resorcinol Downstream derivative ) Plant </w:t>
      </w: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Currently working in COD reduction techniques of Effluent waste </w:t>
      </w: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Reduce time cycle of reaction to improve productivity  </w:t>
      </w:r>
    </w:p>
    <w:p>
      <w:pPr>
        <w:pStyle w:val="PO5"/>
        <w:numPr>
          <w:ilvl w:val="0"/>
          <w:numId w:val="0"/>
        </w:numPr>
        <w:jc w:val="both"/>
        <w:spacing w:lineRule="auto" w:line="275" w:before="0" w:after="0"/>
        <w:ind w:righ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ilvl w:val="0"/>
          <w:numId w:val="0"/>
        </w:numPr>
        <w:jc w:val="both"/>
        <w:spacing w:lineRule="auto" w:line="275" w:before="0" w:after="0"/>
        <w:ind w:righ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Company: SRF LTD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Duration: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Jun’11 to Nov’11</w:t>
      </w:r>
    </w:p>
    <w:p>
      <w:pPr>
        <w:pStyle w:val="PO5"/>
        <w:numPr>
          <w:ilvl w:val="0"/>
          <w:numId w:val="0"/>
        </w:numPr>
        <w:jc w:val="both"/>
        <w:spacing w:lineRule="auto" w:line="275" w:before="0" w:after="0"/>
        <w:ind w:righ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Department: Research &amp; Development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>Designation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: Project Trainee </w:t>
      </w:r>
    </w:p>
    <w:p>
      <w:pPr>
        <w:pStyle w:val="PO5"/>
        <w:numPr>
          <w:ilvl w:val="0"/>
          <w:numId w:val="0"/>
        </w:numPr>
        <w:jc w:val="both"/>
        <w:spacing w:lineRule="auto" w:line="275" w:before="0" w:after="0"/>
        <w:ind w:righ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Project: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Process Study of SC02 Production</w:t>
      </w: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Assistance in preparation of Basic Engineering Package (BEP) of SC02 &amp; P6 Process</w:t>
      </w: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Prepared PFD, P&amp;ID and Process Datasheet</w:t>
      </w: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Handled PFD, P&amp;ID modifications on AutoCAD &amp; MS Visio</w:t>
      </w: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rPr>
          <w:color w:val="auto"/>
          <w:sz w:val="20"/>
          <w:szCs w:val="20"/>
          <w:rFonts w:ascii="Calibri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>Checked</w:t>
      </w:r>
      <w:r>
        <w:rPr>
          <w:color w:val="auto"/>
          <w:sz w:val="20"/>
          <w:szCs w:val="20"/>
          <w:rFonts w:ascii="Calibri" w:eastAsia="Times New Roman" w:hAnsi="Times New Roman" w:hint="default"/>
        </w:rPr>
        <w:t xml:space="preserve">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GA drawing &amp; Isometrics of SC02 Plant </w:t>
      </w: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Got an insight of line sizing</w:t>
      </w: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Hand on experience of Aspen Plus</w:t>
      </w: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Pre Commissioning of Flexible Multipurpose (FMP) Plant</w:t>
      </w:r>
    </w:p>
    <w:p>
      <w:pPr>
        <w:pStyle w:val="PO5"/>
        <w:numPr>
          <w:ilvl w:val="0"/>
          <w:numId w:val="0"/>
        </w:numPr>
        <w:jc w:val="both"/>
        <w:spacing w:lineRule="auto" w:line="275" w:before="0" w:after="0"/>
        <w:ind w:righ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0790" w:type="dxa"/>
        <w:tblLook w:val="0004A0" w:firstRow="1" w:lastRow="0" w:firstColumn="1" w:lastColumn="0" w:noHBand="0" w:noVBand="1"/>
        <w:tblLayout w:type="fixed"/>
      </w:tblPr>
      <w:tblGrid>
        <w:gridCol w:w="2751"/>
        <w:gridCol w:w="1675"/>
        <w:gridCol w:w="2732"/>
        <w:gridCol w:w="2380"/>
        <w:gridCol w:w="12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079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EECE1"/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b w:val="1"/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t xml:space="preserve">EDUCATIONAL QUALIFICATION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14"/>
          <w:hidden w:val="0"/>
        </w:trPr>
        <w:tc>
          <w:tcPr>
            <w:tcW w:type="dxa" w:w="275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left w:val="single" w:color="000000" w:sz="4"/>
              <w:top w:val="single" w:color="000000" w:sz="4"/>
            </w:tcBorders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b w:val="1"/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>Degree/Certificate</w:t>
            </w:r>
          </w:p>
        </w:tc>
        <w:tc>
          <w:tcPr>
            <w:tcW w:type="dxa" w:w="16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top w:val="single" w:color="000000" w:sz="4"/>
            </w:tcBorders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b w:val="1"/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 xml:space="preserve">Qualifying Year</w:t>
            </w:r>
          </w:p>
        </w:tc>
        <w:tc>
          <w:tcPr>
            <w:tcW w:type="dxa" w:w="27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top w:val="single" w:color="000000" w:sz="4"/>
            </w:tcBorders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b w:val="1"/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 xml:space="preserve">Institute/School, City</w:t>
            </w:r>
          </w:p>
        </w:tc>
        <w:tc>
          <w:tcPr>
            <w:tcW w:type="dxa" w:w="238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top w:val="single" w:color="000000" w:sz="4"/>
            </w:tcBorders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b w:val="1"/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>University/Board</w:t>
            </w:r>
          </w:p>
        </w:tc>
        <w:tc>
          <w:tcPr>
            <w:tcW w:type="dxa" w:w="125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right w:val="single" w:color="000000" w:sz="4"/>
              <w:top w:val="single" w:color="000000" w:sz="4"/>
            </w:tcBorders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b w:val="1"/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 xml:space="preserve">CGPA / %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97"/>
          <w:hidden w:val="0"/>
        </w:trPr>
        <w:tc>
          <w:tcPr>
            <w:tcW w:type="dxa" w:w="2751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left w:val="single" w:color="000000" w:sz="4"/>
            </w:tcBorders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 xml:space="preserve">M.E. in Chemical </w:t>
            </w: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>Engineering</w:t>
            </w:r>
          </w:p>
        </w:tc>
        <w:tc>
          <w:tcPr>
            <w:tcW w:type="dxa" w:w="1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 xml:space="preserve">Dec.  2011</w:t>
            </w:r>
          </w:p>
        </w:tc>
        <w:tc>
          <w:tcPr>
            <w:tcW w:type="dxa" w:w="27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 xml:space="preserve">BITS Pilani, Pilani</w:t>
            </w:r>
          </w:p>
        </w:tc>
        <w:tc>
          <w:tcPr>
            <w:tcW w:type="dxa" w:w="238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 xml:space="preserve">BITS Pilani</w:t>
            </w:r>
          </w:p>
        </w:tc>
        <w:tc>
          <w:tcPr>
            <w:tcW w:type="dxa" w:w="125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right w:val="single" w:color="000000" w:sz="4"/>
            </w:tcBorders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 xml:space="preserve">8.57/10 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7"/>
          <w:hidden w:val="0"/>
        </w:trPr>
        <w:tc>
          <w:tcPr>
            <w:tcW w:type="dxa" w:w="275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left w:val="single" w:color="000000" w:sz="4"/>
            </w:tcBorders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 xml:space="preserve">B.E. in Chemical Engineering</w:t>
            </w:r>
          </w:p>
        </w:tc>
        <w:tc>
          <w:tcPr>
            <w:tcW w:type="dxa" w:w="16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 xml:space="preserve">June 2009</w:t>
            </w:r>
          </w:p>
        </w:tc>
        <w:tc>
          <w:tcPr>
            <w:tcW w:type="dxa" w:w="27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 xml:space="preserve">MITS, Gwalior</w:t>
            </w:r>
          </w:p>
        </w:tc>
        <w:tc>
          <w:tcPr>
            <w:tcW w:type="dxa" w:w="238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>RGPV</w:t>
            </w:r>
          </w:p>
        </w:tc>
        <w:tc>
          <w:tcPr>
            <w:tcW w:type="dxa" w:w="125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right w:val="single" w:color="000000" w:sz="4"/>
            </w:tcBorders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>66.8%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14"/>
          <w:hidden w:val="0"/>
        </w:trPr>
        <w:tc>
          <w:tcPr>
            <w:tcW w:type="dxa" w:w="2751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left w:val="single" w:color="000000" w:sz="4"/>
            </w:tcBorders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>H.S.C.</w:t>
            </w:r>
          </w:p>
        </w:tc>
        <w:tc>
          <w:tcPr>
            <w:tcW w:type="dxa" w:w="167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 xml:space="preserve">Mar.  2004</w:t>
            </w:r>
          </w:p>
        </w:tc>
        <w:tc>
          <w:tcPr>
            <w:tcW w:type="dxa" w:w="27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 xml:space="preserve">Miss Hill School, Gwalior</w:t>
            </w:r>
          </w:p>
        </w:tc>
        <w:tc>
          <w:tcPr>
            <w:tcW w:type="dxa" w:w="238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 xml:space="preserve">M.P Board</w:t>
            </w:r>
          </w:p>
        </w:tc>
        <w:tc>
          <w:tcPr>
            <w:tcW w:type="dxa" w:w="125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right w:val="single" w:color="000000" w:sz="4"/>
            </w:tcBorders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>76.6%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14"/>
          <w:hidden w:val="0"/>
        </w:trPr>
        <w:tc>
          <w:tcPr>
            <w:tcW w:type="dxa" w:w="2751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</w:tcBorders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>S.S.C.</w:t>
            </w:r>
          </w:p>
        </w:tc>
        <w:tc>
          <w:tcPr>
            <w:tcW w:type="dxa" w:w="167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</w:tcBorders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>Mar.</w:t>
            </w:r>
            <w:r>
              <w:rPr>
                <w:color w:val="auto"/>
                <w:sz w:val="14"/>
                <w:szCs w:val="14"/>
                <w:rFonts w:ascii="Times New Roman" w:eastAsia="Times New Roman" w:hAnsi="Times New Roman" w:hint="default"/>
              </w:rPr>
              <w:t xml:space="preserve"> </w:t>
            </w: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 xml:space="preserve"> 2002</w:t>
            </w:r>
          </w:p>
        </w:tc>
        <w:tc>
          <w:tcPr>
            <w:tcW w:type="dxa" w:w="27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</w:tcBorders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 xml:space="preserve">Swami Ramlala School</w:t>
            </w:r>
          </w:p>
        </w:tc>
        <w:tc>
          <w:tcPr>
            <w:tcW w:type="dxa" w:w="238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</w:tcBorders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 xml:space="preserve">M.P Board</w:t>
            </w:r>
          </w:p>
        </w:tc>
        <w:tc>
          <w:tcPr>
            <w:tcW w:type="dxa" w:w="125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right w:val="single" w:color="000000" w:sz="4"/>
            </w:tcBorders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color w:val="auto"/>
                <w:sz w:val="21"/>
                <w:szCs w:val="21"/>
                <w:rFonts w:ascii="Times New Roman" w:eastAsia="Times New Roman" w:hAnsi="Times New Roman" w:hint="default"/>
              </w:rPr>
              <w:t xml:space="preserve">71% </w:t>
            </w:r>
          </w:p>
        </w:tc>
      </w:tr>
    </w:tbl>
    <w:p>
      <w:pPr>
        <w:pStyle w:val="PO5"/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ilvl w:val="0"/>
          <w:numId w:val="0"/>
        </w:numPr>
        <w:jc w:val="both"/>
        <w:spacing w:lineRule="auto" w:line="275" w:before="0" w:after="0"/>
        <w:ind w:righ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10790" w:type="dxa"/>
        <w:tblLook w:val="0004A0" w:firstRow="1" w:lastRow="0" w:firstColumn="1" w:lastColumn="0" w:noHBand="0" w:noVBand="1"/>
        <w:tblLayout w:type="fixed"/>
      </w:tblPr>
      <w:tblGrid>
        <w:gridCol w:w="1079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079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EECE1"/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b w:val="1"/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t xml:space="preserve">SOFT SKILLS</w:t>
            </w:r>
          </w:p>
        </w:tc>
      </w:tr>
    </w:tbl>
    <w:p>
      <w:pPr>
        <w:pStyle w:val="PO5"/>
        <w:numPr>
          <w:ilvl w:val="0"/>
          <w:numId w:val="0"/>
        </w:numPr>
        <w:jc w:val="both"/>
        <w:spacing w:lineRule="auto" w:line="275" w:before="0" w:after="0"/>
        <w:ind w:right="0" w:firstLine="0"/>
        <w:rPr>
          <w:b w:val="1"/>
          <w:color w:val="auto"/>
          <w:sz w:val="14"/>
          <w:szCs w:val="14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Auto CAD, CHEMCAD, ASPEN PLUS,  Microsoft Office, MS Visio, Chemdraw</w:t>
      </w:r>
    </w:p>
    <w:p>
      <w:pPr>
        <w:pStyle w:val="PO5"/>
        <w:numPr>
          <w:ilvl w:val="0"/>
          <w:numId w:val="0"/>
        </w:numPr>
        <w:jc w:val="both"/>
        <w:spacing w:lineRule="auto" w:line="275" w:before="0" w:after="0"/>
        <w:ind w:righ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10790" w:type="dxa"/>
        <w:tblLook w:val="0004A0" w:firstRow="1" w:lastRow="0" w:firstColumn="1" w:lastColumn="0" w:noHBand="0" w:noVBand="1"/>
        <w:tblLayout w:type="fixed"/>
      </w:tblPr>
      <w:tblGrid>
        <w:gridCol w:w="1079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70"/>
          <w:hidden w:val="0"/>
        </w:trPr>
        <w:tc>
          <w:tcPr>
            <w:tcW w:type="dxa" w:w="10790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EEECE1"/>
          </w:tcPr>
          <w:p>
            <w:pPr>
              <w:pStyle w:val="PO5"/>
              <w:numPr>
                <w:ilvl w:val="0"/>
                <w:numId w:val="0"/>
              </w:numPr>
              <w:jc w:val="both"/>
              <w:spacing w:lineRule="auto" w:line="275" w:before="0" w:after="0"/>
              <w:ind w:right="0" w:firstLine="0"/>
              <w:rPr>
                <w:b w:val="1"/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autoSpaceDE w:val="1"/>
              <w:autoSpaceDN w:val="1"/>
            </w:pPr>
            <w:r>
              <w:rPr>
                <w:b w:val="1"/>
                <w:color w:val="auto"/>
                <w:sz w:val="22"/>
                <w:szCs w:val="22"/>
                <w:rFonts w:ascii="Times New Roman" w:eastAsia="Times New Roman" w:hAnsi="Times New Roman" w:hint="default"/>
              </w:rPr>
              <w:t xml:space="preserve">KEY CURRICULAR &amp; EXTRA CURRICULAR ACTIVITIES</w:t>
            </w:r>
          </w:p>
        </w:tc>
      </w:tr>
    </w:tbl>
    <w:p>
      <w:pPr>
        <w:pStyle w:val="PO5"/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-4050"/>
        </w:tabs>
        <w:rPr>
          <w:color w:val="auto"/>
          <w:sz w:val="14"/>
          <w:szCs w:val="14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tabs>
          <w:tab w:val="left" w:pos="-4050"/>
          <w:tab w:val="left" w:pos="-4050"/>
        </w:tabs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Interest in Snooker, Reading novels, Listening to music</w:t>
      </w:r>
    </w:p>
    <w:p>
      <w:pPr>
        <w:pStyle w:val="PO5"/>
        <w:bidi w:val="0"/>
        <w:numPr>
          <w:ilvl w:val="0"/>
          <w:numId w:val="14"/>
        </w:numPr>
        <w:jc w:val="both"/>
        <w:spacing w:lineRule="auto" w:line="275" w:before="0" w:after="0"/>
        <w:ind w:left="540" w:right="0" w:hanging="180"/>
        <w:tabs>
          <w:tab w:val="left" w:pos="-4050"/>
          <w:tab w:val="left" w:pos="-4050"/>
        </w:tabs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Interest in Fitness Training </w:t>
      </w:r>
    </w:p>
    <w:p>
      <w:pPr>
        <w:pStyle w:val="PO5"/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-4050"/>
        </w:tabs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ilvl w:val="0"/>
          <w:numId w:val="0"/>
        </w:numPr>
        <w:jc w:val="both"/>
        <w:shd w:val="clear" w:color="000000" w:fill="EEECE1"/>
        <w:spacing w:lineRule="auto" w:line="275" w:before="0" w:after="0"/>
        <w:pBdr>
          <w:top w:val="single" w:sz="4" w:space="1" w:color="000000"/>
          <w:bottom w:val="single" w:sz="4" w:space="1" w:color="000000"/>
          <w:left w:val="single" w:sz="4" w:space="4" w:color="000000"/>
          <w:right w:val="single" w:sz="4" w:space="4" w:color="000000"/>
        </w:pBdr>
        <w:ind w:righ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>DECLARATION</w:t>
      </w:r>
    </w:p>
    <w:p>
      <w:pPr>
        <w:pStyle w:val="PO5"/>
        <w:numPr>
          <w:ilvl w:val="0"/>
          <w:numId w:val="0"/>
        </w:numPr>
        <w:jc w:val="both"/>
        <w:spacing w:lineRule="auto" w:line="275" w:before="0" w:after="0"/>
        <w:ind w:right="0" w:firstLine="0"/>
        <w:tabs>
          <w:tab w:val="left" w:pos="-4050"/>
        </w:tabs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ilvl w:val="0"/>
          <w:numId w:val="0"/>
        </w:numPr>
        <w:jc w:val="both"/>
        <w:spacing w:lineRule="auto" w:line="275" w:before="0" w:after="0"/>
        <w:ind w:left="540" w:right="0" w:firstLine="0"/>
        <w:tabs>
          <w:tab w:val="left" w:pos="-4050"/>
        </w:tabs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 hereby declare that the above furnished details are true to the best of my knowledge and belief</w:t>
      </w:r>
    </w:p>
    <w:p>
      <w:pPr>
        <w:pStyle w:val="PO5"/>
        <w:numPr>
          <w:ilvl w:val="0"/>
          <w:numId w:val="0"/>
        </w:numPr>
        <w:jc w:val="both"/>
        <w:spacing w:lineRule="auto" w:line="275" w:before="0" w:after="0"/>
        <w:ind w:left="540" w:right="0" w:firstLine="0"/>
        <w:tabs>
          <w:tab w:val="left" w:pos="-4050"/>
        </w:tabs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ilvl w:val="0"/>
          <w:numId w:val="0"/>
        </w:numPr>
        <w:jc w:val="both"/>
        <w:spacing w:lineRule="auto" w:line="275" w:before="0" w:after="0"/>
        <w:ind w:left="540" w:right="0" w:firstLine="0"/>
        <w:tabs>
          <w:tab w:val="left" w:pos="-4050"/>
        </w:tabs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sz w:val="20"/>
        </w:rPr>
        <w:drawing>
          <wp:inline distT="0" distB="0" distL="0" distR="0">
            <wp:extent cx="819150" cy="1028700"/>
            <wp:effectExtent l="0" t="0" r="0" b="0"/>
            <wp:docPr id="15" name="Picture 1" descr="sig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1029335"/>
                    </a:xfrm>
                    <a:prstGeom prst="rect"/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O5"/>
        <w:numPr>
          <w:ilvl w:val="0"/>
          <w:numId w:val="0"/>
        </w:numPr>
        <w:jc w:val="both"/>
        <w:spacing w:lineRule="auto" w:line="275" w:before="0" w:after="0"/>
        <w:ind w:left="540" w:right="0" w:firstLine="0"/>
        <w:tabs>
          <w:tab w:val="left" w:pos="-4050"/>
        </w:tabs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</w:p>
    <w:p>
      <w:pPr>
        <w:pStyle w:val="PO5"/>
        <w:numPr>
          <w:ilvl w:val="0"/>
          <w:numId w:val="0"/>
        </w:numPr>
        <w:jc w:val="both"/>
        <w:spacing w:lineRule="auto" w:line="275" w:before="0" w:after="0"/>
        <w:ind w:left="540" w:right="0" w:firstLine="0"/>
        <w:tabs>
          <w:tab w:val="left" w:pos="-4050"/>
        </w:tabs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ab/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Dheerendra Singh Sikarwar</w:t>
      </w:r>
    </w:p>
    <w:p>
      <w:pPr>
        <w:pStyle w:val="PO5"/>
        <w:numPr>
          <w:ilvl w:val="0"/>
          <w:numId w:val="0"/>
        </w:numPr>
        <w:jc w:val="both"/>
        <w:spacing w:lineRule="auto" w:line="275" w:before="0" w:after="0"/>
        <w:ind w:left="540" w:right="0" w:firstLine="0"/>
        <w:tabs>
          <w:tab w:val="left" w:pos="-4050"/>
        </w:tabs>
        <w:rPr>
          <w:color w:val="auto"/>
          <w:sz w:val="22"/>
          <w:szCs w:val="22"/>
          <w:rFonts w:ascii="Times New Roman" w:eastAsia="Times New Roman" w:hAnsi="Times New Roman" w:hint="default"/>
        </w:rPr>
        <w:autoSpaceDE w:val="1"/>
        <w:autoSpaceDN w:val="1"/>
      </w:pPr>
    </w:p>
    <w:sectPr>
      <w:pgSz w:w="12240" w:h="15840"/>
      <w:pgMar w:top="270" w:left="720" w:bottom="180" w:right="720" w:gutter="0"/>
      <w:pgNumType w:fmt="decimal"/>
      <w:pgBorders w:display="allPages" w:offsetFrom="page" w:zOrder="front">
        <w:top w:val="single" w:sz="4" w:space="3" w:color="000000"/>
        <w:left w:val="single" w:sz="4" w:space="20" w:color="000000"/>
        <w:bottom w:val="single" w:sz="4" w:space="3" w:color="000000"/>
        <w:right w:val="single" w:sz="4" w:space="20" w:color="000000"/>
      </w:pgBorders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 2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Palatino Linotype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numPicBullet w:numPicBulletId="0">
    <w:pict>
      <v:shape id="_x0000_s0" type="#_x0000_t75" style="position:static;width:9.0pt;height:9.0pt;z-index:251624960" o:bullet="t" filled="t">
        <v:imagedata r:id="rId1" o:title=" "/>
        <w10:wrap type="none"/>
        <w10:anchorlock/>
      </v:shape>
    </w:pict>
  </w:numPicBullet>
  <w:abstractNum w:abstractNumId="0">
    <w:multiLevelType w:val="hybridMultilevel"/>
    <w:nsid w:val="2F000000"/>
    <w:tmpl w:val="4DB7233D"/>
    <w:lvl w:ilvl="0">
      <w:lvlJc w:val="left"/>
      <w:numFmt w:val="bullet"/>
      <w:start w:val="1"/>
      <w:suff w:val="tab"/>
      <w:pPr>
        <w:ind w:left="36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08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2F000001"/>
    <w:tmpl w:val="5DAE6F76"/>
    <w:lvl w:ilvl="0">
      <w:lvlJc w:val="left"/>
      <w:numFmt w:val="bullet"/>
      <w:start w:val="1"/>
      <w:suff w:val="tab"/>
      <w:pPr>
        <w:ind w:left="3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08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">
    <w:multiLevelType w:val="hybridMultilevel"/>
    <w:nsid w:val="2F000002"/>
    <w:tmpl w:val="478A898D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lowerLetter"/>
      <w:start w:val="1"/>
      <w:suff w:val="tab"/>
      <w:pPr>
        <w:ind w:left="144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lvlText w:val="%9."/>
    </w:lvl>
  </w:abstractNum>
  <w:abstractNum w:abstractNumId="3">
    <w:multiLevelType w:val="hybridMultilevel"/>
    <w:nsid w:val="2F000003"/>
    <w:tmpl w:val="4F5C1B73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2F000004"/>
    <w:tmpl w:val="559CC7DE"/>
    <w:lvl w:ilvl="0">
      <w:lvlJc w:val="left"/>
      <w:numFmt w:val="bullet"/>
      <w:start w:val="1"/>
      <w:suff w:val="tab"/>
      <w:pPr>
        <w:ind w:left="1080" w:hanging="360"/>
        <w:jc w:val="both"/>
      </w:pPr>
      <w:rPr>
        <w:rFonts w:ascii="Times New Roman" w:eastAsia="Times New Roman" w:hAnsi="Times New Roman"/>
        <w:b w:val="0"/>
        <w:shd w:val="clear"/>
        <w:sz w:val="20"/>
        <w:szCs w:val="20"/>
        <w:w w:val="100"/>
      </w:rPr>
      <w:lvlText w:val="■"/>
    </w:lvl>
    <w:lvl w:ilvl="1">
      <w:lvlJc w:val="left"/>
      <w:numFmt w:val="lowerLetter"/>
      <w:start w:val="1"/>
      <w:suff w:val="tab"/>
      <w:pPr>
        <w:ind w:left="180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252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324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96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468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540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612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840" w:hanging="180"/>
        <w:jc w:val="both"/>
      </w:pPr>
      <w:lvlText w:val="%9."/>
    </w:lvl>
  </w:abstractNum>
  <w:abstractNum w:abstractNumId="5">
    <w:multiLevelType w:val="hybridMultilevel"/>
    <w:nsid w:val="2F000005"/>
    <w:tmpl w:val="22CEA696"/>
    <w:lvl w:ilvl="0">
      <w:lvlJc w:val="left"/>
      <w:numFmt w:val="bullet"/>
      <w:start w:val="1"/>
      <w:suff w:val="tab"/>
      <w:pPr>
        <w:ind w:left="2340" w:hanging="180"/>
        <w:jc w:val="both"/>
        <w:tabs>
          <w:tab w:val="left" w:pos="23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1">
      <w:lvlJc w:val="left"/>
      <w:numFmt w:val="bullet"/>
      <w:start w:val="1"/>
      <w:suff w:val="tab"/>
      <w:pPr>
        <w:ind w:left="3060" w:hanging="360"/>
        <w:jc w:val="both"/>
        <w:tabs>
          <w:tab w:val="left" w:pos="30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3780" w:hanging="360"/>
        <w:jc w:val="both"/>
        <w:tabs>
          <w:tab w:val="left" w:pos="37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4500" w:hanging="360"/>
        <w:jc w:val="both"/>
        <w:tabs>
          <w:tab w:val="left" w:pos="450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5220" w:hanging="360"/>
        <w:jc w:val="both"/>
        <w:tabs>
          <w:tab w:val="left" w:pos="522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940" w:hanging="360"/>
        <w:jc w:val="both"/>
        <w:tabs>
          <w:tab w:val="left" w:pos="59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6660" w:hanging="360"/>
        <w:jc w:val="both"/>
        <w:tabs>
          <w:tab w:val="left" w:pos="66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7380" w:hanging="360"/>
        <w:jc w:val="both"/>
        <w:tabs>
          <w:tab w:val="left" w:pos="738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8100" w:hanging="360"/>
        <w:jc w:val="both"/>
        <w:tabs>
          <w:tab w:val="left" w:pos="81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6">
    <w:multiLevelType w:val="hybridMultilevel"/>
    <w:nsid w:val="2F000006"/>
    <w:tmpl w:val="4EE5C71F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7">
    <w:multiLevelType w:val="hybridMultilevel"/>
    <w:nsid w:val="2F000007"/>
    <w:tmpl w:val="59A0DEC6"/>
    <w:lvl w:ilvl="0">
      <w:lvlJc w:val="left"/>
      <w:numFmt w:val="bullet"/>
      <w:start w:val="1"/>
      <w:suff w:val="tab"/>
      <w:pPr>
        <w:ind w:left="720" w:hanging="360"/>
        <w:jc w:val="both"/>
        <w:tabs>
          <w:tab w:val="left" w:pos="72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</w:abstractNum>
  <w:abstractNum w:abstractNumId="8">
    <w:multiLevelType w:val="hybridMultilevel"/>
    <w:nsid w:val="2F000008"/>
    <w:tmpl w:val="3AAB7D0E"/>
    <w:lvl w:ilvl="0">
      <w:lvlJc w:val="left"/>
      <w:numFmt w:val="bullet"/>
      <w:start w:val="1"/>
      <w:suff w:val="tab"/>
      <w:pPr>
        <w:ind w:left="720" w:hanging="360"/>
        <w:jc w:val="both"/>
        <w:tabs>
          <w:tab w:val="left" w:pos="72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1">
      <w:lvlJc w:val="left"/>
      <w:numFmt w:val="bullet"/>
      <w:start w:val="1009"/>
      <w:suff w:val="tab"/>
      <w:pPr>
        <w:ind w:left="1440" w:hanging="360"/>
        <w:jc w:val="both"/>
        <w:tabs>
          <w:tab w:val="left" w:pos="1440"/>
        </w:tabs>
      </w:pPr>
      <w:rPr>
        <w:rFonts w:ascii="Verdana" w:eastAsia="Verdana" w:hAnsi="Verdana"/>
        <w:shd w:val="clear"/>
        <w:sz w:val="20"/>
        <w:szCs w:val="20"/>
        <w:w w:val="100"/>
      </w:rPr>
      <w:lvlText w:val="◦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</w:abstractNum>
  <w:abstractNum w:abstractNumId="9">
    <w:multiLevelType w:val="hybridMultilevel"/>
    <w:nsid w:val="2F000009"/>
    <w:tmpl w:val="33CE8275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0">
    <w:multiLevelType w:val="hybridMultilevel"/>
    <w:nsid w:val="2F00000A"/>
    <w:tmpl w:val="32D26BBE"/>
    <w:lvl w:ilvl="0">
      <w:lvlJc w:val="left"/>
      <w:numFmt w:val="bullet"/>
      <w:start w:val="1"/>
      <w:suff w:val="tab"/>
      <w:pPr>
        <w:ind w:left="3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08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1">
    <w:multiLevelType w:val="hybridMultilevel"/>
    <w:nsid w:val="2F00000B"/>
    <w:tmpl w:val="253DA2BE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2">
    <w:multiLevelType w:val="hybridMultilevel"/>
    <w:nsid w:val="2F00000C"/>
    <w:tmpl w:val="3F6963D8"/>
    <w:lvl w:ilvl="0">
      <w:lvlJc w:val="left"/>
      <w:numFmt w:val="bullet"/>
      <w:start w:val="1"/>
      <w:suff w:val="tab"/>
      <w:pPr>
        <w:ind w:left="720" w:hanging="360"/>
        <w:jc w:val="both"/>
        <w:tabs>
          <w:tab w:val="left" w:pos="72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1">
      <w:lvlJc w:val="left"/>
      <w:numFmt w:val="bullet"/>
      <w:start w:val="1009"/>
      <w:suff w:val="tab"/>
      <w:pPr>
        <w:ind w:left="1440" w:hanging="360"/>
        <w:jc w:val="both"/>
        <w:tabs>
          <w:tab w:val="left" w:pos="1440"/>
        </w:tabs>
      </w:pPr>
      <w:rPr>
        <w:rFonts w:ascii="Verdana" w:eastAsia="Verdana" w:hAnsi="Verdana"/>
        <w:shd w:val="clear"/>
        <w:sz w:val="20"/>
        <w:szCs w:val="20"/>
        <w:w w:val="100"/>
      </w:rPr>
      <w:lvlText w:val="◦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 2" w:eastAsia="Wingdings 2" w:hAnsi="Wingdings 2"/>
        <w:shd w:val="clear"/>
        <w:sz w:val="20"/>
        <w:szCs w:val="20"/>
        <w:w w:val="100"/>
      </w:rPr>
      <w:lvlText w:val=""/>
    </w:lvl>
  </w:abstractNum>
  <w:abstractNum w:abstractNumId="13">
    <w:multiLevelType w:val="hybridMultilevel"/>
    <w:nsid w:val="2F00000D"/>
    <w:tmpl w:val="22EA6535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08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4">
    <w:multiLevelType w:val="hybridMultilevel"/>
    <w:nsid w:val="2F00000E"/>
    <w:tmpl w:val="367B98D9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5">
    <w:multiLevelType w:val="hybridMultilevel"/>
    <w:nsid w:val="2F00000F"/>
    <w:tmpl w:val="3B0DC3AF"/>
    <w:lvl w:ilvl="0">
      <w:lvlJc w:val="left"/>
      <w:numFmt w:val="decimal"/>
      <w:start w:val="1"/>
      <w:suff w:val="tab"/>
      <w:pPr>
        <w:ind w:left="1440" w:hanging="360"/>
        <w:jc w:val="both"/>
      </w:pPr>
      <w:rPr>
        <w:b w:val="0"/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216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288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360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432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504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576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648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7200" w:hanging="180"/>
        <w:jc w:val="both"/>
      </w:pPr>
      <w:lvlText w:val="%9."/>
    </w:lvl>
  </w:abstractNum>
  <w:abstractNum w:abstractNumId="16">
    <w:multiLevelType w:val="hybridMultilevel"/>
    <w:nsid w:val="2F000010"/>
    <w:tmpl w:val="4CFA895A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7">
    <w:multiLevelType w:val="hybridMultilevel"/>
    <w:nsid w:val="2F000011"/>
    <w:tmpl w:val="45091707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8">
    <w:multiLevelType w:val="hybridMultilevel"/>
    <w:nsid w:val="2F000012"/>
    <w:tmpl w:val="529EB8F3"/>
    <w:lvl w:ilvl="0">
      <w:lvlJc w:val="left"/>
      <w:numFmt w:val="bullet"/>
      <w:start w:val="1"/>
      <w:suff w:val="tab"/>
      <w:pPr>
        <w:ind w:left="720" w:hanging="360"/>
        <w:jc w:val="both"/>
        <w:tabs>
          <w:tab w:val="left" w:pos="72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Arial" w:eastAsia="Arial" w:hAnsi="Arial"/>
        <w:shd w:val="clear"/>
        <w:sz w:val="20"/>
        <w:szCs w:val="20"/>
        <w:w w:val="100"/>
      </w:rPr>
      <w:lvlText w:val="•"/>
    </w:lvl>
  </w:abstractNum>
  <w:abstractNum w:abstractNumId="19">
    <w:multiLevelType w:val="hybridMultilevel"/>
    <w:nsid w:val="2F000013"/>
    <w:tmpl w:val="23122530"/>
    <w:lvl w:ilvl="0">
      <w:lvlJc w:val="left"/>
      <w:numFmt w:val="bullet"/>
      <w:start w:val="1"/>
      <w:suff w:val="tab"/>
      <w:pPr>
        <w:ind w:left="2556" w:hanging="108"/>
        <w:jc w:val="both"/>
        <w:tabs>
          <w:tab w:val="left" w:pos="2556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1">
      <w:lvlJc w:val="left"/>
      <w:numFmt w:val="bullet"/>
      <w:start w:val="1"/>
      <w:suff w:val="tab"/>
      <w:pPr>
        <w:ind w:left="3096" w:hanging="360"/>
        <w:jc w:val="both"/>
        <w:tabs>
          <w:tab w:val="left" w:pos="3096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3816" w:hanging="360"/>
        <w:jc w:val="both"/>
        <w:tabs>
          <w:tab w:val="left" w:pos="3816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4536" w:hanging="360"/>
        <w:jc w:val="both"/>
        <w:tabs>
          <w:tab w:val="left" w:pos="4536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5256" w:hanging="360"/>
        <w:jc w:val="both"/>
        <w:tabs>
          <w:tab w:val="left" w:pos="5256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5976" w:hanging="360"/>
        <w:jc w:val="both"/>
        <w:tabs>
          <w:tab w:val="left" w:pos="5976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6696" w:hanging="360"/>
        <w:jc w:val="both"/>
        <w:tabs>
          <w:tab w:val="left" w:pos="6696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7416" w:hanging="360"/>
        <w:jc w:val="both"/>
        <w:tabs>
          <w:tab w:val="left" w:pos="7416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8136" w:hanging="360"/>
        <w:jc w:val="both"/>
        <w:tabs>
          <w:tab w:val="left" w:pos="8136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0">
    <w:multiLevelType w:val="hybridMultilevel"/>
    <w:nsid w:val="2F000014"/>
    <w:tmpl w:val="5938D3C8"/>
    <w:lvl w:ilvl="0">
      <w:lvlJc w:val="left"/>
      <w:numFmt w:val="bullet"/>
      <w:start w:val="1"/>
      <w:suff w:val="tab"/>
      <w:pPr>
        <w:ind w:left="90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1">
      <w:lvlJc w:val="left"/>
      <w:numFmt w:val="bullet"/>
      <w:start w:val="1"/>
      <w:suff w:val="tab"/>
      <w:pPr>
        <w:ind w:left="162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34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306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78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50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2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9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6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1">
    <w:multiLevelType w:val="hybridMultilevel"/>
    <w:nsid w:val="2F000015"/>
    <w:tmpl w:val="3259F070"/>
    <w:lvl w:ilvl="0">
      <w:lvlJc w:val="left"/>
      <w:numFmt w:val="bullet"/>
      <w:start w:val="1"/>
      <w:suff w:val="tab"/>
      <w:pPr>
        <w:ind w:left="1080" w:hanging="360"/>
        <w:jc w:val="both"/>
      </w:pPr>
      <w:rPr>
        <w:rFonts w:ascii="Symbol" w:eastAsia="Symbol" w:hAnsi="Symbol"/>
        <w:b w:val="0"/>
        <w:shd w:val="clear"/>
        <w:sz w:val="20"/>
        <w:szCs w:val="20"/>
        <w:w w:val="100"/>
      </w:rPr>
      <w:lvlText w:val="·"/>
    </w:lvl>
    <w:lvl w:ilvl="1">
      <w:lvlJc w:val="left"/>
      <w:numFmt w:val="lowerLetter"/>
      <w:start w:val="1"/>
      <w:suff w:val="tab"/>
      <w:pPr>
        <w:ind w:left="180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252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324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96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468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540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612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840" w:hanging="180"/>
        <w:jc w:val="both"/>
      </w:pPr>
      <w:lvlText w:val="%9."/>
    </w:lvl>
  </w:abstractNum>
  <w:abstractNum w:abstractNumId="22">
    <w:multiLevelType w:val="hybridMultilevel"/>
    <w:nsid w:val="2F000016"/>
    <w:tmpl w:val="502607AA"/>
    <w:lvl w:ilvl="0">
      <w:lvlJc w:val="left"/>
      <w:numFmt w:val="bullet"/>
      <w:start w:val="1"/>
      <w:suff w:val="tab"/>
      <w:pPr>
        <w:ind w:left="720" w:hanging="360"/>
        <w:jc w:val="both"/>
        <w:tabs>
          <w:tab w:val="left" w:pos="7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v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3">
    <w:multiLevelType w:val="hybridMultilevel"/>
    <w:nsid w:val="2F000017"/>
    <w:tmpl w:val="29075205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24">
    <w:multiLevelType w:val="hybridMultilevel"/>
    <w:nsid w:val="2F000018"/>
    <w:tmpl w:val="540F00F9"/>
    <w:lvl w:ilvl="0">
      <w:lvlJc w:val="left"/>
      <w:numFmt w:val="decimal"/>
      <w:start w:val="1"/>
      <w:suff w:val="tab"/>
      <w:pPr>
        <w:ind w:left="720" w:hanging="360"/>
        <w:jc w:val="both"/>
      </w:p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lvlText w:val="%9."/>
    </w:lvl>
  </w:abstractNum>
  <w:abstractNum w:abstractNumId="25">
    <w:multiLevelType w:val="hybridMultilevel"/>
    <w:nsid w:val="2F000019"/>
    <w:tmpl w:val="4298CE78"/>
    <w:lvl w:ilvl="0">
      <w:lvlJc w:val="left"/>
      <w:numFmt w:val="bullet"/>
      <w:start w:val="1"/>
      <w:suff w:val="tab"/>
      <w:pPr>
        <w:ind w:left="360" w:hanging="360"/>
        <w:jc w:val="both"/>
        <w:tabs>
          <w:tab w:val="left" w:pos="36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080" w:hanging="360"/>
        <w:jc w:val="both"/>
        <w:tabs>
          <w:tab w:val="left" w:pos="108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1800" w:hanging="360"/>
        <w:jc w:val="both"/>
        <w:tabs>
          <w:tab w:val="left" w:pos="18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520" w:hanging="360"/>
        <w:jc w:val="both"/>
        <w:tabs>
          <w:tab w:val="left" w:pos="25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240" w:hanging="360"/>
        <w:jc w:val="both"/>
        <w:tabs>
          <w:tab w:val="left" w:pos="32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3960" w:hanging="360"/>
        <w:jc w:val="both"/>
        <w:tabs>
          <w:tab w:val="left" w:pos="39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4680" w:hanging="360"/>
        <w:jc w:val="both"/>
        <w:tabs>
          <w:tab w:val="left" w:pos="468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400" w:hanging="360"/>
        <w:jc w:val="both"/>
        <w:tabs>
          <w:tab w:val="left" w:pos="540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120" w:hanging="360"/>
        <w:jc w:val="both"/>
        <w:tabs>
          <w:tab w:val="left" w:pos="61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6"/>
  </w:num>
  <w:num w:numId="2">
    <w:abstractNumId w:val="14"/>
  </w:num>
  <w:num w:numId="3">
    <w:abstractNumId w:val="10"/>
  </w:num>
  <w:num w:numId="4">
    <w:abstractNumId w:val="3"/>
  </w:num>
  <w:num w:numId="5">
    <w:abstractNumId w:val="9"/>
  </w:num>
  <w:num w:numId="6">
    <w:abstractNumId w:val="16"/>
  </w:num>
  <w:num w:numId="7">
    <w:abstractNumId w:val="25"/>
  </w:num>
  <w:num w:numId="8">
    <w:abstractNumId w:val="1"/>
  </w:num>
  <w:num w:numId="9">
    <w:abstractNumId w:val="13"/>
  </w:num>
  <w:num w:numId="10">
    <w:abstractNumId w:val="11"/>
  </w:num>
  <w:num w:numId="11">
    <w:abstractNumId w:val="23"/>
  </w:num>
  <w:num w:numId="12">
    <w:abstractNumId w:val="22"/>
  </w:num>
  <w:num w:numId="13">
    <w:abstractNumId w:val="0"/>
  </w:num>
  <w:num w:numId="14">
    <w:abstractNumId w:val="21"/>
  </w:num>
  <w:num w:numId="15">
    <w:abstractNumId w:val="19"/>
  </w:num>
  <w:num w:numId="16">
    <w:abstractNumId w:val="4"/>
  </w:num>
  <w:num w:numId="17">
    <w:abstractNumId w:val="15"/>
  </w:num>
  <w:num w:numId="18">
    <w:abstractNumId w:val="18"/>
  </w:num>
  <w:num w:numId="19">
    <w:abstractNumId w:val="12"/>
  </w:num>
  <w:num w:numId="20">
    <w:abstractNumId w:val="8"/>
  </w:num>
  <w:num w:numId="21">
    <w:abstractNumId w:val="24"/>
  </w:num>
  <w:num w:numId="22">
    <w:abstractNumId w:val="7"/>
  </w:num>
  <w:num w:numId="23">
    <w:abstractNumId w:val="5"/>
  </w:num>
  <w:num w:numId="24">
    <w:abstractNumId w:val="20"/>
  </w:num>
  <w:num w:numId="25">
    <w:abstractNumId w:val="17"/>
  </w:num>
  <w:num w:numId="2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Times New Roman" w:hAnsi="Calibri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qFormat/>
    <w:uiPriority w:val="5"/>
    <w:rPr>
      <w:shd w:val="clear"/>
      <w:sz w:val="22"/>
      <w:szCs w:val="22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styleId="PO152" w:type="paragraph">
    <w:name w:val="footer"/>
    <w:basedOn w:val="PO1"/>
    <w:link w:val="PO153"/>
    <w:uiPriority w:val="152"/>
    <w:semiHidden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  <w:rPr>
      <w:shd w:val="clear"/>
      <w:sz w:val="20"/>
      <w:szCs w:val="20"/>
      <w:w w:val="100"/>
    </w:rPr>
  </w:style>
  <w:style w:customStyle="1" w:styleId="PO153" w:type="character">
    <w:name w:val="Footer Char"/>
    <w:link w:val="PO152"/>
    <w:uiPriority w:val="153"/>
    <w:semiHidden/>
    <w:rPr>
      <w:rFonts w:ascii="Calibri" w:eastAsia="Times New Roman" w:hAnsi="Calibri"/>
      <w:shd w:val="clear"/>
      <w:sz w:val="20"/>
      <w:szCs w:val="20"/>
      <w:w w:val="100"/>
    </w:rPr>
  </w:style>
  <w:style w:styleId="PO154" w:type="paragraph">
    <w:name w:val="header"/>
    <w:basedOn w:val="PO1"/>
    <w:link w:val="PO155"/>
    <w:uiPriority w:val="154"/>
    <w:semiHidden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  <w:rPr>
      <w:shd w:val="clear"/>
      <w:sz w:val="20"/>
      <w:szCs w:val="20"/>
      <w:w w:val="100"/>
    </w:rPr>
  </w:style>
  <w:style w:customStyle="1" w:styleId="PO155" w:type="character">
    <w:name w:val="Header Char"/>
    <w:link w:val="PO154"/>
    <w:uiPriority w:val="155"/>
    <w:semiHidden/>
    <w:rPr>
      <w:shd w:val="clear"/>
      <w:sz w:val="22"/>
      <w:szCs w:val="22"/>
      <w:w w:val="100"/>
    </w:rPr>
  </w:style>
  <w:style w:styleId="PO156" w:type="character">
    <w:name w:val="Hyperlink"/>
    <w:uiPriority w:val="156"/>
    <w:unhideWhenUsed/>
    <w:rPr>
      <w:color w:val="0000FF"/>
      <w:shd w:val="clear"/>
      <w:sz w:val="20"/>
      <w:szCs w:val="20"/>
      <w:u w:val="single"/>
      <w:w w:val="100"/>
    </w:rPr>
  </w:style>
  <w:style w:customStyle="1" w:styleId="PO157" w:type="paragraph">
    <w:name w:val="Default"/>
    <w:link w:val="PO158"/>
    <w:uiPriority w:val="157"/>
    <w:pPr>
      <w:autoSpaceDE w:val="0"/>
      <w:autoSpaceDN w:val="0"/>
      <w:widowControl/>
      <w:wordWrap/>
    </w:pPr>
    <w:rPr>
      <w:color w:val="000000"/>
      <w:rFonts w:ascii="Palatino Linotype" w:eastAsia="Palatino Linotype" w:hAnsi="Palatino Linotype"/>
      <w:shd w:val="clear"/>
      <w:sz w:val="24"/>
      <w:szCs w:val="24"/>
      <w:w w:val="100"/>
    </w:rPr>
  </w:style>
  <w:style w:customStyle="1" w:styleId="PO158" w:type="character">
    <w:name w:val="Default Char"/>
    <w:link w:val="PO157"/>
    <w:uiPriority w:val="158"/>
    <w:rPr>
      <w:color w:val="000000"/>
      <w:rFonts w:ascii="Palatino Linotype" w:eastAsia="Palatino Linotype" w:hAnsi="Palatino Linotype"/>
      <w:shd w:val="clear"/>
      <w:sz w:val="24"/>
      <w:szCs w:val="2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2.jpe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3553</Characters>
  <CharactersWithSpaces>0</CharactersWithSpaces>
  <Company>HP</Company>
  <DocSecurity>0</DocSecurity>
  <HyperlinksChanged>false</HyperlinksChanged>
  <Lines>25</Lines>
  <LinksUpToDate>false</LinksUpToDate>
  <Pages>2</Pages>
  <Paragraphs>7</Paragraphs>
  <Words>531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iit</dc:creator>
  <cp:lastModifiedBy/>
  <dcterms:modified xsi:type="dcterms:W3CDTF">2019-05-10T09:09:00Z</dcterms:modified>
</cp:coreProperties>
</file>