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E03" w:rsidRPr="00533E20" w:rsidRDefault="000A10FE" w:rsidP="003F0542">
      <w:pPr>
        <w:pStyle w:val="Heading2"/>
        <w:ind w:left="90" w:right="-180" w:firstLine="90"/>
        <w:rPr>
          <w:rFonts w:cs="Shruti"/>
          <w:sz w:val="19"/>
          <w:szCs w:val="19"/>
          <w:lang w:val="it-IT"/>
        </w:rPr>
      </w:pPr>
      <w:r>
        <w:rPr>
          <w:rFonts w:cs="Shruti"/>
          <w:noProof/>
          <w:sz w:val="19"/>
          <w:szCs w:val="19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5704840</wp:posOffset>
            </wp:positionH>
            <wp:positionV relativeFrom="paragraph">
              <wp:posOffset>0</wp:posOffset>
            </wp:positionV>
            <wp:extent cx="1133475" cy="1247775"/>
            <wp:effectExtent l="0" t="0" r="0" b="0"/>
            <wp:wrapThrough wrapText="bothSides">
              <wp:wrapPolygon edited="0">
                <wp:start x="0" y="0"/>
                <wp:lineTo x="0" y="21435"/>
                <wp:lineTo x="21418" y="21435"/>
                <wp:lineTo x="2141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hada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E03" w:rsidRPr="00533E20">
        <w:rPr>
          <w:rFonts w:cs="Shruti"/>
          <w:sz w:val="19"/>
          <w:szCs w:val="19"/>
        </w:rPr>
        <w:t>Shaik. Khadar Mohiddin</w:t>
      </w:r>
      <w:r w:rsidR="00867E03" w:rsidRPr="00533E20">
        <w:rPr>
          <w:rFonts w:cs="Shruti"/>
          <w:sz w:val="19"/>
          <w:szCs w:val="19"/>
        </w:rPr>
        <w:tab/>
      </w:r>
      <w:r w:rsidR="000A7073" w:rsidRPr="00533E20">
        <w:rPr>
          <w:rFonts w:cs="Shruti"/>
          <w:sz w:val="19"/>
          <w:szCs w:val="19"/>
        </w:rPr>
        <w:tab/>
      </w:r>
      <w:r w:rsidR="00BD6F83" w:rsidRPr="00533E20">
        <w:rPr>
          <w:rFonts w:cs="Shruti"/>
          <w:sz w:val="19"/>
          <w:szCs w:val="19"/>
        </w:rPr>
        <w:tab/>
      </w:r>
      <w:r w:rsidR="00867E03" w:rsidRPr="00533E20">
        <w:rPr>
          <w:rFonts w:cs="Shruti"/>
          <w:b w:val="0"/>
          <w:bCs/>
          <w:sz w:val="19"/>
          <w:szCs w:val="19"/>
          <w:lang w:val="it-IT"/>
        </w:rPr>
        <w:t xml:space="preserve">E-mail: </w:t>
      </w:r>
      <w:r w:rsidR="00867E03" w:rsidRPr="00533E20">
        <w:rPr>
          <w:rFonts w:cs="Shruti"/>
          <w:bCs/>
          <w:sz w:val="19"/>
          <w:szCs w:val="19"/>
          <w:lang w:val="it-IT"/>
        </w:rPr>
        <w:t>khadarmohiddin</w:t>
      </w:r>
      <w:r w:rsidR="00BD6F83" w:rsidRPr="00533E20">
        <w:rPr>
          <w:rFonts w:cs="Shruti"/>
          <w:bCs/>
          <w:sz w:val="19"/>
          <w:szCs w:val="19"/>
          <w:lang w:val="it-IT"/>
        </w:rPr>
        <w:t>8</w:t>
      </w:r>
      <w:r w:rsidR="00867E03" w:rsidRPr="00533E20">
        <w:rPr>
          <w:rFonts w:cs="Shruti"/>
          <w:bCs/>
          <w:sz w:val="19"/>
          <w:szCs w:val="19"/>
          <w:lang w:val="it-IT"/>
        </w:rPr>
        <w:t>2@gmail.com</w:t>
      </w:r>
    </w:p>
    <w:p w:rsidR="00782BC9" w:rsidRDefault="00867E03" w:rsidP="00AA173E">
      <w:pPr>
        <w:pStyle w:val="Heading2"/>
        <w:ind w:left="2880" w:firstLine="1440"/>
        <w:rPr>
          <w:rFonts w:cs="Shruti"/>
          <w:color w:val="000000"/>
          <w:sz w:val="19"/>
          <w:szCs w:val="19"/>
        </w:rPr>
      </w:pPr>
      <w:r w:rsidRPr="00533E20">
        <w:rPr>
          <w:rFonts w:cs="Shruti"/>
          <w:b w:val="0"/>
          <w:bCs/>
          <w:color w:val="000000"/>
          <w:sz w:val="19"/>
          <w:szCs w:val="19"/>
        </w:rPr>
        <w:t>Mobile: +</w:t>
      </w:r>
      <w:r w:rsidRPr="00533E20">
        <w:rPr>
          <w:rFonts w:cs="Shruti"/>
          <w:bCs/>
          <w:color w:val="000000"/>
          <w:sz w:val="19"/>
          <w:szCs w:val="19"/>
        </w:rPr>
        <w:t>91</w:t>
      </w:r>
      <w:r w:rsidR="00F818D6" w:rsidRPr="00533E20">
        <w:rPr>
          <w:rFonts w:cs="Shruti"/>
          <w:bCs/>
          <w:color w:val="000000"/>
          <w:sz w:val="19"/>
          <w:szCs w:val="19"/>
        </w:rPr>
        <w:t xml:space="preserve"> </w:t>
      </w:r>
      <w:r w:rsidRPr="00533E20">
        <w:rPr>
          <w:rFonts w:cs="Shruti"/>
          <w:color w:val="000000"/>
          <w:sz w:val="19"/>
          <w:szCs w:val="19"/>
        </w:rPr>
        <w:t>9</w:t>
      </w:r>
      <w:r w:rsidR="00BD6F83" w:rsidRPr="00533E20">
        <w:rPr>
          <w:rFonts w:cs="Shruti"/>
          <w:color w:val="000000"/>
          <w:sz w:val="19"/>
          <w:szCs w:val="19"/>
        </w:rPr>
        <w:t>500017545</w:t>
      </w:r>
    </w:p>
    <w:p w:rsidR="002077F8" w:rsidRPr="002077F8" w:rsidRDefault="002077F8" w:rsidP="002077F8"/>
    <w:p w:rsidR="00867E03" w:rsidRPr="00533E20" w:rsidRDefault="00867E03" w:rsidP="00782BC9">
      <w:pPr>
        <w:pStyle w:val="Heading1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>PROFESSIONAL Summary</w:t>
      </w:r>
    </w:p>
    <w:p w:rsidR="00D45A95" w:rsidRDefault="00D45A95" w:rsidP="00D45A95">
      <w:pPr>
        <w:ind w:left="720"/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14+years of experience in detail engineeri</w:t>
      </w:r>
      <w:r w:rsidR="004342EC">
        <w:rPr>
          <w:rFonts w:ascii="Verdana" w:hAnsi="Verdana" w:cs="Verdana"/>
          <w:sz w:val="19"/>
          <w:szCs w:val="19"/>
        </w:rPr>
        <w:t>ng of chemical and EPC projects in the field of Piping and project activities mainly in to Piping related experience in LAYOUT,MTO,BOM and use of international and national codes .</w:t>
      </w:r>
    </w:p>
    <w:p w:rsidR="00D45A95" w:rsidRDefault="00D45A95" w:rsidP="00D45A95">
      <w:pPr>
        <w:ind w:left="720"/>
        <w:rPr>
          <w:rFonts w:ascii="Verdana" w:hAnsi="Verdana" w:cs="Verdana"/>
          <w:sz w:val="19"/>
          <w:szCs w:val="19"/>
        </w:rPr>
      </w:pPr>
    </w:p>
    <w:p w:rsidR="00D45A95" w:rsidRDefault="00D45A95" w:rsidP="00D45A95">
      <w:pPr>
        <w:ind w:left="720"/>
        <w:rPr>
          <w:rFonts w:ascii="Verdana" w:hAnsi="Verdana" w:cs="Verdana"/>
          <w:b/>
          <w:u w:val="single"/>
        </w:rPr>
      </w:pPr>
      <w:r w:rsidRPr="002209DF">
        <w:rPr>
          <w:rFonts w:ascii="Verdana" w:hAnsi="Verdana" w:cs="Verdana"/>
          <w:b/>
          <w:sz w:val="22"/>
          <w:szCs w:val="22"/>
          <w:u w:val="single"/>
        </w:rPr>
        <w:t>Experience</w:t>
      </w:r>
      <w:r w:rsidRPr="002209DF">
        <w:rPr>
          <w:rFonts w:ascii="Verdana" w:hAnsi="Verdana" w:cs="Verdana"/>
          <w:b/>
          <w:u w:val="single"/>
        </w:rPr>
        <w:t xml:space="preserve"> in Chemical Plants </w:t>
      </w:r>
      <w:r w:rsidRPr="002209DF">
        <w:rPr>
          <w:rFonts w:ascii="Verdana" w:hAnsi="Verdana" w:cs="Verdana"/>
          <w:b/>
          <w:sz w:val="22"/>
          <w:szCs w:val="22"/>
          <w:u w:val="single"/>
        </w:rPr>
        <w:t>Projects</w:t>
      </w:r>
    </w:p>
    <w:p w:rsidR="00D45A95" w:rsidRDefault="00D45A95" w:rsidP="00D45A95">
      <w:pPr>
        <w:ind w:left="720"/>
        <w:rPr>
          <w:rFonts w:ascii="Verdana" w:hAnsi="Verdana" w:cs="Verdana"/>
          <w:sz w:val="19"/>
          <w:szCs w:val="19"/>
        </w:rPr>
      </w:pP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 xml:space="preserve">Preparing and finalization of </w:t>
      </w:r>
      <w:r w:rsidR="00AF06EF">
        <w:rPr>
          <w:rFonts w:ascii="Verdana" w:hAnsi="Verdana" w:cs="Verdana"/>
          <w:sz w:val="19"/>
          <w:szCs w:val="19"/>
        </w:rPr>
        <w:t>plant layout according to international codes like ASME, IS codes.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piping layout along the pipe rack from Boiler to clean rooms and reactor blocks.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plant layout for ammonia chiller plant and routing along the pipe rack up to production blocks.</w:t>
      </w:r>
    </w:p>
    <w:p w:rsidR="00D45A95" w:rsidRPr="00D45A95" w:rsidRDefault="00D45A95" w:rsidP="00D45A95">
      <w:pPr>
        <w:numPr>
          <w:ilvl w:val="0"/>
          <w:numId w:val="1"/>
        </w:numPr>
        <w:spacing w:line="240" w:lineRule="atLeast"/>
        <w:rPr>
          <w:rFonts w:ascii="Verdana" w:hAnsi="Verdana"/>
          <w:sz w:val="19"/>
          <w:szCs w:val="19"/>
        </w:rPr>
      </w:pPr>
      <w:r w:rsidRPr="00D45A95">
        <w:rPr>
          <w:rFonts w:ascii="Verdana" w:hAnsi="Verdana"/>
          <w:sz w:val="19"/>
          <w:szCs w:val="19"/>
        </w:rPr>
        <w:t>Routing, Selection and Sizing of Clean utility systems such as distillation (WFI) plant, pure steam generator, PW water system &amp; other systems such as water treatment plant(DM plant), ETP as per ASME BPE regulations.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Actively participated in design review meeting with R&amp;D team for development of new API production blocks.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Well conversant with all clean room and production blocks equipment’s like Centrifuges,</w:t>
      </w:r>
      <w:r w:rsidR="00215371">
        <w:rPr>
          <w:rFonts w:ascii="Verdana" w:hAnsi="Verdana" w:cs="Verdana"/>
          <w:sz w:val="19"/>
          <w:szCs w:val="19"/>
        </w:rPr>
        <w:t xml:space="preserve"> Vacuum</w:t>
      </w:r>
      <w:r>
        <w:rPr>
          <w:rFonts w:ascii="Verdana" w:hAnsi="Verdana" w:cs="Verdana"/>
          <w:sz w:val="19"/>
          <w:szCs w:val="19"/>
        </w:rPr>
        <w:t xml:space="preserve"> </w:t>
      </w:r>
      <w:r w:rsidR="00215371">
        <w:rPr>
          <w:rFonts w:ascii="Verdana" w:hAnsi="Verdana" w:cs="Verdana"/>
          <w:sz w:val="19"/>
          <w:szCs w:val="19"/>
        </w:rPr>
        <w:t>pumps</w:t>
      </w:r>
      <w:r>
        <w:rPr>
          <w:rFonts w:ascii="Verdana" w:hAnsi="Verdana" w:cs="Verdana"/>
          <w:sz w:val="19"/>
          <w:szCs w:val="19"/>
        </w:rPr>
        <w:t>, Dryers and reactors etc.,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Participating in Monthly forecasting sessions to update Management on source requirements.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Providing monthly reports to management of engineering staffing, training, assignments and goal completions shared cross-functionally.</w:t>
      </w:r>
    </w:p>
    <w:p w:rsidR="00D45A95" w:rsidRDefault="00D45A95" w:rsidP="00D45A95">
      <w:pPr>
        <w:ind w:left="720"/>
        <w:rPr>
          <w:rFonts w:ascii="Verdana" w:hAnsi="Verdana" w:cs="Verdana"/>
          <w:b/>
          <w:u w:val="single"/>
        </w:rPr>
      </w:pPr>
      <w:r w:rsidRPr="002209DF">
        <w:rPr>
          <w:rFonts w:ascii="Verdana" w:hAnsi="Verdana" w:cs="Verdana"/>
          <w:b/>
          <w:sz w:val="22"/>
          <w:szCs w:val="22"/>
          <w:u w:val="single"/>
        </w:rPr>
        <w:t>Experience</w:t>
      </w:r>
      <w:r w:rsidRPr="002209DF">
        <w:rPr>
          <w:rFonts w:ascii="Verdana" w:hAnsi="Verdana" w:cs="Verdana"/>
          <w:b/>
          <w:u w:val="single"/>
        </w:rPr>
        <w:t xml:space="preserve"> in </w:t>
      </w:r>
      <w:r w:rsidR="00215371">
        <w:rPr>
          <w:rFonts w:ascii="Verdana" w:hAnsi="Verdana" w:cs="Verdana"/>
          <w:b/>
          <w:u w:val="single"/>
        </w:rPr>
        <w:t xml:space="preserve">EPC </w:t>
      </w:r>
      <w:r w:rsidR="00DB0FCB">
        <w:rPr>
          <w:rFonts w:ascii="Verdana" w:hAnsi="Verdana" w:cs="Verdana"/>
          <w:b/>
          <w:u w:val="single"/>
        </w:rPr>
        <w:t>&amp;</w:t>
      </w:r>
      <w:r w:rsidR="00215371">
        <w:rPr>
          <w:rFonts w:ascii="Verdana" w:hAnsi="Verdana" w:cs="Verdana"/>
          <w:b/>
          <w:u w:val="single"/>
        </w:rPr>
        <w:t xml:space="preserve"> POWER</w:t>
      </w:r>
      <w:r w:rsidRPr="002209DF">
        <w:rPr>
          <w:rFonts w:ascii="Verdana" w:hAnsi="Verdana" w:cs="Verdana"/>
          <w:b/>
          <w:sz w:val="22"/>
          <w:szCs w:val="22"/>
          <w:u w:val="single"/>
        </w:rPr>
        <w:t xml:space="preserve"> Projects</w:t>
      </w:r>
    </w:p>
    <w:p w:rsidR="00D45A95" w:rsidRDefault="00D45A95" w:rsidP="00D45A95">
      <w:pPr>
        <w:ind w:left="720"/>
        <w:rPr>
          <w:rFonts w:ascii="Verdana" w:hAnsi="Verdana" w:cs="Verdana"/>
          <w:sz w:val="19"/>
          <w:szCs w:val="19"/>
        </w:rPr>
      </w:pP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Review and finalization of all construction deliverables (Plot plan, Isometrics, Piping GADs, Special Support, Piping MTO , Work volumes , etc.)</w:t>
      </w:r>
    </w:p>
    <w:p w:rsidR="002A1864" w:rsidRDefault="002A1864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MTO AND BOM as per project and with the help of ASME CODES.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Review and evaluating P&amp;ID Mark-ups, MTOs, specialty items, bought out list towards estimation &amp; procurement. Review of supplier offers/vendor documents.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Well conversant in use of International / National codes and Standards related t</w:t>
      </w:r>
      <w:r w:rsidR="002A1864">
        <w:rPr>
          <w:rFonts w:ascii="Verdana" w:hAnsi="Verdana" w:cs="Verdana"/>
          <w:sz w:val="19"/>
          <w:szCs w:val="19"/>
        </w:rPr>
        <w:t>o layout and piping engineering like ASME AND EN CODES,</w:t>
      </w:r>
    </w:p>
    <w:p w:rsidR="00D45A95" w:rsidRPr="00533E20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Developing 3D models in SP3D/PDMS.</w:t>
      </w:r>
    </w:p>
    <w:p w:rsidR="00D45A95" w:rsidRPr="00533E20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and reviewing of Pipeline alignment sheets, route map and schematic drawings.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Preparing welding diagrams and Special Nozzles using ASME, IBR.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Technical Specifications for Piping Fabrication, Valves, Hangers, TDC and other relevant specifications.</w:t>
      </w:r>
    </w:p>
    <w:p w:rsidR="00D45A95" w:rsidRPr="00533E20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Working with teams to develop engineering budgets estimates for work share projects.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Anticipating project problems and update client in advance.</w:t>
      </w:r>
    </w:p>
    <w:p w:rsidR="00D45A95" w:rsidRDefault="00D45A95" w:rsidP="00D45A95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Reviewing site works and preparing the punch list for the construction contractor.</w:t>
      </w:r>
    </w:p>
    <w:p w:rsidR="002A1864" w:rsidRPr="002A1864" w:rsidRDefault="002A1864" w:rsidP="002A1864">
      <w:pPr>
        <w:pStyle w:val="ListParagraph"/>
        <w:rPr>
          <w:rFonts w:ascii="Verdana" w:hAnsi="Verdana" w:cs="Verdana"/>
          <w:sz w:val="19"/>
          <w:szCs w:val="19"/>
        </w:rPr>
      </w:pPr>
      <w:r w:rsidRPr="002A1864">
        <w:rPr>
          <w:rFonts w:ascii="Verdana" w:hAnsi="Verdana" w:cs="Verdana"/>
          <w:b/>
          <w:sz w:val="22"/>
          <w:szCs w:val="22"/>
          <w:u w:val="single"/>
        </w:rPr>
        <w:t>Experience</w:t>
      </w:r>
      <w:r w:rsidRPr="002A1864">
        <w:rPr>
          <w:rFonts w:ascii="Verdana" w:hAnsi="Verdana" w:cs="Verdana"/>
          <w:b/>
          <w:u w:val="single"/>
        </w:rPr>
        <w:t xml:space="preserve"> in </w:t>
      </w:r>
      <w:r>
        <w:rPr>
          <w:rFonts w:ascii="Verdana" w:hAnsi="Verdana" w:cs="Verdana"/>
          <w:b/>
          <w:u w:val="single"/>
        </w:rPr>
        <w:t>PROJECT</w:t>
      </w:r>
      <w:r w:rsidR="00CC42AA">
        <w:rPr>
          <w:rFonts w:ascii="Verdana" w:hAnsi="Verdana" w:cs="Verdana"/>
          <w:b/>
          <w:u w:val="single"/>
        </w:rPr>
        <w:t>/SITE</w:t>
      </w:r>
      <w:r w:rsidRPr="002A1864">
        <w:rPr>
          <w:rFonts w:ascii="Verdana" w:hAnsi="Verdana" w:cs="Verdana"/>
          <w:b/>
          <w:u w:val="single"/>
        </w:rPr>
        <w:t xml:space="preserve"> ACTIVITIES</w:t>
      </w:r>
      <w:r w:rsidRPr="002A1864">
        <w:rPr>
          <w:rFonts w:ascii="Verdana" w:hAnsi="Verdana" w:cs="Verdana"/>
          <w:b/>
          <w:sz w:val="22"/>
          <w:szCs w:val="22"/>
          <w:u w:val="single"/>
        </w:rPr>
        <w:t xml:space="preserve"> </w:t>
      </w:r>
    </w:p>
    <w:p w:rsidR="002A1864" w:rsidRDefault="002A1864" w:rsidP="002A1864">
      <w:pPr>
        <w:rPr>
          <w:rFonts w:ascii="Verdana" w:hAnsi="Verdana" w:cs="Verdana"/>
          <w:sz w:val="19"/>
          <w:szCs w:val="19"/>
        </w:rPr>
      </w:pPr>
    </w:p>
    <w:p w:rsidR="002A1864" w:rsidRDefault="002A1864" w:rsidP="002A1864">
      <w:pPr>
        <w:numPr>
          <w:ilvl w:val="0"/>
          <w:numId w:val="1"/>
        </w:numPr>
        <w:tabs>
          <w:tab w:val="clear" w:pos="720"/>
          <w:tab w:val="num" w:pos="360"/>
        </w:tabs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Conceptualize de-erection &amp; erection activities. On site co-ordination during project engineering &amp; Construction. Assisting site for Construction activities, collection of inputs from site.</w:t>
      </w:r>
    </w:p>
    <w:p w:rsidR="002A1864" w:rsidRDefault="002A1864" w:rsidP="002A1864">
      <w:pPr>
        <w:numPr>
          <w:ilvl w:val="0"/>
          <w:numId w:val="1"/>
        </w:numPr>
        <w:tabs>
          <w:tab w:val="clear" w:pos="720"/>
          <w:tab w:val="num" w:pos="360"/>
        </w:tabs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Worked on site for rectification works to be carried out and coordinate with client and other parties to complete the piping deliverables.</w:t>
      </w:r>
    </w:p>
    <w:p w:rsidR="002A1864" w:rsidRDefault="002A1864" w:rsidP="002A1864">
      <w:pPr>
        <w:numPr>
          <w:ilvl w:val="0"/>
          <w:numId w:val="1"/>
        </w:numPr>
        <w:tabs>
          <w:tab w:val="clear" w:pos="720"/>
          <w:tab w:val="num" w:pos="360"/>
        </w:tabs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Coordinating with supply chain and marketing team for piping deliverables.</w:t>
      </w:r>
    </w:p>
    <w:p w:rsidR="002A1864" w:rsidRDefault="002A1864" w:rsidP="002A1864">
      <w:pPr>
        <w:numPr>
          <w:ilvl w:val="0"/>
          <w:numId w:val="1"/>
        </w:numPr>
        <w:tabs>
          <w:tab w:val="clear" w:pos="720"/>
          <w:tab w:val="num" w:pos="360"/>
        </w:tabs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Managing the Pipeline Engineering activities in accordance with project requirements within the assigned budget, time schedule and quality standards.</w:t>
      </w:r>
    </w:p>
    <w:p w:rsidR="004342EC" w:rsidRPr="00D45A95" w:rsidRDefault="004342EC" w:rsidP="004342EC">
      <w:pPr>
        <w:numPr>
          <w:ilvl w:val="0"/>
          <w:numId w:val="1"/>
        </w:numPr>
        <w:rPr>
          <w:rFonts w:ascii="Verdana" w:hAnsi="Verdana" w:cs="Verdana"/>
          <w:sz w:val="19"/>
          <w:szCs w:val="19"/>
        </w:rPr>
      </w:pPr>
      <w:r w:rsidRPr="00D45A95">
        <w:rPr>
          <w:rFonts w:ascii="Verdana" w:hAnsi="Verdana" w:cs="Verdana"/>
          <w:sz w:val="19"/>
          <w:szCs w:val="19"/>
        </w:rPr>
        <w:t>Reviewing site works and preparing the punch list for the construction contractor.</w:t>
      </w:r>
      <w:bookmarkStart w:id="0" w:name="_GoBack"/>
      <w:bookmarkEnd w:id="0"/>
    </w:p>
    <w:p w:rsidR="00AA173E" w:rsidRDefault="00AA173E" w:rsidP="00AA173E">
      <w:pPr>
        <w:rPr>
          <w:rFonts w:ascii="Verdana" w:hAnsi="Verdana" w:cs="Verdana"/>
          <w:sz w:val="19"/>
          <w:szCs w:val="19"/>
        </w:rPr>
      </w:pPr>
    </w:p>
    <w:p w:rsidR="00867E03" w:rsidRPr="00533E20" w:rsidRDefault="00867E03">
      <w:pPr>
        <w:pStyle w:val="Heading1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>EXPERIENCE</w:t>
      </w:r>
    </w:p>
    <w:p w:rsidR="00443800" w:rsidRPr="00533E20" w:rsidRDefault="00443800" w:rsidP="00443800">
      <w:pPr>
        <w:numPr>
          <w:ilvl w:val="0"/>
          <w:numId w:val="24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 xml:space="preserve">Working as Manager-Piping </w:t>
      </w:r>
      <w:r w:rsidRPr="00533E20">
        <w:rPr>
          <w:rFonts w:ascii="Verdana" w:hAnsi="Verdana" w:cs="Verdana"/>
          <w:bCs/>
          <w:sz w:val="19"/>
          <w:szCs w:val="19"/>
        </w:rPr>
        <w:t xml:space="preserve">with </w:t>
      </w:r>
      <w:r w:rsidRPr="00533E20">
        <w:rPr>
          <w:rFonts w:ascii="Verdana" w:hAnsi="Verdana" w:cs="Verdana"/>
          <w:b/>
          <w:bCs/>
          <w:sz w:val="19"/>
          <w:szCs w:val="19"/>
        </w:rPr>
        <w:t>L&amp;T MHPS BOILERS, CHENNAI</w:t>
      </w:r>
      <w:r w:rsidRPr="00533E20">
        <w:rPr>
          <w:rFonts w:ascii="Verdana" w:hAnsi="Verdana" w:cs="Verdana"/>
          <w:bCs/>
          <w:sz w:val="19"/>
          <w:szCs w:val="19"/>
        </w:rPr>
        <w:t>, from March’10.</w:t>
      </w:r>
    </w:p>
    <w:p w:rsidR="00443800" w:rsidRPr="00533E20" w:rsidRDefault="00443800" w:rsidP="00443800">
      <w:pPr>
        <w:ind w:left="720"/>
        <w:rPr>
          <w:rFonts w:ascii="Verdana" w:hAnsi="Verdana" w:cs="Verdana"/>
          <w:sz w:val="19"/>
          <w:szCs w:val="19"/>
        </w:rPr>
      </w:pPr>
    </w:p>
    <w:p w:rsidR="00443800" w:rsidRPr="00533E20" w:rsidRDefault="00D45A95" w:rsidP="00443800">
      <w:pPr>
        <w:numPr>
          <w:ilvl w:val="0"/>
          <w:numId w:val="24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Worked as Design Engineer</w:t>
      </w:r>
      <w:r w:rsidR="00443800" w:rsidRPr="00533E20">
        <w:rPr>
          <w:rFonts w:ascii="Verdana" w:hAnsi="Verdana" w:cs="Verdana"/>
          <w:sz w:val="19"/>
          <w:szCs w:val="19"/>
        </w:rPr>
        <w:t xml:space="preserve"> </w:t>
      </w:r>
      <w:r w:rsidR="00443800" w:rsidRPr="00533E20">
        <w:rPr>
          <w:rFonts w:ascii="Verdana" w:hAnsi="Verdana" w:cs="Verdana"/>
          <w:bCs/>
          <w:sz w:val="19"/>
          <w:szCs w:val="19"/>
        </w:rPr>
        <w:t xml:space="preserve">with </w:t>
      </w:r>
      <w:r w:rsidR="00443800" w:rsidRPr="00533E20">
        <w:rPr>
          <w:rFonts w:ascii="Verdana" w:hAnsi="Verdana" w:cs="Verdana"/>
          <w:b/>
          <w:bCs/>
          <w:sz w:val="19"/>
          <w:szCs w:val="19"/>
        </w:rPr>
        <w:t>BIOZEEN LTD, BANGALORE</w:t>
      </w:r>
      <w:r w:rsidR="00443800" w:rsidRPr="00533E20">
        <w:rPr>
          <w:rFonts w:ascii="Verdana" w:hAnsi="Verdana" w:cs="Verdana"/>
          <w:bCs/>
          <w:sz w:val="19"/>
          <w:szCs w:val="19"/>
        </w:rPr>
        <w:t>, from Dec’08 to Jan 10</w:t>
      </w:r>
    </w:p>
    <w:p w:rsidR="00443800" w:rsidRPr="00533E20" w:rsidRDefault="00443800" w:rsidP="00443800">
      <w:pPr>
        <w:ind w:left="720"/>
        <w:rPr>
          <w:rFonts w:ascii="Verdana" w:hAnsi="Verdana" w:cs="Verdana"/>
          <w:sz w:val="19"/>
          <w:szCs w:val="19"/>
        </w:rPr>
      </w:pPr>
    </w:p>
    <w:p w:rsidR="00443800" w:rsidRPr="00533E20" w:rsidRDefault="00443800" w:rsidP="00443800">
      <w:pPr>
        <w:numPr>
          <w:ilvl w:val="0"/>
          <w:numId w:val="24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 xml:space="preserve">Worked as </w:t>
      </w:r>
      <w:r w:rsidR="00D45A95">
        <w:rPr>
          <w:rFonts w:ascii="Verdana" w:hAnsi="Verdana" w:cs="Verdana"/>
          <w:sz w:val="19"/>
          <w:szCs w:val="19"/>
        </w:rPr>
        <w:t>Project</w:t>
      </w:r>
      <w:r w:rsidRPr="00533E20">
        <w:rPr>
          <w:rFonts w:ascii="Verdana" w:hAnsi="Verdana" w:cs="Verdana"/>
          <w:bCs/>
          <w:sz w:val="19"/>
          <w:szCs w:val="19"/>
        </w:rPr>
        <w:t xml:space="preserve"> Engineer with </w:t>
      </w:r>
      <w:r w:rsidRPr="00533E20">
        <w:rPr>
          <w:rFonts w:ascii="Verdana" w:hAnsi="Verdana" w:cs="Verdana"/>
          <w:b/>
          <w:bCs/>
          <w:sz w:val="19"/>
          <w:szCs w:val="19"/>
        </w:rPr>
        <w:t>AL-TAWLEED ENERGY AND POWER COMPANY (JV OF TATA PROJECTS AND AL-MASHREEK COMPANY)</w:t>
      </w:r>
      <w:r w:rsidRPr="00533E20">
        <w:rPr>
          <w:rFonts w:ascii="Verdana" w:hAnsi="Verdana" w:cs="Verdana"/>
          <w:bCs/>
          <w:sz w:val="19"/>
          <w:szCs w:val="19"/>
        </w:rPr>
        <w:t>, Jeddah, Kingdom of Saudi Arabia from Aug’07 to Dec’08</w:t>
      </w:r>
    </w:p>
    <w:p w:rsidR="00443800" w:rsidRPr="00533E20" w:rsidRDefault="00443800" w:rsidP="00443800">
      <w:pPr>
        <w:numPr>
          <w:ilvl w:val="0"/>
          <w:numId w:val="24"/>
        </w:numPr>
        <w:jc w:val="both"/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lastRenderedPageBreak/>
        <w:t xml:space="preserve">Worked as </w:t>
      </w:r>
      <w:r w:rsidR="00D45A95">
        <w:rPr>
          <w:rFonts w:ascii="Verdana" w:hAnsi="Verdana" w:cs="Verdana"/>
          <w:sz w:val="19"/>
          <w:szCs w:val="19"/>
        </w:rPr>
        <w:t>Project &amp; Design</w:t>
      </w:r>
      <w:r w:rsidRPr="00533E20">
        <w:rPr>
          <w:rFonts w:ascii="Verdana" w:hAnsi="Verdana" w:cs="Verdana"/>
          <w:sz w:val="19"/>
          <w:szCs w:val="19"/>
        </w:rPr>
        <w:t xml:space="preserve"> Engineer</w:t>
      </w:r>
      <w:r w:rsidRPr="00533E20">
        <w:rPr>
          <w:rFonts w:ascii="Verdana" w:hAnsi="Verdana" w:cs="Verdana"/>
          <w:bCs/>
          <w:sz w:val="19"/>
          <w:szCs w:val="19"/>
        </w:rPr>
        <w:t xml:space="preserve"> with </w:t>
      </w:r>
      <w:r w:rsidRPr="00533E20">
        <w:rPr>
          <w:rFonts w:ascii="Verdana" w:hAnsi="Verdana" w:cs="Verdana"/>
          <w:b/>
          <w:bCs/>
          <w:sz w:val="19"/>
          <w:szCs w:val="19"/>
        </w:rPr>
        <w:t>SMS PHARMACEUTICALS AND CHEMICALS,</w:t>
      </w:r>
      <w:r w:rsidRPr="00533E20">
        <w:rPr>
          <w:rFonts w:ascii="Verdana" w:hAnsi="Verdana" w:cs="Verdana"/>
          <w:bCs/>
          <w:sz w:val="19"/>
          <w:szCs w:val="19"/>
        </w:rPr>
        <w:t xml:space="preserve"> Hyderabad from Jun’05 to Jul’07.</w:t>
      </w:r>
    </w:p>
    <w:p w:rsidR="00443800" w:rsidRPr="00533E20" w:rsidRDefault="00443800" w:rsidP="00443800">
      <w:pPr>
        <w:jc w:val="both"/>
        <w:rPr>
          <w:rFonts w:ascii="Verdana" w:hAnsi="Verdana" w:cs="Verdana"/>
          <w:sz w:val="19"/>
          <w:szCs w:val="19"/>
        </w:rPr>
      </w:pPr>
    </w:p>
    <w:p w:rsidR="00443800" w:rsidRPr="00533E20" w:rsidRDefault="00443800" w:rsidP="00443800">
      <w:pPr>
        <w:numPr>
          <w:ilvl w:val="0"/>
          <w:numId w:val="24"/>
        </w:numPr>
        <w:jc w:val="both"/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bCs/>
          <w:sz w:val="19"/>
          <w:szCs w:val="19"/>
        </w:rPr>
        <w:t xml:space="preserve">Worked as Project &amp; Maintenance engineer With </w:t>
      </w:r>
      <w:r w:rsidRPr="00533E20">
        <w:rPr>
          <w:rFonts w:ascii="Verdana" w:hAnsi="Verdana" w:cs="Verdana"/>
          <w:b/>
          <w:sz w:val="19"/>
          <w:szCs w:val="19"/>
        </w:rPr>
        <w:t>HETERO DRUGS</w:t>
      </w:r>
      <w:r w:rsidRPr="00533E20">
        <w:rPr>
          <w:rFonts w:ascii="Verdana" w:hAnsi="Verdana" w:cs="Verdana"/>
          <w:bCs/>
          <w:sz w:val="19"/>
          <w:szCs w:val="19"/>
        </w:rPr>
        <w:t>, Hyderabad from Aug ’04 to May’05</w:t>
      </w:r>
    </w:p>
    <w:p w:rsidR="00867E03" w:rsidRPr="00533E20" w:rsidRDefault="00867E03">
      <w:pPr>
        <w:tabs>
          <w:tab w:val="left" w:pos="3645"/>
        </w:tabs>
        <w:rPr>
          <w:rFonts w:ascii="Verdana" w:hAnsi="Verdana" w:cs="Shruti"/>
          <w:b/>
          <w:bCs/>
          <w:sz w:val="19"/>
          <w:szCs w:val="19"/>
        </w:rPr>
      </w:pPr>
    </w:p>
    <w:p w:rsidR="00867E03" w:rsidRPr="00533E20" w:rsidRDefault="00867E03">
      <w:pPr>
        <w:pStyle w:val="Heading1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>EDUCATION</w:t>
      </w:r>
    </w:p>
    <w:p w:rsidR="00867E03" w:rsidRPr="00533E20" w:rsidRDefault="00867E03">
      <w:pPr>
        <w:rPr>
          <w:rFonts w:ascii="Verdana" w:hAnsi="Verdana" w:cs="Shruti"/>
          <w:sz w:val="19"/>
          <w:szCs w:val="19"/>
        </w:rPr>
      </w:pPr>
    </w:p>
    <w:p w:rsidR="00867E03" w:rsidRPr="00533E20" w:rsidRDefault="00867E03" w:rsidP="00920BE3">
      <w:pPr>
        <w:numPr>
          <w:ilvl w:val="0"/>
          <w:numId w:val="20"/>
        </w:numPr>
        <w:tabs>
          <w:tab w:val="num" w:pos="360"/>
          <w:tab w:val="left" w:pos="720"/>
        </w:tabs>
        <w:ind w:left="360" w:firstLine="0"/>
        <w:rPr>
          <w:rFonts w:ascii="Verdana" w:hAnsi="Verdana" w:cs="Shruti"/>
          <w:b/>
          <w:bCs/>
          <w:sz w:val="19"/>
          <w:szCs w:val="19"/>
        </w:rPr>
      </w:pPr>
      <w:r w:rsidRPr="00533E20">
        <w:rPr>
          <w:rFonts w:ascii="Verdana" w:hAnsi="Verdana" w:cs="Shruti"/>
          <w:b/>
          <w:bCs/>
          <w:sz w:val="19"/>
          <w:szCs w:val="19"/>
        </w:rPr>
        <w:t xml:space="preserve">Bachelor of Engineering in Mechanical </w:t>
      </w:r>
      <w:r w:rsidR="003E6AE6" w:rsidRPr="00533E20">
        <w:rPr>
          <w:rFonts w:ascii="Verdana" w:hAnsi="Verdana" w:cs="Shruti"/>
          <w:b/>
          <w:bCs/>
          <w:sz w:val="19"/>
          <w:szCs w:val="19"/>
        </w:rPr>
        <w:t>Engineering from</w:t>
      </w:r>
      <w:r w:rsidRPr="00533E20">
        <w:rPr>
          <w:rFonts w:ascii="Verdana" w:hAnsi="Verdana" w:cs="Shruti"/>
          <w:sz w:val="19"/>
          <w:szCs w:val="19"/>
        </w:rPr>
        <w:t xml:space="preserve">   </w:t>
      </w:r>
      <w:r w:rsidR="008C403E" w:rsidRPr="00533E20">
        <w:rPr>
          <w:rFonts w:ascii="Verdana" w:hAnsi="Verdana" w:cs="Shruti"/>
          <w:b/>
          <w:bCs/>
          <w:sz w:val="19"/>
          <w:szCs w:val="19"/>
        </w:rPr>
        <w:t>Madras University</w:t>
      </w:r>
      <w:r w:rsidRPr="00533E20">
        <w:rPr>
          <w:rFonts w:ascii="Verdana" w:hAnsi="Verdana" w:cs="Shruti"/>
          <w:b/>
          <w:bCs/>
          <w:sz w:val="19"/>
          <w:szCs w:val="19"/>
        </w:rPr>
        <w:t xml:space="preserve">. </w:t>
      </w:r>
    </w:p>
    <w:p w:rsidR="00867E03" w:rsidRPr="00533E20" w:rsidRDefault="00867E03">
      <w:pPr>
        <w:widowControl w:val="0"/>
        <w:adjustRightInd w:val="0"/>
        <w:ind w:left="540"/>
        <w:jc w:val="both"/>
        <w:textAlignment w:val="baseline"/>
        <w:rPr>
          <w:rFonts w:ascii="Verdana" w:hAnsi="Verdana" w:cs="Shruti"/>
          <w:b/>
          <w:sz w:val="19"/>
          <w:szCs w:val="19"/>
        </w:rPr>
      </w:pPr>
    </w:p>
    <w:p w:rsidR="00867E03" w:rsidRPr="00533E20" w:rsidRDefault="00867E03">
      <w:pPr>
        <w:pStyle w:val="Heading7"/>
        <w:rPr>
          <w:rFonts w:cs="Shruti"/>
          <w:bCs/>
          <w:sz w:val="19"/>
          <w:szCs w:val="19"/>
        </w:rPr>
      </w:pPr>
      <w:r w:rsidRPr="00533E20">
        <w:rPr>
          <w:rFonts w:cs="Shruti"/>
          <w:bCs/>
          <w:sz w:val="19"/>
          <w:szCs w:val="19"/>
        </w:rPr>
        <w:t>TECHNICAL EXPERTISE</w:t>
      </w:r>
    </w:p>
    <w:p w:rsidR="00867E03" w:rsidRPr="00533E20" w:rsidRDefault="00867E03">
      <w:pPr>
        <w:ind w:left="3600" w:hanging="3060"/>
        <w:jc w:val="both"/>
        <w:rPr>
          <w:rFonts w:ascii="Verdana" w:hAnsi="Verdana" w:cs="Shruti"/>
          <w:b/>
          <w:snapToGrid w:val="0"/>
          <w:sz w:val="19"/>
          <w:szCs w:val="19"/>
        </w:rPr>
      </w:pPr>
    </w:p>
    <w:p w:rsidR="00867E03" w:rsidRPr="00533E20" w:rsidRDefault="00867E03">
      <w:pPr>
        <w:ind w:left="3600" w:hanging="3060"/>
        <w:jc w:val="both"/>
        <w:rPr>
          <w:rFonts w:ascii="Verdana" w:hAnsi="Verdana" w:cs="Shruti"/>
          <w:snapToGrid w:val="0"/>
          <w:sz w:val="19"/>
          <w:szCs w:val="19"/>
        </w:rPr>
      </w:pPr>
      <w:r w:rsidRPr="00533E20">
        <w:rPr>
          <w:rFonts w:ascii="Verdana" w:hAnsi="Verdana" w:cs="Shruti"/>
          <w:b/>
          <w:snapToGrid w:val="0"/>
          <w:sz w:val="19"/>
          <w:szCs w:val="19"/>
        </w:rPr>
        <w:t>Operating System</w:t>
      </w:r>
      <w:r w:rsidRPr="00533E20">
        <w:rPr>
          <w:rFonts w:ascii="Verdana" w:hAnsi="Verdana" w:cs="Shruti"/>
          <w:b/>
          <w:snapToGrid w:val="0"/>
          <w:sz w:val="19"/>
          <w:szCs w:val="19"/>
        </w:rPr>
        <w:tab/>
        <w:t xml:space="preserve">:   </w:t>
      </w:r>
      <w:r w:rsidR="00F759B8" w:rsidRPr="00533E20">
        <w:rPr>
          <w:rFonts w:ascii="Verdana" w:hAnsi="Verdana" w:cs="Shruti"/>
          <w:snapToGrid w:val="0"/>
          <w:sz w:val="19"/>
          <w:szCs w:val="19"/>
        </w:rPr>
        <w:t>Windows</w:t>
      </w:r>
    </w:p>
    <w:p w:rsidR="00867E03" w:rsidRDefault="008B35A4">
      <w:pPr>
        <w:ind w:left="3600" w:hanging="3060"/>
        <w:jc w:val="both"/>
        <w:rPr>
          <w:rFonts w:ascii="Verdana" w:hAnsi="Verdana" w:cs="Shruti"/>
          <w:snapToGrid w:val="0"/>
          <w:sz w:val="19"/>
          <w:szCs w:val="19"/>
        </w:rPr>
      </w:pPr>
      <w:r w:rsidRPr="00533E20">
        <w:rPr>
          <w:rFonts w:ascii="Verdana" w:hAnsi="Verdana" w:cs="Shruti"/>
          <w:b/>
          <w:snapToGrid w:val="0"/>
          <w:sz w:val="19"/>
          <w:szCs w:val="19"/>
        </w:rPr>
        <w:t>Software’s</w:t>
      </w:r>
      <w:r w:rsidR="00867E03" w:rsidRPr="00533E20">
        <w:rPr>
          <w:rFonts w:ascii="Verdana" w:hAnsi="Verdana" w:cs="Shruti"/>
          <w:b/>
          <w:snapToGrid w:val="0"/>
          <w:sz w:val="19"/>
          <w:szCs w:val="19"/>
        </w:rPr>
        <w:tab/>
        <w:t xml:space="preserve">:  </w:t>
      </w:r>
      <w:r w:rsidR="00F807BC">
        <w:rPr>
          <w:rFonts w:ascii="Verdana" w:hAnsi="Verdana" w:cs="Shruti"/>
          <w:b/>
          <w:snapToGrid w:val="0"/>
          <w:sz w:val="19"/>
          <w:szCs w:val="19"/>
        </w:rPr>
        <w:t>SP3D, SPR,</w:t>
      </w:r>
      <w:r w:rsidR="00867E03" w:rsidRPr="00533E20">
        <w:rPr>
          <w:rFonts w:ascii="Verdana" w:hAnsi="Verdana" w:cs="Shruti"/>
          <w:b/>
          <w:snapToGrid w:val="0"/>
          <w:sz w:val="19"/>
          <w:szCs w:val="19"/>
        </w:rPr>
        <w:t xml:space="preserve"> PDMS 11.6</w:t>
      </w:r>
      <w:r w:rsidR="00F807BC">
        <w:rPr>
          <w:rFonts w:ascii="Verdana" w:hAnsi="Verdana" w:cs="Shruti"/>
          <w:b/>
          <w:snapToGrid w:val="0"/>
          <w:sz w:val="19"/>
          <w:szCs w:val="19"/>
        </w:rPr>
        <w:t>,</w:t>
      </w:r>
      <w:r w:rsidR="00F807BC" w:rsidRPr="00F807BC">
        <w:rPr>
          <w:rFonts w:ascii="Verdana" w:hAnsi="Verdana" w:cs="Verdana"/>
          <w:snapToGrid w:val="0"/>
          <w:sz w:val="20"/>
          <w:szCs w:val="20"/>
        </w:rPr>
        <w:t xml:space="preserve"> </w:t>
      </w:r>
      <w:r w:rsidR="00F807BC">
        <w:rPr>
          <w:rFonts w:ascii="Verdana" w:hAnsi="Verdana" w:cs="Verdana"/>
          <w:snapToGrid w:val="0"/>
          <w:sz w:val="20"/>
          <w:szCs w:val="20"/>
        </w:rPr>
        <w:t>Micro Station V 7.1,</w:t>
      </w:r>
      <w:r w:rsidR="00867E03" w:rsidRPr="00533E20">
        <w:rPr>
          <w:rFonts w:ascii="Verdana" w:hAnsi="Verdana" w:cs="Shruti"/>
          <w:snapToGrid w:val="0"/>
          <w:sz w:val="19"/>
          <w:szCs w:val="19"/>
        </w:rPr>
        <w:t xml:space="preserve"> &amp; AUTO CAD</w:t>
      </w:r>
    </w:p>
    <w:p w:rsidR="00872383" w:rsidRDefault="00872383">
      <w:pPr>
        <w:ind w:left="3600" w:hanging="3060"/>
        <w:jc w:val="both"/>
        <w:rPr>
          <w:rFonts w:ascii="Verdana" w:hAnsi="Verdana" w:cs="Shruti"/>
          <w:snapToGrid w:val="0"/>
          <w:sz w:val="19"/>
          <w:szCs w:val="19"/>
        </w:rPr>
      </w:pPr>
    </w:p>
    <w:p w:rsidR="00872383" w:rsidRPr="00533E20" w:rsidRDefault="00872383">
      <w:pPr>
        <w:ind w:left="3600" w:hanging="3060"/>
        <w:jc w:val="both"/>
        <w:rPr>
          <w:rFonts w:ascii="Verdana" w:hAnsi="Verdana" w:cs="Shruti"/>
          <w:snapToGrid w:val="0"/>
          <w:sz w:val="19"/>
          <w:szCs w:val="19"/>
        </w:rPr>
      </w:pPr>
    </w:p>
    <w:p w:rsidR="00867E03" w:rsidRPr="00533E20" w:rsidRDefault="00867E03">
      <w:pPr>
        <w:pStyle w:val="Heading4"/>
        <w:pBdr>
          <w:bottom w:val="single" w:sz="4" w:space="0" w:color="auto"/>
        </w:pBdr>
        <w:ind w:left="0" w:firstLine="0"/>
        <w:rPr>
          <w:rFonts w:ascii="Verdana" w:hAnsi="Verdana" w:cs="Shruti"/>
          <w:bCs/>
          <w:sz w:val="19"/>
          <w:szCs w:val="19"/>
          <w:u w:val="single"/>
        </w:rPr>
      </w:pPr>
      <w:r w:rsidRPr="00533E20">
        <w:rPr>
          <w:rFonts w:ascii="Verdana" w:hAnsi="Verdana" w:cs="Shruti"/>
          <w:sz w:val="19"/>
          <w:szCs w:val="19"/>
        </w:rPr>
        <w:t xml:space="preserve">PROJECTS </w:t>
      </w:r>
    </w:p>
    <w:p w:rsidR="00F807BC" w:rsidRDefault="0012719A" w:rsidP="00F807BC">
      <w:pPr>
        <w:pStyle w:val="Heading2"/>
        <w:rPr>
          <w:rFonts w:cs="Shruti"/>
          <w:sz w:val="19"/>
          <w:szCs w:val="19"/>
        </w:rPr>
      </w:pPr>
      <w:r>
        <w:rPr>
          <w:rFonts w:cs="Shruti"/>
          <w:sz w:val="19"/>
          <w:szCs w:val="19"/>
          <w:u w:val="single"/>
        </w:rPr>
        <w:t>Experience</w:t>
      </w:r>
      <w:r w:rsidR="00F807BC" w:rsidRPr="00533E20">
        <w:rPr>
          <w:rFonts w:cs="Shruti"/>
          <w:sz w:val="19"/>
          <w:szCs w:val="19"/>
          <w:u w:val="single"/>
        </w:rPr>
        <w:t xml:space="preserve"> at</w:t>
      </w:r>
      <w:r w:rsidR="008B35A4">
        <w:rPr>
          <w:rFonts w:cs="Shruti"/>
          <w:sz w:val="19"/>
          <w:szCs w:val="19"/>
          <w:u w:val="single"/>
        </w:rPr>
        <w:t xml:space="preserve"> L&amp;T MHPS BOILERS</w:t>
      </w:r>
      <w:r>
        <w:rPr>
          <w:rFonts w:cs="Shruti"/>
          <w:sz w:val="19"/>
          <w:szCs w:val="19"/>
          <w:u w:val="single"/>
        </w:rPr>
        <w:t xml:space="preserve"> </w:t>
      </w:r>
      <w:r w:rsidR="0004228E">
        <w:rPr>
          <w:rFonts w:cs="Shruti"/>
          <w:sz w:val="19"/>
          <w:szCs w:val="19"/>
          <w:u w:val="single"/>
        </w:rPr>
        <w:t>(EPC)</w:t>
      </w:r>
      <w:r w:rsidR="009451B4" w:rsidRPr="009451B4">
        <w:rPr>
          <w:rFonts w:cs="Shruti"/>
          <w:sz w:val="19"/>
          <w:szCs w:val="19"/>
        </w:rPr>
        <w:tab/>
      </w:r>
      <w:r w:rsidR="009451B4" w:rsidRPr="009451B4">
        <w:rPr>
          <w:rFonts w:cs="Shruti"/>
          <w:sz w:val="19"/>
          <w:szCs w:val="19"/>
        </w:rPr>
        <w:tab/>
      </w:r>
      <w:r w:rsidR="009451B4" w:rsidRPr="009451B4">
        <w:rPr>
          <w:rFonts w:cs="Shruti"/>
          <w:sz w:val="19"/>
          <w:szCs w:val="19"/>
        </w:rPr>
        <w:tab/>
      </w:r>
      <w:r w:rsidR="009451B4" w:rsidRPr="009451B4">
        <w:rPr>
          <w:rFonts w:cs="Shruti"/>
          <w:sz w:val="19"/>
          <w:szCs w:val="19"/>
        </w:rPr>
        <w:tab/>
      </w:r>
      <w:r w:rsidR="008B35A4">
        <w:rPr>
          <w:rFonts w:cs="Shruti"/>
          <w:sz w:val="19"/>
          <w:szCs w:val="19"/>
        </w:rPr>
        <w:t>Mar</w:t>
      </w:r>
      <w:r w:rsidR="00F807BC" w:rsidRPr="00533E20">
        <w:rPr>
          <w:rFonts w:cs="Shruti"/>
          <w:sz w:val="19"/>
          <w:szCs w:val="19"/>
        </w:rPr>
        <w:t>’</w:t>
      </w:r>
      <w:r w:rsidR="008B35A4">
        <w:rPr>
          <w:rFonts w:cs="Shruti"/>
          <w:sz w:val="19"/>
          <w:szCs w:val="19"/>
        </w:rPr>
        <w:t>10</w:t>
      </w:r>
      <w:r w:rsidR="00F807BC" w:rsidRPr="00533E20">
        <w:rPr>
          <w:rFonts w:cs="Shruti"/>
          <w:sz w:val="19"/>
          <w:szCs w:val="19"/>
        </w:rPr>
        <w:t>-Till date</w:t>
      </w:r>
      <w:r w:rsidR="00F807BC" w:rsidRPr="00533E20">
        <w:rPr>
          <w:rFonts w:cs="Shruti"/>
          <w:sz w:val="19"/>
          <w:szCs w:val="19"/>
        </w:rPr>
        <w:tab/>
      </w:r>
    </w:p>
    <w:p w:rsidR="0068699D" w:rsidRDefault="0068699D" w:rsidP="0068699D"/>
    <w:p w:rsidR="0068699D" w:rsidRDefault="0068699D" w:rsidP="0068699D">
      <w:pPr>
        <w:pStyle w:val="Heading2"/>
        <w:rPr>
          <w:rFonts w:cs="Shruti"/>
          <w:sz w:val="19"/>
          <w:szCs w:val="19"/>
          <w:u w:val="single"/>
        </w:rPr>
      </w:pPr>
      <w:r w:rsidRPr="0012719A">
        <w:rPr>
          <w:rFonts w:cs="Shruti"/>
          <w:sz w:val="19"/>
          <w:szCs w:val="19"/>
          <w:u w:val="single"/>
        </w:rPr>
        <w:t>Project</w:t>
      </w:r>
      <w:r w:rsidR="0012719A">
        <w:rPr>
          <w:rFonts w:cs="Shruti"/>
          <w:sz w:val="19"/>
          <w:szCs w:val="19"/>
          <w:u w:val="single"/>
        </w:rPr>
        <w:t>s handled</w:t>
      </w:r>
    </w:p>
    <w:p w:rsidR="0012719A" w:rsidRDefault="0012719A" w:rsidP="0012719A"/>
    <w:p w:rsidR="0012719A" w:rsidRPr="0012719A" w:rsidRDefault="0012719A" w:rsidP="0012719A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 w:rsidRPr="0012719A">
        <w:rPr>
          <w:rFonts w:ascii="Verdana" w:hAnsi="Verdana" w:cs="Verdana"/>
          <w:sz w:val="19"/>
          <w:szCs w:val="19"/>
        </w:rPr>
        <w:t>3X660 MW NUPPL GHATAMPUR</w:t>
      </w:r>
      <w:r w:rsidR="00B72CD8">
        <w:rPr>
          <w:rFonts w:ascii="Verdana" w:hAnsi="Verdana" w:cs="Verdana"/>
          <w:sz w:val="19"/>
          <w:szCs w:val="19"/>
        </w:rPr>
        <w:t xml:space="preserve"> SUPER CRITICL</w:t>
      </w:r>
      <w:r w:rsidRPr="0012719A">
        <w:rPr>
          <w:rFonts w:ascii="Verdana" w:hAnsi="Verdana" w:cs="Verdana"/>
          <w:sz w:val="19"/>
          <w:szCs w:val="19"/>
        </w:rPr>
        <w:t xml:space="preserve"> PROJECT </w:t>
      </w:r>
    </w:p>
    <w:p w:rsidR="0012719A" w:rsidRPr="0012719A" w:rsidRDefault="0012719A" w:rsidP="0012719A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 w:rsidRPr="0012719A">
        <w:rPr>
          <w:rFonts w:ascii="Verdana" w:hAnsi="Verdana" w:cs="Verdana"/>
          <w:sz w:val="19"/>
          <w:szCs w:val="19"/>
        </w:rPr>
        <w:t>2X660 Mw MPPGCL</w:t>
      </w:r>
      <w:r w:rsidR="00B72CD8">
        <w:rPr>
          <w:rFonts w:ascii="Verdana" w:hAnsi="Verdana" w:cs="Verdana"/>
          <w:sz w:val="19"/>
          <w:szCs w:val="19"/>
        </w:rPr>
        <w:t xml:space="preserve"> SUPER CRITICL</w:t>
      </w:r>
      <w:r w:rsidRPr="0012719A">
        <w:rPr>
          <w:rFonts w:ascii="Verdana" w:hAnsi="Verdana" w:cs="Verdana"/>
          <w:sz w:val="19"/>
          <w:szCs w:val="19"/>
        </w:rPr>
        <w:t xml:space="preserve"> PROJECT</w:t>
      </w:r>
    </w:p>
    <w:p w:rsidR="0012719A" w:rsidRPr="0012719A" w:rsidRDefault="0012719A" w:rsidP="0012719A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 w:rsidRPr="0012719A">
        <w:rPr>
          <w:rFonts w:ascii="Verdana" w:hAnsi="Verdana" w:cs="Verdana"/>
          <w:sz w:val="19"/>
          <w:szCs w:val="19"/>
        </w:rPr>
        <w:t>2X660 MW RRVUNL</w:t>
      </w:r>
      <w:r w:rsidR="00B72CD8">
        <w:rPr>
          <w:rFonts w:ascii="Verdana" w:hAnsi="Verdana" w:cs="Verdana"/>
          <w:sz w:val="19"/>
          <w:szCs w:val="19"/>
        </w:rPr>
        <w:t xml:space="preserve"> SUPER CRITICL</w:t>
      </w:r>
      <w:r w:rsidRPr="0012719A">
        <w:rPr>
          <w:rFonts w:ascii="Verdana" w:hAnsi="Verdana" w:cs="Verdana"/>
          <w:sz w:val="19"/>
          <w:szCs w:val="19"/>
        </w:rPr>
        <w:t xml:space="preserve"> PROJECT</w:t>
      </w:r>
    </w:p>
    <w:p w:rsidR="0012719A" w:rsidRPr="0012719A" w:rsidRDefault="0012719A" w:rsidP="0012719A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 w:rsidRPr="0012719A">
        <w:rPr>
          <w:rFonts w:ascii="Verdana" w:hAnsi="Verdana" w:cs="Verdana"/>
          <w:sz w:val="19"/>
          <w:szCs w:val="19"/>
        </w:rPr>
        <w:t>2X660</w:t>
      </w:r>
      <w:r w:rsidR="00B72CD8">
        <w:rPr>
          <w:rFonts w:ascii="Verdana" w:hAnsi="Verdana" w:cs="Verdana"/>
          <w:sz w:val="19"/>
          <w:szCs w:val="19"/>
        </w:rPr>
        <w:t xml:space="preserve"> </w:t>
      </w:r>
      <w:r w:rsidRPr="0012719A">
        <w:rPr>
          <w:rFonts w:ascii="Verdana" w:hAnsi="Verdana" w:cs="Verdana"/>
          <w:sz w:val="19"/>
          <w:szCs w:val="19"/>
        </w:rPr>
        <w:t>MW JAYPEE NIGRIE</w:t>
      </w:r>
      <w:r w:rsidR="00B72CD8">
        <w:rPr>
          <w:rFonts w:ascii="Verdana" w:hAnsi="Verdana" w:cs="Verdana"/>
          <w:sz w:val="19"/>
          <w:szCs w:val="19"/>
        </w:rPr>
        <w:t xml:space="preserve"> SUPER CRITICL</w:t>
      </w:r>
      <w:r w:rsidRPr="0012719A">
        <w:rPr>
          <w:rFonts w:ascii="Verdana" w:hAnsi="Verdana" w:cs="Verdana"/>
          <w:sz w:val="19"/>
          <w:szCs w:val="19"/>
        </w:rPr>
        <w:t xml:space="preserve"> PROJECT</w:t>
      </w:r>
    </w:p>
    <w:p w:rsidR="0012719A" w:rsidRPr="0012719A" w:rsidRDefault="0012719A" w:rsidP="0012719A"/>
    <w:p w:rsidR="0012719A" w:rsidRPr="0012719A" w:rsidRDefault="0012719A" w:rsidP="0012719A">
      <w:pPr>
        <w:pStyle w:val="Heading2"/>
        <w:jc w:val="left"/>
        <w:rPr>
          <w:rFonts w:cs="Shruti"/>
          <w:sz w:val="19"/>
          <w:szCs w:val="19"/>
          <w:u w:val="single"/>
        </w:rPr>
      </w:pPr>
      <w:r w:rsidRPr="0012719A">
        <w:rPr>
          <w:rFonts w:cs="Shruti"/>
          <w:sz w:val="19"/>
          <w:szCs w:val="19"/>
          <w:u w:val="single"/>
        </w:rPr>
        <w:t>JOB ROLE</w:t>
      </w:r>
      <w:r w:rsidR="00130A46">
        <w:rPr>
          <w:rFonts w:cs="Shruti"/>
          <w:sz w:val="19"/>
          <w:szCs w:val="19"/>
          <w:u w:val="single"/>
        </w:rPr>
        <w:t xml:space="preserve"> as Team Lead and Team Member</w:t>
      </w:r>
    </w:p>
    <w:p w:rsidR="0068699D" w:rsidRPr="00533E20" w:rsidRDefault="0068699D" w:rsidP="0068699D">
      <w:pPr>
        <w:pStyle w:val="Heading2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  <w:t xml:space="preserve">       </w:t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  <w:t xml:space="preserve">        </w:t>
      </w:r>
    </w:p>
    <w:p w:rsidR="00934A04" w:rsidRDefault="00934A04" w:rsidP="00934A04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Checking &amp; Issue of Isometrics (P&amp;ID Check, Line Routing, Support Check, Special requirement check etc.)</w:t>
      </w:r>
    </w:p>
    <w:p w:rsidR="00934A04" w:rsidRDefault="00934A04" w:rsidP="00934A04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Technical specifications for Pipe fabrications, Technical Delivery Conditions, Valves etc.,</w:t>
      </w:r>
    </w:p>
    <w:p w:rsidR="00AC7D79" w:rsidRDefault="00AC7D79" w:rsidP="00934A04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Overall project review with respect to schedule and planning manpower for completing activities in given time.</w:t>
      </w:r>
    </w:p>
    <w:p w:rsidR="00AC7D79" w:rsidRDefault="00AC7D79" w:rsidP="00AC7D79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Review the plant 3D model from design, accessibility, Maintainability and constructability using Smart Plant Review (SPR) Software</w:t>
      </w:r>
      <w:r>
        <w:rPr>
          <w:rFonts w:ascii="Verdana" w:hAnsi="Verdana" w:cs="Verdana"/>
          <w:sz w:val="19"/>
          <w:szCs w:val="19"/>
        </w:rPr>
        <w:t>.</w:t>
      </w:r>
    </w:p>
    <w:p w:rsidR="0068699D" w:rsidRDefault="0068699D" w:rsidP="0068699D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Providing construction (IFC) and fabrication drawings (spool drawings) with sufficient details to prefabricate and install piping systems.</w:t>
      </w:r>
    </w:p>
    <w:p w:rsidR="00AC7D79" w:rsidRDefault="00AC7D79" w:rsidP="0068699D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Bid Evolution Reports for vendors.</w:t>
      </w:r>
    </w:p>
    <w:p w:rsidR="00AC7D79" w:rsidRDefault="00AC7D79" w:rsidP="00AC7D79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Preparing and reviewing valves datasheets, Vendor technical specifications and bidder’s quotations.</w:t>
      </w:r>
    </w:p>
    <w:p w:rsidR="00AC7D79" w:rsidRPr="00533E20" w:rsidRDefault="00AC7D79" w:rsidP="00AC7D79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Provide Piping Inputs to P&amp;ID, Line Designation Table (LDT), and Instrument specification sheets (ISS).</w:t>
      </w:r>
    </w:p>
    <w:p w:rsidR="0068699D" w:rsidRDefault="0068699D" w:rsidP="0068699D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Preparing welding diagrams and Special Nozzles using ASME, IBR.</w:t>
      </w:r>
    </w:p>
    <w:p w:rsidR="0068699D" w:rsidRPr="00533E20" w:rsidRDefault="0068699D" w:rsidP="0068699D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Selection of Pipe Supports, Special Support &amp; Spring Hangers.</w:t>
      </w:r>
    </w:p>
    <w:p w:rsidR="0068699D" w:rsidRDefault="0068699D" w:rsidP="0068699D">
      <w:pPr>
        <w:numPr>
          <w:ilvl w:val="0"/>
          <w:numId w:val="16"/>
        </w:numPr>
        <w:spacing w:line="240" w:lineRule="atLeast"/>
        <w:jc w:val="both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Preparing GADs for Piping Systems.</w:t>
      </w:r>
    </w:p>
    <w:p w:rsidR="0068699D" w:rsidRPr="00533E20" w:rsidRDefault="0068699D" w:rsidP="0068699D">
      <w:pPr>
        <w:numPr>
          <w:ilvl w:val="0"/>
          <w:numId w:val="27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Visiting site for resolving </w:t>
      </w:r>
      <w:r w:rsidRPr="00533E20">
        <w:rPr>
          <w:rFonts w:ascii="Verdana" w:hAnsi="Verdana" w:cs="Verdana"/>
          <w:sz w:val="19"/>
          <w:szCs w:val="19"/>
        </w:rPr>
        <w:t>the Field Problems or changes Due to Clashing, mismatching, lack of materials.</w:t>
      </w:r>
    </w:p>
    <w:p w:rsidR="0068699D" w:rsidRDefault="0068699D" w:rsidP="0068699D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Modeling the Piping routing with the help of SP3D.</w:t>
      </w:r>
    </w:p>
    <w:p w:rsidR="0068699D" w:rsidRDefault="0068699D" w:rsidP="0068699D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Preparing welding diagrams and Special Nozzles using ASME, IBR.</w:t>
      </w:r>
    </w:p>
    <w:p w:rsidR="0068699D" w:rsidRPr="00533E20" w:rsidRDefault="0068699D" w:rsidP="0068699D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 w:rsidRPr="00533E20">
        <w:rPr>
          <w:rFonts w:ascii="Verdana" w:hAnsi="Verdana" w:cs="Verdana"/>
          <w:sz w:val="19"/>
          <w:szCs w:val="19"/>
        </w:rPr>
        <w:t>Selection of Pipe Supports, Special Support &amp; Spring Hangers.</w:t>
      </w:r>
    </w:p>
    <w:p w:rsidR="00F807BC" w:rsidRDefault="00F807BC" w:rsidP="00F807BC">
      <w:pPr>
        <w:numPr>
          <w:ilvl w:val="0"/>
          <w:numId w:val="16"/>
        </w:numPr>
        <w:spacing w:line="240" w:lineRule="atLeast"/>
        <w:jc w:val="both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Preparing GADs for Piping Systems.</w:t>
      </w:r>
    </w:p>
    <w:p w:rsidR="00A50B54" w:rsidRPr="00533E20" w:rsidRDefault="00B72CD8">
      <w:pPr>
        <w:pStyle w:val="Heading2"/>
        <w:rPr>
          <w:rFonts w:cs="Shruti"/>
          <w:sz w:val="19"/>
          <w:szCs w:val="19"/>
          <w:u w:val="single"/>
        </w:rPr>
      </w:pPr>
      <w:r>
        <w:rPr>
          <w:rFonts w:cs="Shruti"/>
          <w:sz w:val="19"/>
          <w:szCs w:val="19"/>
          <w:u w:val="single"/>
        </w:rPr>
        <w:t xml:space="preserve">Experience </w:t>
      </w:r>
      <w:r w:rsidRPr="00533E20">
        <w:rPr>
          <w:rFonts w:cs="Shruti"/>
          <w:sz w:val="19"/>
          <w:szCs w:val="19"/>
          <w:u w:val="single"/>
        </w:rPr>
        <w:t>at</w:t>
      </w:r>
      <w:r w:rsidR="00A50B54" w:rsidRPr="00533E20">
        <w:rPr>
          <w:rFonts w:cs="Shruti"/>
          <w:sz w:val="19"/>
          <w:szCs w:val="19"/>
          <w:u w:val="single"/>
        </w:rPr>
        <w:t xml:space="preserve"> BIOZEEN</w:t>
      </w:r>
      <w:r w:rsidR="003428FB" w:rsidRPr="00533E20">
        <w:rPr>
          <w:rFonts w:cs="Shruti"/>
          <w:sz w:val="19"/>
          <w:szCs w:val="19"/>
          <w:u w:val="single"/>
        </w:rPr>
        <w:t xml:space="preserve"> (Consultancy)</w:t>
      </w:r>
      <w:r w:rsidR="00321FD3" w:rsidRPr="00321FD3">
        <w:rPr>
          <w:rFonts w:cs="Shruti"/>
          <w:sz w:val="19"/>
          <w:szCs w:val="19"/>
        </w:rPr>
        <w:tab/>
      </w:r>
      <w:r w:rsidR="00321FD3" w:rsidRPr="00321FD3">
        <w:rPr>
          <w:rFonts w:cs="Shruti"/>
          <w:sz w:val="19"/>
          <w:szCs w:val="19"/>
        </w:rPr>
        <w:tab/>
      </w:r>
      <w:r w:rsidR="00321FD3" w:rsidRPr="00321FD3">
        <w:rPr>
          <w:rFonts w:cs="Shruti"/>
          <w:sz w:val="19"/>
          <w:szCs w:val="19"/>
        </w:rPr>
        <w:tab/>
      </w:r>
      <w:r w:rsidR="00321FD3" w:rsidRPr="00321FD3">
        <w:rPr>
          <w:rFonts w:cs="Shruti"/>
          <w:sz w:val="19"/>
          <w:szCs w:val="19"/>
        </w:rPr>
        <w:tab/>
      </w:r>
      <w:r w:rsidR="00B70BE0" w:rsidRPr="00533E20">
        <w:rPr>
          <w:rFonts w:cs="Shruti"/>
          <w:sz w:val="19"/>
          <w:szCs w:val="19"/>
        </w:rPr>
        <w:t xml:space="preserve"> </w:t>
      </w:r>
      <w:r w:rsidR="009E7D8E" w:rsidRPr="00533E20">
        <w:rPr>
          <w:rFonts w:cs="Shruti"/>
          <w:sz w:val="19"/>
          <w:szCs w:val="19"/>
        </w:rPr>
        <w:t>Dec’0</w:t>
      </w:r>
      <w:r w:rsidR="00DB6E36" w:rsidRPr="00533E20">
        <w:rPr>
          <w:rFonts w:cs="Shruti"/>
          <w:sz w:val="19"/>
          <w:szCs w:val="19"/>
        </w:rPr>
        <w:t>8</w:t>
      </w:r>
      <w:r w:rsidR="009E7D8E" w:rsidRPr="00533E20">
        <w:rPr>
          <w:rFonts w:cs="Shruti"/>
          <w:sz w:val="19"/>
          <w:szCs w:val="19"/>
        </w:rPr>
        <w:t>-</w:t>
      </w:r>
      <w:r w:rsidR="000D2099">
        <w:rPr>
          <w:rFonts w:cs="Shruti"/>
          <w:sz w:val="19"/>
          <w:szCs w:val="19"/>
        </w:rPr>
        <w:t>Jan</w:t>
      </w:r>
      <w:r w:rsidR="00C93193">
        <w:rPr>
          <w:rFonts w:cs="Shruti"/>
          <w:sz w:val="19"/>
          <w:szCs w:val="19"/>
        </w:rPr>
        <w:t>’10</w:t>
      </w:r>
      <w:r w:rsidR="009E7D8E" w:rsidRPr="00533E20">
        <w:rPr>
          <w:rFonts w:cs="Shruti"/>
          <w:sz w:val="19"/>
          <w:szCs w:val="19"/>
        </w:rPr>
        <w:tab/>
      </w:r>
    </w:p>
    <w:p w:rsidR="00867E03" w:rsidRPr="00533E20" w:rsidRDefault="00867E03">
      <w:pPr>
        <w:pStyle w:val="Heading2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</w:p>
    <w:p w:rsidR="009E7D8E" w:rsidRPr="00533E20" w:rsidRDefault="009E7D8E" w:rsidP="009E7D8E">
      <w:pPr>
        <w:pStyle w:val="Heading2"/>
        <w:jc w:val="left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>Project</w:t>
      </w:r>
      <w:r w:rsidR="00321FD3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 xml:space="preserve">: </w:t>
      </w:r>
      <w:r w:rsidR="006D21FF" w:rsidRPr="00533E20">
        <w:rPr>
          <w:rFonts w:cs="Shruti"/>
          <w:sz w:val="19"/>
          <w:szCs w:val="19"/>
        </w:rPr>
        <w:t>Chemical facility</w:t>
      </w:r>
      <w:r w:rsidR="00DB6E36" w:rsidRPr="00533E20">
        <w:rPr>
          <w:rFonts w:cs="Shruti"/>
          <w:sz w:val="19"/>
          <w:szCs w:val="19"/>
        </w:rPr>
        <w:t xml:space="preserve"> Project,</w:t>
      </w:r>
      <w:r w:rsidRPr="00533E20">
        <w:rPr>
          <w:rFonts w:cs="Shruti"/>
          <w:sz w:val="19"/>
          <w:szCs w:val="19"/>
        </w:rPr>
        <w:t xml:space="preserve"> Tehran, IRAN</w:t>
      </w:r>
    </w:p>
    <w:p w:rsidR="00867E03" w:rsidRPr="00533E20" w:rsidRDefault="00321FD3">
      <w:pPr>
        <w:pStyle w:val="Heading2"/>
        <w:jc w:val="left"/>
        <w:rPr>
          <w:rFonts w:cs="Shruti"/>
          <w:bCs/>
          <w:sz w:val="19"/>
          <w:szCs w:val="19"/>
        </w:rPr>
      </w:pPr>
      <w:r>
        <w:rPr>
          <w:rFonts w:cs="Shruti"/>
          <w:sz w:val="19"/>
          <w:szCs w:val="19"/>
        </w:rPr>
        <w:t>Role</w:t>
      </w:r>
      <w:r>
        <w:rPr>
          <w:rFonts w:cs="Shruti"/>
          <w:sz w:val="19"/>
          <w:szCs w:val="19"/>
        </w:rPr>
        <w:tab/>
      </w:r>
      <w:r>
        <w:rPr>
          <w:rFonts w:cs="Shruti"/>
          <w:sz w:val="19"/>
          <w:szCs w:val="19"/>
        </w:rPr>
        <w:tab/>
        <w:t xml:space="preserve">: </w:t>
      </w:r>
      <w:r w:rsidR="009E7D8E" w:rsidRPr="00533E20">
        <w:rPr>
          <w:rFonts w:cs="Shruti"/>
          <w:sz w:val="19"/>
          <w:szCs w:val="19"/>
        </w:rPr>
        <w:t>Design</w:t>
      </w:r>
      <w:r w:rsidR="00867E03" w:rsidRPr="00533E20">
        <w:rPr>
          <w:rFonts w:cs="Shruti"/>
          <w:sz w:val="19"/>
          <w:szCs w:val="19"/>
        </w:rPr>
        <w:t xml:space="preserve"> Engineer</w:t>
      </w:r>
      <w:r w:rsidR="009E7D8E" w:rsidRPr="00533E20">
        <w:rPr>
          <w:rFonts w:cs="Shruti"/>
          <w:sz w:val="19"/>
          <w:szCs w:val="19"/>
        </w:rPr>
        <w:t xml:space="preserve"> - Piping</w:t>
      </w:r>
      <w:r w:rsidR="00867E03" w:rsidRPr="00533E20">
        <w:rPr>
          <w:rFonts w:cs="Shruti"/>
          <w:sz w:val="19"/>
          <w:szCs w:val="19"/>
        </w:rPr>
        <w:br/>
      </w:r>
      <w:r w:rsidR="00867E03" w:rsidRPr="00533E20">
        <w:rPr>
          <w:rFonts w:cs="Shruti"/>
          <w:bCs/>
          <w:sz w:val="19"/>
          <w:szCs w:val="19"/>
        </w:rPr>
        <w:t>Environment</w:t>
      </w:r>
      <w:r w:rsidR="00867E03" w:rsidRPr="00533E20">
        <w:rPr>
          <w:rFonts w:cs="Shruti"/>
          <w:bCs/>
          <w:sz w:val="19"/>
          <w:szCs w:val="19"/>
        </w:rPr>
        <w:tab/>
      </w:r>
      <w:r>
        <w:rPr>
          <w:rFonts w:cs="Shruti"/>
          <w:sz w:val="19"/>
          <w:szCs w:val="19"/>
        </w:rPr>
        <w:t xml:space="preserve">: </w:t>
      </w:r>
      <w:r w:rsidR="00867E03" w:rsidRPr="00533E20">
        <w:rPr>
          <w:rFonts w:cs="Shruti"/>
          <w:sz w:val="19"/>
          <w:szCs w:val="19"/>
        </w:rPr>
        <w:t xml:space="preserve">PDMS </w:t>
      </w:r>
      <w:r w:rsidR="009E7D8E" w:rsidRPr="00533E20">
        <w:rPr>
          <w:rFonts w:cs="Shruti"/>
          <w:sz w:val="19"/>
          <w:szCs w:val="19"/>
        </w:rPr>
        <w:t>11.6, AUTO CAD-2009</w:t>
      </w:r>
    </w:p>
    <w:p w:rsidR="00867E03" w:rsidRPr="00533E20" w:rsidRDefault="00867E03" w:rsidP="00C7232A">
      <w:pPr>
        <w:pStyle w:val="Heading2"/>
        <w:rPr>
          <w:rFonts w:cs="Shruti"/>
          <w:sz w:val="19"/>
          <w:szCs w:val="19"/>
        </w:rPr>
      </w:pPr>
    </w:p>
    <w:p w:rsidR="00867E03" w:rsidRPr="00533E20" w:rsidRDefault="00867E03">
      <w:pPr>
        <w:pStyle w:val="Heading2"/>
        <w:tabs>
          <w:tab w:val="left" w:pos="540"/>
        </w:tabs>
        <w:rPr>
          <w:rFonts w:cs="Shruti"/>
          <w:sz w:val="19"/>
          <w:szCs w:val="19"/>
        </w:rPr>
      </w:pPr>
      <w:r w:rsidRPr="00533E20">
        <w:rPr>
          <w:rFonts w:cs="Shruti"/>
          <w:bCs/>
          <w:sz w:val="19"/>
          <w:szCs w:val="19"/>
        </w:rPr>
        <w:t>Roles</w:t>
      </w:r>
      <w:r w:rsidR="009D6082" w:rsidRPr="00533E20">
        <w:rPr>
          <w:rFonts w:cs="Shruti"/>
          <w:bCs/>
          <w:sz w:val="19"/>
          <w:szCs w:val="19"/>
        </w:rPr>
        <w:t xml:space="preserve"> </w:t>
      </w:r>
      <w:r w:rsidRPr="00533E20">
        <w:rPr>
          <w:rFonts w:cs="Shruti"/>
          <w:bCs/>
          <w:sz w:val="19"/>
          <w:szCs w:val="19"/>
        </w:rPr>
        <w:t>&amp;</w:t>
      </w:r>
      <w:r w:rsidR="009D6082" w:rsidRPr="00533E20">
        <w:rPr>
          <w:rFonts w:cs="Shruti"/>
          <w:bCs/>
          <w:sz w:val="19"/>
          <w:szCs w:val="19"/>
        </w:rPr>
        <w:t xml:space="preserve"> </w:t>
      </w:r>
      <w:r w:rsidRPr="00533E20">
        <w:rPr>
          <w:rFonts w:cs="Shruti"/>
          <w:bCs/>
          <w:sz w:val="19"/>
          <w:szCs w:val="19"/>
        </w:rPr>
        <w:t>Responsibilities:</w:t>
      </w:r>
      <w:r w:rsidRPr="00533E20">
        <w:rPr>
          <w:rFonts w:cs="Shruti"/>
          <w:sz w:val="19"/>
          <w:szCs w:val="19"/>
        </w:rPr>
        <w:t xml:space="preserve">   </w:t>
      </w:r>
    </w:p>
    <w:p w:rsidR="00782BC9" w:rsidRPr="00533E20" w:rsidRDefault="00782BC9" w:rsidP="00782BC9">
      <w:pPr>
        <w:rPr>
          <w:sz w:val="19"/>
          <w:szCs w:val="19"/>
        </w:rPr>
      </w:pPr>
    </w:p>
    <w:p w:rsidR="00D45A95" w:rsidRDefault="00D45A95" w:rsidP="00D45A95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lastRenderedPageBreak/>
        <w:t>Preparing piping layout along the pipe rack from Boiler to clean rooms and reactor blocks.</w:t>
      </w:r>
    </w:p>
    <w:p w:rsidR="00D45A95" w:rsidRDefault="00D45A95" w:rsidP="00D45A95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Preparing plant layout for ammonia chiller plant and routing along the pipe rack up to production blocks.</w:t>
      </w:r>
    </w:p>
    <w:p w:rsidR="00D45A95" w:rsidRDefault="00D45A95" w:rsidP="00D45A95">
      <w:pPr>
        <w:numPr>
          <w:ilvl w:val="0"/>
          <w:numId w:val="16"/>
        </w:numPr>
        <w:rPr>
          <w:rFonts w:ascii="Verdana" w:hAnsi="Verdana" w:cs="Verdana"/>
          <w:sz w:val="19"/>
          <w:szCs w:val="19"/>
        </w:rPr>
      </w:pPr>
      <w:r>
        <w:rPr>
          <w:rFonts w:ascii="Verdana" w:hAnsi="Verdana" w:cs="Verdana"/>
          <w:sz w:val="19"/>
          <w:szCs w:val="19"/>
        </w:rPr>
        <w:t>Actively participated in design review meeting with R&amp;D team for development of new API production blocks.</w:t>
      </w:r>
    </w:p>
    <w:p w:rsidR="00D45A95" w:rsidRDefault="00F734F5" w:rsidP="00875000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D45A95">
        <w:rPr>
          <w:rFonts w:ascii="Verdana" w:hAnsi="Verdana"/>
          <w:sz w:val="19"/>
          <w:szCs w:val="19"/>
        </w:rPr>
        <w:t>Routing</w:t>
      </w:r>
      <w:r w:rsidR="00447D41" w:rsidRPr="00D45A95">
        <w:rPr>
          <w:rFonts w:ascii="Verdana" w:hAnsi="Verdana"/>
          <w:sz w:val="19"/>
          <w:szCs w:val="19"/>
        </w:rPr>
        <w:t xml:space="preserve">, Selection and </w:t>
      </w:r>
      <w:r w:rsidRPr="00D45A95">
        <w:rPr>
          <w:rFonts w:ascii="Verdana" w:hAnsi="Verdana"/>
          <w:sz w:val="19"/>
          <w:szCs w:val="19"/>
        </w:rPr>
        <w:t>sizin</w:t>
      </w:r>
      <w:r w:rsidR="00447D41" w:rsidRPr="00D45A95">
        <w:rPr>
          <w:rFonts w:ascii="Verdana" w:hAnsi="Verdana"/>
          <w:sz w:val="19"/>
          <w:szCs w:val="19"/>
        </w:rPr>
        <w:t>g</w:t>
      </w:r>
      <w:r w:rsidR="00D4626F" w:rsidRPr="00D45A95">
        <w:rPr>
          <w:rFonts w:ascii="Verdana" w:hAnsi="Verdana"/>
          <w:sz w:val="19"/>
          <w:szCs w:val="19"/>
        </w:rPr>
        <w:t xml:space="preserve"> of Chilled Water &amp; Hot water for HVAC and Process applications</w:t>
      </w:r>
      <w:r w:rsidRPr="00D45A95">
        <w:rPr>
          <w:rFonts w:ascii="Verdana" w:hAnsi="Verdana"/>
          <w:sz w:val="19"/>
          <w:szCs w:val="19"/>
        </w:rPr>
        <w:t xml:space="preserve"> and other utilities like Compressed air, Nitrogen, oxygen and Carbon dioxide </w:t>
      </w:r>
      <w:r w:rsidR="00D45A95" w:rsidRPr="00D45A95">
        <w:rPr>
          <w:rFonts w:ascii="Verdana" w:hAnsi="Verdana"/>
          <w:sz w:val="19"/>
          <w:szCs w:val="19"/>
        </w:rPr>
        <w:t>systems.</w:t>
      </w:r>
    </w:p>
    <w:p w:rsidR="0000173F" w:rsidRPr="00D45A95" w:rsidRDefault="00D32AE0" w:rsidP="00875000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D45A95">
        <w:rPr>
          <w:rFonts w:ascii="Verdana" w:hAnsi="Verdana"/>
          <w:sz w:val="19"/>
          <w:szCs w:val="19"/>
        </w:rPr>
        <w:t>Routi</w:t>
      </w:r>
      <w:r w:rsidR="00F734F5" w:rsidRPr="00D45A95">
        <w:rPr>
          <w:rFonts w:ascii="Verdana" w:hAnsi="Verdana"/>
          <w:sz w:val="19"/>
          <w:szCs w:val="19"/>
        </w:rPr>
        <w:t xml:space="preserve">ng, Selection and </w:t>
      </w:r>
      <w:r w:rsidRPr="00D45A95">
        <w:rPr>
          <w:rFonts w:ascii="Verdana" w:hAnsi="Verdana"/>
          <w:sz w:val="19"/>
          <w:szCs w:val="19"/>
        </w:rPr>
        <w:t>Sizing of</w:t>
      </w:r>
      <w:r w:rsidR="00D4626F" w:rsidRPr="00D45A95">
        <w:rPr>
          <w:rFonts w:ascii="Verdana" w:hAnsi="Verdana"/>
          <w:sz w:val="19"/>
          <w:szCs w:val="19"/>
        </w:rPr>
        <w:t xml:space="preserve"> Clean utility systems such as distillation (WFI) plant, pure steam generator, </w:t>
      </w:r>
      <w:r w:rsidR="00447D41" w:rsidRPr="00D45A95">
        <w:rPr>
          <w:rFonts w:ascii="Verdana" w:hAnsi="Verdana"/>
          <w:sz w:val="19"/>
          <w:szCs w:val="19"/>
        </w:rPr>
        <w:t xml:space="preserve">PW water </w:t>
      </w:r>
      <w:r w:rsidR="00D4626F" w:rsidRPr="00D45A95">
        <w:rPr>
          <w:rFonts w:ascii="Verdana" w:hAnsi="Verdana"/>
          <w:sz w:val="19"/>
          <w:szCs w:val="19"/>
        </w:rPr>
        <w:t>system &amp; other systems such as water treatment plant(DM plant), ETP</w:t>
      </w:r>
      <w:r w:rsidR="00447D41" w:rsidRPr="00D45A95">
        <w:rPr>
          <w:rFonts w:ascii="Verdana" w:hAnsi="Verdana"/>
          <w:sz w:val="19"/>
          <w:szCs w:val="19"/>
        </w:rPr>
        <w:t xml:space="preserve"> as per ASME BPE regulations</w:t>
      </w:r>
      <w:r w:rsidR="00D4626F" w:rsidRPr="00D45A95">
        <w:rPr>
          <w:rFonts w:ascii="Verdana" w:hAnsi="Verdana"/>
          <w:sz w:val="19"/>
          <w:szCs w:val="19"/>
        </w:rPr>
        <w:t>.</w:t>
      </w:r>
    </w:p>
    <w:p w:rsidR="00D4626F" w:rsidRPr="00533E20" w:rsidRDefault="0000173F" w:rsidP="00A0508C">
      <w:pPr>
        <w:numPr>
          <w:ilvl w:val="0"/>
          <w:numId w:val="16"/>
        </w:numPr>
        <w:spacing w:line="240" w:lineRule="atLeast"/>
        <w:jc w:val="both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Calculation</w:t>
      </w:r>
      <w:r w:rsidR="00A0508C" w:rsidRPr="00533E20">
        <w:rPr>
          <w:rFonts w:ascii="Verdana" w:hAnsi="Verdana"/>
          <w:sz w:val="19"/>
          <w:szCs w:val="19"/>
        </w:rPr>
        <w:t xml:space="preserve"> of </w:t>
      </w:r>
      <w:r w:rsidR="005979D7" w:rsidRPr="00533E20">
        <w:rPr>
          <w:rFonts w:ascii="Verdana" w:hAnsi="Verdana"/>
          <w:sz w:val="19"/>
          <w:szCs w:val="19"/>
        </w:rPr>
        <w:t>energy losses</w:t>
      </w:r>
      <w:r w:rsidR="00A0508C" w:rsidRPr="00533E20">
        <w:rPr>
          <w:rFonts w:ascii="Verdana" w:hAnsi="Verdana"/>
          <w:sz w:val="19"/>
          <w:szCs w:val="19"/>
        </w:rPr>
        <w:t xml:space="preserve"> in pipes. </w:t>
      </w:r>
    </w:p>
    <w:p w:rsidR="00867E03" w:rsidRPr="00533E20" w:rsidRDefault="00D4626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b/>
          <w:sz w:val="19"/>
          <w:szCs w:val="19"/>
          <w:shd w:val="pct15" w:color="auto" w:fill="auto"/>
        </w:rPr>
      </w:pPr>
      <w:r w:rsidRPr="00533E20">
        <w:rPr>
          <w:rFonts w:ascii="Verdana" w:hAnsi="Verdana" w:cs="Shruti"/>
          <w:sz w:val="19"/>
          <w:szCs w:val="19"/>
        </w:rPr>
        <w:t xml:space="preserve">Preparing Basis of Design (BOD) for </w:t>
      </w:r>
      <w:r w:rsidR="00447D41" w:rsidRPr="00533E20">
        <w:rPr>
          <w:rFonts w:ascii="Verdana" w:hAnsi="Verdana" w:cs="Shruti"/>
          <w:sz w:val="19"/>
          <w:szCs w:val="19"/>
        </w:rPr>
        <w:t>Black&amp;Clean utility Piping Systems.</w:t>
      </w:r>
    </w:p>
    <w:p w:rsidR="00447D41" w:rsidRPr="00533E20" w:rsidRDefault="00447D41" w:rsidP="00C7232A">
      <w:pPr>
        <w:numPr>
          <w:ilvl w:val="0"/>
          <w:numId w:val="16"/>
        </w:numPr>
        <w:tabs>
          <w:tab w:val="left" w:pos="0"/>
          <w:tab w:val="left" w:pos="3600"/>
        </w:tabs>
        <w:rPr>
          <w:rFonts w:ascii="Verdana" w:hAnsi="Verdana" w:cs="Shruti"/>
          <w:b/>
          <w:sz w:val="19"/>
          <w:szCs w:val="19"/>
          <w:shd w:val="pct15" w:color="auto" w:fill="auto"/>
        </w:rPr>
      </w:pPr>
      <w:r w:rsidRPr="00533E20">
        <w:rPr>
          <w:rFonts w:ascii="Verdana" w:hAnsi="Verdana" w:cs="Shruti"/>
          <w:sz w:val="19"/>
          <w:szCs w:val="19"/>
        </w:rPr>
        <w:t>Preparing Technical Vendor Specifications for piping systems.</w:t>
      </w:r>
    </w:p>
    <w:p w:rsidR="00B70BE0" w:rsidRPr="00533E20" w:rsidRDefault="00B70BE0" w:rsidP="00B70BE0">
      <w:pPr>
        <w:pStyle w:val="Heading2"/>
        <w:rPr>
          <w:rFonts w:cs="Shruti"/>
          <w:sz w:val="19"/>
          <w:szCs w:val="19"/>
          <w:u w:val="single"/>
        </w:rPr>
      </w:pPr>
    </w:p>
    <w:p w:rsidR="00B70BE0" w:rsidRPr="00533E20" w:rsidRDefault="00B72CD8" w:rsidP="00B70BE0">
      <w:pPr>
        <w:pStyle w:val="Heading2"/>
        <w:jc w:val="left"/>
        <w:rPr>
          <w:rFonts w:cs="Shruti"/>
          <w:sz w:val="19"/>
          <w:szCs w:val="19"/>
          <w:u w:val="single"/>
        </w:rPr>
      </w:pPr>
      <w:r>
        <w:rPr>
          <w:rFonts w:cs="Shruti"/>
          <w:sz w:val="19"/>
          <w:szCs w:val="19"/>
          <w:u w:val="single"/>
        </w:rPr>
        <w:t>Experience</w:t>
      </w:r>
      <w:r w:rsidR="00B70BE0" w:rsidRPr="00533E20">
        <w:rPr>
          <w:rFonts w:cs="Shruti"/>
          <w:sz w:val="19"/>
          <w:szCs w:val="19"/>
          <w:u w:val="single"/>
        </w:rPr>
        <w:t xml:space="preserve"> at AL-TAWLEED ENERGY AND POWER COMPANY</w:t>
      </w:r>
      <w:r w:rsidR="00B70BE0" w:rsidRPr="00533E20">
        <w:rPr>
          <w:rFonts w:cs="Shruti"/>
          <w:sz w:val="19"/>
          <w:szCs w:val="19"/>
        </w:rPr>
        <w:t xml:space="preserve"> </w:t>
      </w:r>
      <w:r w:rsidR="0004228E">
        <w:rPr>
          <w:rFonts w:cs="Shruti"/>
          <w:sz w:val="19"/>
          <w:szCs w:val="19"/>
        </w:rPr>
        <w:tab/>
      </w:r>
      <w:r w:rsidR="0004228E">
        <w:rPr>
          <w:rFonts w:cs="Shruti"/>
          <w:sz w:val="19"/>
          <w:szCs w:val="19"/>
        </w:rPr>
        <w:tab/>
      </w:r>
      <w:r w:rsidR="00031885" w:rsidRPr="00533E20">
        <w:rPr>
          <w:rFonts w:cs="Shruti"/>
          <w:sz w:val="19"/>
          <w:szCs w:val="19"/>
        </w:rPr>
        <w:t>Aug</w:t>
      </w:r>
      <w:r w:rsidR="00B70BE0" w:rsidRPr="00533E20">
        <w:rPr>
          <w:rFonts w:cs="Shruti"/>
          <w:sz w:val="19"/>
          <w:szCs w:val="19"/>
        </w:rPr>
        <w:t>’0</w:t>
      </w:r>
      <w:r w:rsidR="00031885" w:rsidRPr="00533E20">
        <w:rPr>
          <w:rFonts w:cs="Shruti"/>
          <w:sz w:val="19"/>
          <w:szCs w:val="19"/>
        </w:rPr>
        <w:t>7</w:t>
      </w:r>
      <w:r w:rsidR="00B70BE0" w:rsidRPr="00533E20">
        <w:rPr>
          <w:rFonts w:cs="Shruti"/>
          <w:sz w:val="19"/>
          <w:szCs w:val="19"/>
        </w:rPr>
        <w:t>-</w:t>
      </w:r>
      <w:r w:rsidR="003428FB" w:rsidRPr="00533E20">
        <w:rPr>
          <w:rFonts w:cs="Shruti"/>
          <w:sz w:val="19"/>
          <w:szCs w:val="19"/>
        </w:rPr>
        <w:t>Sep’0</w:t>
      </w:r>
      <w:r w:rsidR="00031885" w:rsidRPr="00533E20">
        <w:rPr>
          <w:rFonts w:cs="Shruti"/>
          <w:sz w:val="19"/>
          <w:szCs w:val="19"/>
        </w:rPr>
        <w:t>8</w:t>
      </w:r>
    </w:p>
    <w:p w:rsidR="00B70BE0" w:rsidRPr="00533E20" w:rsidRDefault="00B70BE0" w:rsidP="00B70BE0">
      <w:pPr>
        <w:pStyle w:val="Heading2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  <w:t xml:space="preserve">       </w:t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  <w:t xml:space="preserve">        </w:t>
      </w:r>
    </w:p>
    <w:p w:rsidR="00B70BE0" w:rsidRPr="00533E20" w:rsidRDefault="00B70BE0" w:rsidP="00B70BE0">
      <w:pPr>
        <w:pStyle w:val="Heading2"/>
        <w:jc w:val="left"/>
        <w:rPr>
          <w:rFonts w:cs="Shruti"/>
          <w:sz w:val="19"/>
          <w:szCs w:val="19"/>
        </w:rPr>
      </w:pPr>
      <w:r w:rsidRPr="00533E20">
        <w:rPr>
          <w:rFonts w:cs="Shruti"/>
          <w:sz w:val="19"/>
          <w:szCs w:val="19"/>
        </w:rPr>
        <w:t>Project</w:t>
      </w:r>
      <w:r w:rsidR="00582115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 xml:space="preserve">: </w:t>
      </w:r>
      <w:r w:rsidRPr="00533E20">
        <w:rPr>
          <w:sz w:val="19"/>
          <w:szCs w:val="19"/>
        </w:rPr>
        <w:t>Shouiabah III, 3X300MW Steam power Plant</w:t>
      </w:r>
      <w:r w:rsidR="003428FB" w:rsidRPr="00533E20">
        <w:rPr>
          <w:sz w:val="19"/>
          <w:szCs w:val="19"/>
        </w:rPr>
        <w:t>, Jeddah, KSA</w:t>
      </w:r>
    </w:p>
    <w:p w:rsidR="00D653AF" w:rsidRPr="00533E20" w:rsidRDefault="00B70BE0" w:rsidP="00130A46">
      <w:pPr>
        <w:pStyle w:val="Heading2"/>
        <w:jc w:val="left"/>
        <w:rPr>
          <w:sz w:val="19"/>
          <w:szCs w:val="19"/>
        </w:rPr>
      </w:pPr>
      <w:r w:rsidRPr="00533E20">
        <w:rPr>
          <w:rFonts w:cs="Shruti"/>
          <w:sz w:val="19"/>
          <w:szCs w:val="19"/>
        </w:rPr>
        <w:t>Role</w:t>
      </w:r>
      <w:r w:rsidRPr="00533E20">
        <w:rPr>
          <w:rFonts w:cs="Shruti"/>
          <w:sz w:val="19"/>
          <w:szCs w:val="19"/>
        </w:rPr>
        <w:tab/>
      </w:r>
      <w:r w:rsidRPr="00533E20">
        <w:rPr>
          <w:rFonts w:cs="Shruti"/>
          <w:sz w:val="19"/>
          <w:szCs w:val="19"/>
        </w:rPr>
        <w:tab/>
        <w:t>:</w:t>
      </w:r>
      <w:r w:rsidR="00C7232A" w:rsidRPr="00533E20">
        <w:rPr>
          <w:rFonts w:cs="Shruti"/>
          <w:sz w:val="19"/>
          <w:szCs w:val="19"/>
        </w:rPr>
        <w:t xml:space="preserve"> </w:t>
      </w:r>
      <w:r w:rsidR="003428FB" w:rsidRPr="00533E20">
        <w:rPr>
          <w:rFonts w:cs="Shruti"/>
          <w:sz w:val="19"/>
          <w:szCs w:val="19"/>
        </w:rPr>
        <w:t>Piping</w:t>
      </w:r>
      <w:r w:rsidRPr="00533E20">
        <w:rPr>
          <w:rFonts w:cs="Shruti"/>
          <w:sz w:val="19"/>
          <w:szCs w:val="19"/>
        </w:rPr>
        <w:t xml:space="preserve"> Engineer </w:t>
      </w:r>
      <w:r w:rsidRPr="00533E20">
        <w:rPr>
          <w:rFonts w:cs="Shruti"/>
          <w:sz w:val="19"/>
          <w:szCs w:val="19"/>
        </w:rPr>
        <w:br/>
      </w:r>
      <w:r w:rsidR="00D653AF" w:rsidRPr="00533E20">
        <w:rPr>
          <w:rFonts w:cs="Verdana"/>
          <w:bCs/>
          <w:sz w:val="19"/>
          <w:szCs w:val="19"/>
        </w:rPr>
        <w:t>Roles&amp;Responsibilities:</w:t>
      </w:r>
      <w:r w:rsidR="00D653AF" w:rsidRPr="00533E20">
        <w:rPr>
          <w:sz w:val="19"/>
          <w:szCs w:val="19"/>
        </w:rPr>
        <w:t xml:space="preserve">   </w:t>
      </w:r>
    </w:p>
    <w:p w:rsidR="00FB76B0" w:rsidRPr="00533E20" w:rsidRDefault="00FB76B0" w:rsidP="00FB76B0">
      <w:pPr>
        <w:numPr>
          <w:ilvl w:val="0"/>
          <w:numId w:val="16"/>
        </w:numPr>
        <w:jc w:val="both"/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Preparation of equipment layout</w:t>
      </w:r>
      <w:r w:rsidR="00FB1014" w:rsidRPr="00533E20">
        <w:rPr>
          <w:rFonts w:ascii="Verdana" w:hAnsi="Verdana" w:cs="Shruti"/>
          <w:sz w:val="19"/>
          <w:szCs w:val="19"/>
        </w:rPr>
        <w:t>s</w:t>
      </w:r>
      <w:r w:rsidRPr="00533E20">
        <w:rPr>
          <w:rFonts w:ascii="Verdana" w:hAnsi="Verdana" w:cs="Shruti"/>
          <w:sz w:val="19"/>
          <w:szCs w:val="19"/>
        </w:rPr>
        <w:t xml:space="preserve">, area wise key plans, and </w:t>
      </w:r>
      <w:r w:rsidR="00FB1014" w:rsidRPr="00533E20">
        <w:rPr>
          <w:rFonts w:ascii="Verdana" w:hAnsi="Verdana" w:cs="Shruti"/>
          <w:sz w:val="19"/>
          <w:szCs w:val="19"/>
        </w:rPr>
        <w:t>piping layouts</w:t>
      </w:r>
      <w:r w:rsidRPr="00533E20">
        <w:rPr>
          <w:rFonts w:ascii="Verdana" w:hAnsi="Verdana" w:cs="Shruti"/>
          <w:sz w:val="19"/>
          <w:szCs w:val="19"/>
        </w:rPr>
        <w:t>.</w:t>
      </w:r>
    </w:p>
    <w:p w:rsidR="00FB76B0" w:rsidRPr="00533E20" w:rsidRDefault="004E61AD" w:rsidP="00FB76B0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Checking and Modifying</w:t>
      </w:r>
      <w:r w:rsidR="00FB76B0" w:rsidRPr="00533E20">
        <w:rPr>
          <w:rFonts w:ascii="Verdana" w:hAnsi="Verdana" w:cs="Shruti"/>
          <w:sz w:val="19"/>
          <w:szCs w:val="19"/>
        </w:rPr>
        <w:t xml:space="preserve"> of GADs</w:t>
      </w:r>
      <w:r w:rsidR="00804933" w:rsidRPr="00533E20">
        <w:rPr>
          <w:rFonts w:ascii="Verdana" w:hAnsi="Verdana" w:cs="Shruti"/>
          <w:sz w:val="19"/>
          <w:szCs w:val="19"/>
        </w:rPr>
        <w:t xml:space="preserve"> and Nozzle orientation drawings for storage vessels and closed</w:t>
      </w:r>
      <w:r w:rsidR="00FB1014" w:rsidRPr="00533E20">
        <w:rPr>
          <w:rFonts w:ascii="Verdana" w:hAnsi="Verdana" w:cs="Shruti"/>
          <w:sz w:val="19"/>
          <w:szCs w:val="19"/>
        </w:rPr>
        <w:t xml:space="preserve"> cooling water system </w:t>
      </w:r>
      <w:r w:rsidR="00804933" w:rsidRPr="00533E20">
        <w:rPr>
          <w:rFonts w:ascii="Verdana" w:hAnsi="Verdana" w:cs="Shruti"/>
          <w:sz w:val="19"/>
          <w:szCs w:val="19"/>
        </w:rPr>
        <w:t xml:space="preserve">heat exchangers, DM water system and dosing systems </w:t>
      </w:r>
      <w:r w:rsidRPr="00533E20">
        <w:rPr>
          <w:rFonts w:ascii="Verdana" w:hAnsi="Verdana" w:cs="Shruti"/>
          <w:sz w:val="19"/>
          <w:szCs w:val="19"/>
        </w:rPr>
        <w:t>as per site conditions</w:t>
      </w:r>
      <w:r w:rsidR="00FB76B0" w:rsidRPr="00533E20">
        <w:rPr>
          <w:rFonts w:ascii="Verdana" w:hAnsi="Verdana" w:cs="Shruti"/>
          <w:sz w:val="19"/>
          <w:szCs w:val="19"/>
        </w:rPr>
        <w:t>.</w:t>
      </w:r>
    </w:p>
    <w:p w:rsidR="00D653AF" w:rsidRPr="00533E20" w:rsidRDefault="004E61AD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 xml:space="preserve">Preparing System Isometrics and identifying drop out items for </w:t>
      </w:r>
      <w:r w:rsidR="00D653AF" w:rsidRPr="00533E20">
        <w:rPr>
          <w:rFonts w:ascii="Verdana" w:hAnsi="Verdana" w:cs="Shruti"/>
          <w:sz w:val="19"/>
          <w:szCs w:val="19"/>
        </w:rPr>
        <w:t>Hydro testing.</w:t>
      </w:r>
    </w:p>
    <w:p w:rsidR="00804933" w:rsidRPr="00533E20" w:rsidRDefault="00804933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Interference checking and resolving clashes in PDMS 11.6.</w:t>
      </w:r>
    </w:p>
    <w:p w:rsidR="00D653AF" w:rsidRPr="00533E20" w:rsidRDefault="00ED0E42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Rerouting</w:t>
      </w:r>
      <w:r w:rsidR="00A35B75" w:rsidRPr="00533E20">
        <w:rPr>
          <w:rFonts w:ascii="Verdana" w:hAnsi="Verdana" w:cs="Shruti"/>
          <w:sz w:val="19"/>
          <w:szCs w:val="19"/>
        </w:rPr>
        <w:t xml:space="preserve"> and selection</w:t>
      </w:r>
      <w:r w:rsidR="00D653AF" w:rsidRPr="00533E20">
        <w:rPr>
          <w:rFonts w:ascii="Verdana" w:hAnsi="Verdana" w:cs="Shruti"/>
          <w:sz w:val="19"/>
          <w:szCs w:val="19"/>
        </w:rPr>
        <w:t xml:space="preserve"> </w:t>
      </w:r>
      <w:r w:rsidR="00221BEA" w:rsidRPr="00533E20">
        <w:rPr>
          <w:rFonts w:ascii="Verdana" w:hAnsi="Verdana" w:cs="Shruti"/>
          <w:sz w:val="19"/>
          <w:szCs w:val="19"/>
        </w:rPr>
        <w:t>of</w:t>
      </w:r>
      <w:r w:rsidR="00D653AF" w:rsidRPr="00533E20">
        <w:rPr>
          <w:rFonts w:ascii="Verdana" w:hAnsi="Verdana" w:cs="Shruti"/>
          <w:sz w:val="19"/>
          <w:szCs w:val="19"/>
        </w:rPr>
        <w:t xml:space="preserve"> BOP piping</w:t>
      </w:r>
      <w:r w:rsidR="00221BEA" w:rsidRPr="00533E20">
        <w:rPr>
          <w:rFonts w:ascii="Verdana" w:hAnsi="Verdana" w:cs="Shruti"/>
          <w:sz w:val="19"/>
          <w:szCs w:val="19"/>
        </w:rPr>
        <w:t xml:space="preserve"> (like Boiler feed water system, DM plant piping, DeAerator piping and Compressed Air systems) </w:t>
      </w:r>
      <w:r w:rsidR="00935A39" w:rsidRPr="00533E20">
        <w:rPr>
          <w:rFonts w:ascii="Verdana" w:hAnsi="Verdana" w:cs="Shruti"/>
          <w:sz w:val="19"/>
          <w:szCs w:val="19"/>
        </w:rPr>
        <w:t>to compensate the clashes occurred during erection.</w:t>
      </w:r>
    </w:p>
    <w:p w:rsidR="00221BEA" w:rsidRPr="00533E20" w:rsidRDefault="00A35B75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 xml:space="preserve">Responsible for applying and implementing </w:t>
      </w:r>
      <w:r w:rsidR="00935A39" w:rsidRPr="00533E20">
        <w:rPr>
          <w:rFonts w:ascii="Verdana" w:hAnsi="Verdana" w:cs="Shruti"/>
          <w:b/>
          <w:sz w:val="19"/>
          <w:szCs w:val="19"/>
        </w:rPr>
        <w:t>KKS</w:t>
      </w:r>
      <w:r w:rsidRPr="00533E20">
        <w:rPr>
          <w:rFonts w:ascii="Verdana" w:hAnsi="Verdana" w:cs="Shruti"/>
          <w:sz w:val="19"/>
          <w:szCs w:val="19"/>
        </w:rPr>
        <w:t xml:space="preserve"> and ASME B 31.1 codes at construction level</w:t>
      </w:r>
      <w:r w:rsidR="00FB1014" w:rsidRPr="00533E20">
        <w:rPr>
          <w:rFonts w:ascii="Verdana" w:hAnsi="Verdana" w:cs="Shruti"/>
          <w:sz w:val="19"/>
          <w:szCs w:val="19"/>
        </w:rPr>
        <w:t xml:space="preserve"> and checking P&amp;IDs for proper piping routing</w:t>
      </w:r>
      <w:r w:rsidRPr="00533E20">
        <w:rPr>
          <w:rFonts w:ascii="Verdana" w:hAnsi="Verdana" w:cs="Shruti"/>
          <w:sz w:val="19"/>
          <w:szCs w:val="19"/>
        </w:rPr>
        <w:t>.</w:t>
      </w:r>
    </w:p>
    <w:p w:rsidR="00804933" w:rsidRPr="00533E20" w:rsidRDefault="00A35B75" w:rsidP="00804933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M</w:t>
      </w:r>
      <w:r w:rsidR="00935A39" w:rsidRPr="00533E20">
        <w:rPr>
          <w:rFonts w:ascii="Verdana" w:hAnsi="Verdana" w:cs="Shruti"/>
          <w:sz w:val="19"/>
          <w:szCs w:val="19"/>
        </w:rPr>
        <w:t>odeling</w:t>
      </w:r>
      <w:r w:rsidRPr="00533E20">
        <w:rPr>
          <w:rFonts w:ascii="Verdana" w:hAnsi="Verdana" w:cs="Shruti"/>
          <w:sz w:val="19"/>
          <w:szCs w:val="19"/>
        </w:rPr>
        <w:t xml:space="preserve"> and m</w:t>
      </w:r>
      <w:r w:rsidR="00935A39" w:rsidRPr="00533E20">
        <w:rPr>
          <w:rFonts w:ascii="Verdana" w:hAnsi="Verdana" w:cs="Shruti"/>
          <w:sz w:val="19"/>
          <w:szCs w:val="19"/>
        </w:rPr>
        <w:t>odifying</w:t>
      </w:r>
      <w:r w:rsidRPr="00533E20">
        <w:rPr>
          <w:rFonts w:ascii="Verdana" w:hAnsi="Verdana" w:cs="Shruti"/>
          <w:sz w:val="19"/>
          <w:szCs w:val="19"/>
        </w:rPr>
        <w:t xml:space="preserve"> of pipe supports and pipe racks</w:t>
      </w:r>
      <w:r w:rsidR="00804933" w:rsidRPr="00533E20">
        <w:rPr>
          <w:rFonts w:ascii="Verdana" w:hAnsi="Verdana" w:cs="Shruti"/>
          <w:sz w:val="19"/>
          <w:szCs w:val="19"/>
        </w:rPr>
        <w:t>.</w:t>
      </w:r>
    </w:p>
    <w:p w:rsidR="00D653AF" w:rsidRPr="00533E20" w:rsidRDefault="00D653AF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 xml:space="preserve">Responsible for Preparing </w:t>
      </w:r>
      <w:r w:rsidR="00804933" w:rsidRPr="00533E20">
        <w:rPr>
          <w:rFonts w:ascii="Verdana" w:hAnsi="Verdana" w:cs="Shruti"/>
          <w:sz w:val="19"/>
          <w:szCs w:val="19"/>
        </w:rPr>
        <w:t>MTOS.</w:t>
      </w:r>
    </w:p>
    <w:p w:rsidR="00D653AF" w:rsidRPr="00533E20" w:rsidRDefault="00D653AF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Extracting BOM from Isometrics.</w:t>
      </w:r>
    </w:p>
    <w:p w:rsidR="00FB1014" w:rsidRPr="00533E20" w:rsidRDefault="00FB1014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Preparing Tender specifications for piping systems.</w:t>
      </w:r>
    </w:p>
    <w:p w:rsidR="00A0508C" w:rsidRDefault="00A0508C" w:rsidP="00D653AF">
      <w:pPr>
        <w:numPr>
          <w:ilvl w:val="0"/>
          <w:numId w:val="16"/>
        </w:numPr>
        <w:tabs>
          <w:tab w:val="left" w:pos="0"/>
        </w:tabs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Modifying of piping design documents as per client’s requirement.</w:t>
      </w:r>
    </w:p>
    <w:p w:rsidR="00130A46" w:rsidRDefault="00130A46" w:rsidP="00130A46">
      <w:pPr>
        <w:tabs>
          <w:tab w:val="left" w:pos="0"/>
        </w:tabs>
        <w:rPr>
          <w:rFonts w:ascii="Verdana" w:hAnsi="Verdana" w:cs="Shruti"/>
          <w:sz w:val="19"/>
          <w:szCs w:val="19"/>
        </w:rPr>
      </w:pPr>
    </w:p>
    <w:p w:rsidR="00130A46" w:rsidRPr="00533E20" w:rsidRDefault="00130A46" w:rsidP="00130A46">
      <w:pPr>
        <w:pStyle w:val="Heading2"/>
        <w:jc w:val="left"/>
        <w:rPr>
          <w:rFonts w:cs="Shruti"/>
          <w:sz w:val="19"/>
          <w:szCs w:val="19"/>
        </w:rPr>
      </w:pPr>
      <w:r w:rsidRPr="00130A46">
        <w:rPr>
          <w:rFonts w:cs="Shruti"/>
          <w:sz w:val="19"/>
          <w:szCs w:val="19"/>
          <w:u w:val="single"/>
        </w:rPr>
        <w:t>Previous Assignments</w:t>
      </w:r>
    </w:p>
    <w:p w:rsidR="00EA2CF3" w:rsidRPr="00533E20" w:rsidRDefault="00EA2CF3" w:rsidP="00EA2CF3">
      <w:pPr>
        <w:rPr>
          <w:sz w:val="19"/>
          <w:szCs w:val="19"/>
        </w:rPr>
      </w:pPr>
    </w:p>
    <w:p w:rsidR="00A0508C" w:rsidRDefault="00741032" w:rsidP="00130A46">
      <w:pPr>
        <w:pStyle w:val="Heading2"/>
        <w:numPr>
          <w:ilvl w:val="0"/>
          <w:numId w:val="31"/>
        </w:numPr>
        <w:jc w:val="left"/>
        <w:rPr>
          <w:rFonts w:cs="Shruti"/>
          <w:sz w:val="19"/>
          <w:szCs w:val="19"/>
        </w:rPr>
      </w:pPr>
      <w:r w:rsidRPr="00130A46">
        <w:rPr>
          <w:rFonts w:cs="Shruti"/>
          <w:sz w:val="19"/>
          <w:szCs w:val="19"/>
        </w:rPr>
        <w:t xml:space="preserve">SMS PHARMACEUTICALS and </w:t>
      </w:r>
      <w:r w:rsidR="00130A46" w:rsidRPr="00130A46">
        <w:rPr>
          <w:rFonts w:cs="Shruti"/>
          <w:sz w:val="19"/>
          <w:szCs w:val="19"/>
        </w:rPr>
        <w:t xml:space="preserve">CHEMICALS from </w:t>
      </w:r>
      <w:r w:rsidR="00A0508C" w:rsidRPr="00130A46">
        <w:rPr>
          <w:rFonts w:cs="Shruti"/>
          <w:sz w:val="19"/>
          <w:szCs w:val="19"/>
        </w:rPr>
        <w:t>Jun’0</w:t>
      </w:r>
      <w:r w:rsidR="00031885" w:rsidRPr="00130A46">
        <w:rPr>
          <w:rFonts w:cs="Shruti"/>
          <w:sz w:val="19"/>
          <w:szCs w:val="19"/>
        </w:rPr>
        <w:t>5</w:t>
      </w:r>
      <w:r w:rsidR="00A0508C" w:rsidRPr="00130A46">
        <w:rPr>
          <w:rFonts w:cs="Shruti"/>
          <w:sz w:val="19"/>
          <w:szCs w:val="19"/>
        </w:rPr>
        <w:t>-</w:t>
      </w:r>
      <w:r w:rsidR="00031885" w:rsidRPr="00130A46">
        <w:rPr>
          <w:rFonts w:cs="Shruti"/>
          <w:sz w:val="19"/>
          <w:szCs w:val="19"/>
        </w:rPr>
        <w:t>May</w:t>
      </w:r>
      <w:r w:rsidR="00A0508C" w:rsidRPr="00130A46">
        <w:rPr>
          <w:rFonts w:cs="Shruti"/>
          <w:sz w:val="19"/>
          <w:szCs w:val="19"/>
        </w:rPr>
        <w:t>’0</w:t>
      </w:r>
      <w:r w:rsidR="00031885" w:rsidRPr="00130A46">
        <w:rPr>
          <w:rFonts w:cs="Shruti"/>
          <w:sz w:val="19"/>
          <w:szCs w:val="19"/>
        </w:rPr>
        <w:t>7</w:t>
      </w:r>
    </w:p>
    <w:p w:rsidR="00130A46" w:rsidRPr="00130A46" w:rsidRDefault="00130A46" w:rsidP="00130A46">
      <w:pPr>
        <w:pStyle w:val="ListParagraph"/>
        <w:numPr>
          <w:ilvl w:val="0"/>
          <w:numId w:val="31"/>
        </w:numPr>
      </w:pPr>
      <w:r w:rsidRPr="00130A46">
        <w:rPr>
          <w:rFonts w:ascii="Verdana" w:hAnsi="Verdana" w:cs="Shruti"/>
          <w:b/>
          <w:sz w:val="19"/>
          <w:szCs w:val="19"/>
        </w:rPr>
        <w:t>HETERO DRUGS LTD</w:t>
      </w:r>
      <w:r w:rsidRPr="00130A46">
        <w:rPr>
          <w:rFonts w:ascii="Verdana" w:hAnsi="Verdana" w:cs="Shruti"/>
          <w:b/>
          <w:sz w:val="19"/>
          <w:szCs w:val="19"/>
        </w:rPr>
        <w:tab/>
        <w:t xml:space="preserve"> Aug’04-May’05</w:t>
      </w:r>
    </w:p>
    <w:p w:rsidR="00A0508C" w:rsidRPr="00533E20" w:rsidRDefault="00A0508C" w:rsidP="00A0508C">
      <w:pPr>
        <w:pStyle w:val="Heading2"/>
        <w:tabs>
          <w:tab w:val="left" w:pos="540"/>
        </w:tabs>
        <w:rPr>
          <w:sz w:val="19"/>
          <w:szCs w:val="19"/>
        </w:rPr>
      </w:pPr>
      <w:r w:rsidRPr="00533E20">
        <w:rPr>
          <w:rFonts w:cs="Verdana"/>
          <w:bCs/>
          <w:sz w:val="19"/>
          <w:szCs w:val="19"/>
        </w:rPr>
        <w:t>Roles</w:t>
      </w:r>
      <w:r w:rsidR="003C06F0" w:rsidRPr="00533E20">
        <w:rPr>
          <w:rFonts w:cs="Verdana"/>
          <w:bCs/>
          <w:sz w:val="19"/>
          <w:szCs w:val="19"/>
        </w:rPr>
        <w:t xml:space="preserve"> </w:t>
      </w:r>
      <w:r w:rsidRPr="00533E20">
        <w:rPr>
          <w:rFonts w:cs="Verdana"/>
          <w:bCs/>
          <w:sz w:val="19"/>
          <w:szCs w:val="19"/>
        </w:rPr>
        <w:t>&amp;</w:t>
      </w:r>
      <w:r w:rsidR="003C06F0" w:rsidRPr="00533E20">
        <w:rPr>
          <w:rFonts w:cs="Verdana"/>
          <w:bCs/>
          <w:sz w:val="19"/>
          <w:szCs w:val="19"/>
        </w:rPr>
        <w:t xml:space="preserve"> </w:t>
      </w:r>
      <w:r w:rsidRPr="00533E20">
        <w:rPr>
          <w:rFonts w:cs="Verdana"/>
          <w:bCs/>
          <w:sz w:val="19"/>
          <w:szCs w:val="19"/>
        </w:rPr>
        <w:t>Responsibilities:</w:t>
      </w:r>
      <w:r w:rsidRPr="00533E20">
        <w:rPr>
          <w:sz w:val="19"/>
          <w:szCs w:val="19"/>
        </w:rPr>
        <w:t xml:space="preserve">   </w:t>
      </w:r>
    </w:p>
    <w:p w:rsidR="00A0508C" w:rsidRPr="00533E20" w:rsidRDefault="00A0508C" w:rsidP="00A0508C">
      <w:pPr>
        <w:rPr>
          <w:sz w:val="19"/>
          <w:szCs w:val="19"/>
        </w:rPr>
      </w:pPr>
    </w:p>
    <w:p w:rsidR="00A0508C" w:rsidRPr="00533E20" w:rsidRDefault="00A0508C" w:rsidP="00A0508C">
      <w:pPr>
        <w:numPr>
          <w:ilvl w:val="0"/>
          <w:numId w:val="16"/>
        </w:numPr>
        <w:jc w:val="both"/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Preparation of equipment layouts</w:t>
      </w:r>
      <w:r w:rsidR="00495149" w:rsidRPr="00533E20">
        <w:rPr>
          <w:rFonts w:ascii="Verdana" w:hAnsi="Verdana" w:cs="Shruti"/>
          <w:sz w:val="19"/>
          <w:szCs w:val="19"/>
        </w:rPr>
        <w:t xml:space="preserve"> </w:t>
      </w:r>
      <w:r w:rsidRPr="00533E20">
        <w:rPr>
          <w:rFonts w:ascii="Verdana" w:hAnsi="Verdana" w:cs="Shruti"/>
          <w:sz w:val="19"/>
          <w:szCs w:val="19"/>
        </w:rPr>
        <w:t>and piping layouts.</w:t>
      </w:r>
    </w:p>
    <w:p w:rsidR="00495149" w:rsidRPr="00533E20" w:rsidRDefault="00CA79D8" w:rsidP="00A0508C">
      <w:pPr>
        <w:numPr>
          <w:ilvl w:val="0"/>
          <w:numId w:val="16"/>
        </w:numPr>
        <w:jc w:val="both"/>
        <w:rPr>
          <w:rFonts w:ascii="Verdana" w:hAnsi="Verdana" w:cs="Shruti"/>
          <w:sz w:val="19"/>
          <w:szCs w:val="19"/>
        </w:rPr>
      </w:pPr>
      <w:r w:rsidRPr="00533E20">
        <w:rPr>
          <w:rFonts w:ascii="Verdana" w:hAnsi="Verdana" w:cs="Shruti"/>
          <w:sz w:val="19"/>
          <w:szCs w:val="19"/>
        </w:rPr>
        <w:t>Preparing piping P&amp;IDs and PF</w:t>
      </w:r>
      <w:r w:rsidR="00495149" w:rsidRPr="00533E20">
        <w:rPr>
          <w:rFonts w:ascii="Verdana" w:hAnsi="Verdana" w:cs="Shruti"/>
          <w:sz w:val="19"/>
          <w:szCs w:val="19"/>
        </w:rPr>
        <w:t>Ds.</w:t>
      </w:r>
    </w:p>
    <w:p w:rsidR="00CA79D8" w:rsidRPr="00533E20" w:rsidRDefault="00495149" w:rsidP="00495149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Routing, selection and sizing of</w:t>
      </w:r>
      <w:r w:rsidR="00C718B3" w:rsidRPr="00533E20">
        <w:rPr>
          <w:rFonts w:ascii="Verdana" w:hAnsi="Verdana"/>
          <w:sz w:val="19"/>
          <w:szCs w:val="19"/>
        </w:rPr>
        <w:t xml:space="preserve"> piping systems for</w:t>
      </w:r>
      <w:r w:rsidRPr="00533E20">
        <w:rPr>
          <w:rFonts w:ascii="Verdana" w:hAnsi="Verdana"/>
          <w:sz w:val="19"/>
          <w:szCs w:val="19"/>
        </w:rPr>
        <w:t xml:space="preserve"> Steam , Cooling Towers, Chilled Water, Brain solutions and other utilities.</w:t>
      </w:r>
    </w:p>
    <w:p w:rsidR="00CA79D8" w:rsidRPr="00533E20" w:rsidRDefault="00CA79D8" w:rsidP="003C06F0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Calculation and selection of utility pumps including Head and NPSH selection.</w:t>
      </w:r>
    </w:p>
    <w:p w:rsidR="00C718B3" w:rsidRPr="00533E20" w:rsidRDefault="00C718B3" w:rsidP="00495149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Modeling pipe line supports</w:t>
      </w:r>
      <w:r w:rsidR="005979D7" w:rsidRPr="00533E20">
        <w:rPr>
          <w:rFonts w:ascii="Verdana" w:hAnsi="Verdana"/>
          <w:sz w:val="19"/>
          <w:szCs w:val="19"/>
        </w:rPr>
        <w:t xml:space="preserve"> and Pipe racks</w:t>
      </w:r>
      <w:r w:rsidRPr="00533E20">
        <w:rPr>
          <w:rFonts w:ascii="Verdana" w:hAnsi="Verdana"/>
          <w:sz w:val="19"/>
          <w:szCs w:val="19"/>
        </w:rPr>
        <w:t>.</w:t>
      </w:r>
    </w:p>
    <w:p w:rsidR="00CA79D8" w:rsidRPr="00533E20" w:rsidRDefault="00CA79D8" w:rsidP="00495149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Preparing Tender BOQ and Evaluation of piping Tenders.</w:t>
      </w:r>
    </w:p>
    <w:p w:rsidR="00CA79D8" w:rsidRPr="00533E20" w:rsidRDefault="00CA79D8" w:rsidP="00495149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Preparing Technical Specifications for piping system.</w:t>
      </w:r>
    </w:p>
    <w:p w:rsidR="00CA79D8" w:rsidRPr="00533E20" w:rsidRDefault="00CA79D8" w:rsidP="00C718B3">
      <w:pPr>
        <w:numPr>
          <w:ilvl w:val="0"/>
          <w:numId w:val="5"/>
        </w:numPr>
        <w:tabs>
          <w:tab w:val="left" w:pos="810"/>
        </w:tabs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Coordinating with Various departments,</w:t>
      </w:r>
      <w:r w:rsidR="00ED0E42">
        <w:rPr>
          <w:rFonts w:ascii="Verdana" w:hAnsi="Verdana"/>
          <w:sz w:val="19"/>
          <w:szCs w:val="19"/>
        </w:rPr>
        <w:t xml:space="preserve"> </w:t>
      </w:r>
      <w:r w:rsidRPr="00533E20">
        <w:rPr>
          <w:rFonts w:ascii="Verdana" w:hAnsi="Verdana"/>
          <w:sz w:val="19"/>
          <w:szCs w:val="19"/>
        </w:rPr>
        <w:t>Clients,</w:t>
      </w:r>
      <w:r w:rsidR="00ED0E42">
        <w:rPr>
          <w:rFonts w:ascii="Verdana" w:hAnsi="Verdana"/>
          <w:sz w:val="19"/>
          <w:szCs w:val="19"/>
        </w:rPr>
        <w:t xml:space="preserve"> </w:t>
      </w:r>
      <w:r w:rsidRPr="00533E20">
        <w:rPr>
          <w:rFonts w:ascii="Verdana" w:hAnsi="Verdana"/>
          <w:sz w:val="19"/>
          <w:szCs w:val="19"/>
        </w:rPr>
        <w:t xml:space="preserve">contractors for smooth execution of </w:t>
      </w:r>
      <w:r w:rsidR="00C718B3" w:rsidRPr="00533E20">
        <w:rPr>
          <w:rFonts w:ascii="Verdana" w:hAnsi="Verdana"/>
          <w:sz w:val="19"/>
          <w:szCs w:val="19"/>
        </w:rPr>
        <w:t>p</w:t>
      </w:r>
      <w:r w:rsidRPr="00533E20">
        <w:rPr>
          <w:rFonts w:ascii="Verdana" w:hAnsi="Verdana"/>
          <w:sz w:val="19"/>
          <w:szCs w:val="19"/>
        </w:rPr>
        <w:t>rojects</w:t>
      </w:r>
    </w:p>
    <w:p w:rsidR="00C718B3" w:rsidRPr="00533E20" w:rsidRDefault="00C718B3" w:rsidP="00C718B3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Routing, selection and sizing of piping systems for Steam , Cooling Towers, Chilled Water, Brain solutions and other utilities.</w:t>
      </w:r>
    </w:p>
    <w:p w:rsidR="003C06F0" w:rsidRPr="00533E20" w:rsidRDefault="00C718B3" w:rsidP="00C718B3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 xml:space="preserve">Responsible for all </w:t>
      </w:r>
      <w:r w:rsidR="003C06F0" w:rsidRPr="00533E20">
        <w:rPr>
          <w:rFonts w:ascii="Verdana" w:hAnsi="Verdana"/>
          <w:sz w:val="19"/>
          <w:szCs w:val="19"/>
        </w:rPr>
        <w:t>Welding (</w:t>
      </w:r>
      <w:r w:rsidRPr="00533E20">
        <w:rPr>
          <w:rFonts w:ascii="Verdana" w:hAnsi="Verdana"/>
          <w:sz w:val="19"/>
          <w:szCs w:val="19"/>
        </w:rPr>
        <w:t>like SMAW</w:t>
      </w:r>
      <w:r w:rsidR="003C06F0" w:rsidRPr="00533E20">
        <w:rPr>
          <w:rFonts w:ascii="Verdana" w:hAnsi="Verdana"/>
          <w:sz w:val="19"/>
          <w:szCs w:val="19"/>
        </w:rPr>
        <w:t>, GTAW, and TIG</w:t>
      </w:r>
      <w:r w:rsidRPr="00533E20">
        <w:rPr>
          <w:rFonts w:ascii="Verdana" w:hAnsi="Verdana"/>
          <w:sz w:val="19"/>
          <w:szCs w:val="19"/>
        </w:rPr>
        <w:t>)</w:t>
      </w:r>
      <w:r w:rsidR="003C06F0" w:rsidRPr="00533E20">
        <w:rPr>
          <w:rFonts w:ascii="Verdana" w:hAnsi="Verdana"/>
          <w:sz w:val="19"/>
          <w:szCs w:val="19"/>
        </w:rPr>
        <w:t xml:space="preserve"> </w:t>
      </w:r>
      <w:r w:rsidRPr="00533E20">
        <w:rPr>
          <w:rFonts w:ascii="Verdana" w:hAnsi="Verdana"/>
          <w:sz w:val="19"/>
          <w:szCs w:val="19"/>
        </w:rPr>
        <w:t>related activities</w:t>
      </w:r>
      <w:r w:rsidR="003C06F0" w:rsidRPr="00533E20">
        <w:rPr>
          <w:rFonts w:ascii="Verdana" w:hAnsi="Verdana"/>
          <w:sz w:val="19"/>
          <w:szCs w:val="19"/>
        </w:rPr>
        <w:t xml:space="preserve"> including NDT tests and welder qualifications for sanitary piping.</w:t>
      </w:r>
    </w:p>
    <w:p w:rsidR="00C718B3" w:rsidRPr="00533E20" w:rsidRDefault="003C06F0" w:rsidP="00C718B3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Responsible for all piping &amp; support erection works, Pumps er</w:t>
      </w:r>
      <w:r w:rsidR="00ED0E42">
        <w:rPr>
          <w:rFonts w:ascii="Verdana" w:hAnsi="Verdana"/>
          <w:sz w:val="19"/>
          <w:szCs w:val="19"/>
        </w:rPr>
        <w:t>e</w:t>
      </w:r>
      <w:r w:rsidRPr="00533E20">
        <w:rPr>
          <w:rFonts w:ascii="Verdana" w:hAnsi="Verdana"/>
          <w:sz w:val="19"/>
          <w:szCs w:val="19"/>
        </w:rPr>
        <w:t>ction and alignment activities.</w:t>
      </w:r>
    </w:p>
    <w:p w:rsidR="00C718B3" w:rsidRPr="00533E20" w:rsidRDefault="00C718B3" w:rsidP="00C718B3">
      <w:pPr>
        <w:numPr>
          <w:ilvl w:val="0"/>
          <w:numId w:val="5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 xml:space="preserve">Preparing </w:t>
      </w:r>
      <w:r w:rsidR="003C06F0" w:rsidRPr="00533E20">
        <w:rPr>
          <w:rFonts w:ascii="Verdana" w:hAnsi="Verdana"/>
          <w:sz w:val="19"/>
          <w:szCs w:val="19"/>
        </w:rPr>
        <w:t>cost estimation and BOQ for works done.</w:t>
      </w:r>
    </w:p>
    <w:p w:rsidR="005979D7" w:rsidRPr="00533E20" w:rsidRDefault="005979D7" w:rsidP="005979D7">
      <w:pPr>
        <w:numPr>
          <w:ilvl w:val="0"/>
          <w:numId w:val="5"/>
        </w:numPr>
        <w:jc w:val="both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Coordinating with Various departments, Clients, contractors for smooth execution of Projects.</w:t>
      </w:r>
    </w:p>
    <w:p w:rsidR="005D1566" w:rsidRPr="00533E20" w:rsidRDefault="005D1566" w:rsidP="005D1566">
      <w:pPr>
        <w:numPr>
          <w:ilvl w:val="0"/>
          <w:numId w:val="16"/>
        </w:numPr>
        <w:spacing w:line="240" w:lineRule="atLeast"/>
        <w:rPr>
          <w:rFonts w:ascii="Verdana" w:hAnsi="Verdana"/>
          <w:sz w:val="19"/>
          <w:szCs w:val="19"/>
        </w:rPr>
      </w:pPr>
      <w:r w:rsidRPr="00533E20">
        <w:rPr>
          <w:rFonts w:ascii="Verdana" w:hAnsi="Verdana"/>
          <w:sz w:val="19"/>
          <w:szCs w:val="19"/>
        </w:rPr>
        <w:t>Responsible for all Welding (like SMAW, GTAW, and TIG) related activities including NDT tests and welder qualifications for sanitary piping.</w:t>
      </w:r>
    </w:p>
    <w:p w:rsidR="005D1566" w:rsidRPr="00E25F6B" w:rsidRDefault="005D1566" w:rsidP="005D1566">
      <w:pPr>
        <w:numPr>
          <w:ilvl w:val="0"/>
          <w:numId w:val="16"/>
        </w:numPr>
        <w:spacing w:line="240" w:lineRule="atLeast"/>
        <w:rPr>
          <w:rFonts w:cs="Shruti"/>
          <w:sz w:val="19"/>
          <w:szCs w:val="19"/>
        </w:rPr>
      </w:pPr>
      <w:r w:rsidRPr="00E25F6B">
        <w:rPr>
          <w:rFonts w:ascii="Verdana" w:hAnsi="Verdana"/>
          <w:sz w:val="19"/>
          <w:szCs w:val="19"/>
        </w:rPr>
        <w:t>Responsible for all piping &amp; support erection works, Pumps er</w:t>
      </w:r>
      <w:r w:rsidR="00582115">
        <w:rPr>
          <w:rFonts w:ascii="Verdana" w:hAnsi="Verdana"/>
          <w:sz w:val="19"/>
          <w:szCs w:val="19"/>
        </w:rPr>
        <w:t>e</w:t>
      </w:r>
      <w:r w:rsidRPr="00E25F6B">
        <w:rPr>
          <w:rFonts w:ascii="Verdana" w:hAnsi="Verdana"/>
          <w:sz w:val="19"/>
          <w:szCs w:val="19"/>
        </w:rPr>
        <w:t>ction and alignment activities.</w:t>
      </w:r>
    </w:p>
    <w:sectPr w:rsidR="005D1566" w:rsidRPr="00E25F6B" w:rsidSect="00E25F6B">
      <w:pgSz w:w="12240" w:h="15840"/>
      <w:pgMar w:top="990" w:right="900" w:bottom="36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4CD" w:rsidRDefault="004664CD" w:rsidP="003428FB">
      <w:r>
        <w:separator/>
      </w:r>
    </w:p>
  </w:endnote>
  <w:endnote w:type="continuationSeparator" w:id="0">
    <w:p w:rsidR="004664CD" w:rsidRDefault="004664CD" w:rsidP="00342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4CD" w:rsidRDefault="004664CD" w:rsidP="003428FB">
      <w:r>
        <w:separator/>
      </w:r>
    </w:p>
  </w:footnote>
  <w:footnote w:type="continuationSeparator" w:id="0">
    <w:p w:rsidR="004664CD" w:rsidRDefault="004664CD" w:rsidP="00342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46C"/>
    <w:multiLevelType w:val="hybridMultilevel"/>
    <w:tmpl w:val="DBA4B50A"/>
    <w:lvl w:ilvl="0" w:tplc="FF4464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DAC"/>
    <w:multiLevelType w:val="hybridMultilevel"/>
    <w:tmpl w:val="B1A82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2A7F"/>
    <w:multiLevelType w:val="hybridMultilevel"/>
    <w:tmpl w:val="306C1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918AF"/>
    <w:multiLevelType w:val="hybridMultilevel"/>
    <w:tmpl w:val="57329480"/>
    <w:lvl w:ilvl="0" w:tplc="941800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F5436D"/>
    <w:multiLevelType w:val="hybridMultilevel"/>
    <w:tmpl w:val="DB34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A6587"/>
    <w:multiLevelType w:val="hybridMultilevel"/>
    <w:tmpl w:val="741CDCF6"/>
    <w:lvl w:ilvl="0" w:tplc="46F6CBC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90A16D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A57C6"/>
    <w:multiLevelType w:val="hybridMultilevel"/>
    <w:tmpl w:val="2E107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9D1FC5"/>
    <w:multiLevelType w:val="hybridMultilevel"/>
    <w:tmpl w:val="E426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21318"/>
    <w:multiLevelType w:val="hybridMultilevel"/>
    <w:tmpl w:val="475ADF90"/>
    <w:lvl w:ilvl="0" w:tplc="941800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A35CF"/>
    <w:multiLevelType w:val="hybridMultilevel"/>
    <w:tmpl w:val="F37EC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D3E42"/>
    <w:multiLevelType w:val="hybridMultilevel"/>
    <w:tmpl w:val="5B9261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38F60E9"/>
    <w:multiLevelType w:val="hybridMultilevel"/>
    <w:tmpl w:val="37C87B9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5975647"/>
    <w:multiLevelType w:val="hybridMultilevel"/>
    <w:tmpl w:val="398C14D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FD32003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56605"/>
    <w:multiLevelType w:val="hybridMultilevel"/>
    <w:tmpl w:val="558A1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0335326"/>
    <w:multiLevelType w:val="hybridMultilevel"/>
    <w:tmpl w:val="54FA7CF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5454AB8"/>
    <w:multiLevelType w:val="hybridMultilevel"/>
    <w:tmpl w:val="89CE4E1A"/>
    <w:lvl w:ilvl="0" w:tplc="ABEADE22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5073C"/>
    <w:multiLevelType w:val="hybridMultilevel"/>
    <w:tmpl w:val="696A91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E5A1CF2"/>
    <w:multiLevelType w:val="hybridMultilevel"/>
    <w:tmpl w:val="398C14D4"/>
    <w:lvl w:ilvl="0" w:tplc="941800A6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D320034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50A87389"/>
    <w:multiLevelType w:val="hybridMultilevel"/>
    <w:tmpl w:val="4ECC64F6"/>
    <w:lvl w:ilvl="0" w:tplc="FEE4F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04FE9"/>
    <w:multiLevelType w:val="hybridMultilevel"/>
    <w:tmpl w:val="CABE6638"/>
    <w:lvl w:ilvl="0" w:tplc="BE94BB30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cs="Times New Roman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CA5DEB"/>
    <w:multiLevelType w:val="hybridMultilevel"/>
    <w:tmpl w:val="F21A67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4E169A"/>
    <w:multiLevelType w:val="hybridMultilevel"/>
    <w:tmpl w:val="FD869D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E46A1"/>
    <w:multiLevelType w:val="hybridMultilevel"/>
    <w:tmpl w:val="B672C5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F827EB"/>
    <w:multiLevelType w:val="hybridMultilevel"/>
    <w:tmpl w:val="99829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8A49C4"/>
    <w:multiLevelType w:val="hybridMultilevel"/>
    <w:tmpl w:val="74D8262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77695575"/>
    <w:multiLevelType w:val="hybridMultilevel"/>
    <w:tmpl w:val="6DB88D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322B1E"/>
    <w:multiLevelType w:val="hybridMultilevel"/>
    <w:tmpl w:val="A2262E4E"/>
    <w:lvl w:ilvl="0" w:tplc="691E2C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CB063E"/>
    <w:multiLevelType w:val="hybridMultilevel"/>
    <w:tmpl w:val="2ED4E7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DF1692D"/>
    <w:multiLevelType w:val="hybridMultilevel"/>
    <w:tmpl w:val="546E6E08"/>
    <w:lvl w:ilvl="0" w:tplc="FEE4FF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2"/>
  </w:num>
  <w:num w:numId="3">
    <w:abstractNumId w:val="16"/>
  </w:num>
  <w:num w:numId="4">
    <w:abstractNumId w:val="11"/>
  </w:num>
  <w:num w:numId="5">
    <w:abstractNumId w:val="2"/>
  </w:num>
  <w:num w:numId="6">
    <w:abstractNumId w:val="23"/>
  </w:num>
  <w:num w:numId="7">
    <w:abstractNumId w:val="15"/>
  </w:num>
  <w:num w:numId="8">
    <w:abstractNumId w:val="5"/>
  </w:num>
  <w:num w:numId="9">
    <w:abstractNumId w:val="0"/>
  </w:num>
  <w:num w:numId="10">
    <w:abstractNumId w:val="17"/>
  </w:num>
  <w:num w:numId="11">
    <w:abstractNumId w:val="21"/>
  </w:num>
  <w:num w:numId="12">
    <w:abstractNumId w:val="10"/>
  </w:num>
  <w:num w:numId="13">
    <w:abstractNumId w:val="22"/>
  </w:num>
  <w:num w:numId="14">
    <w:abstractNumId w:val="26"/>
  </w:num>
  <w:num w:numId="15">
    <w:abstractNumId w:val="29"/>
  </w:num>
  <w:num w:numId="16">
    <w:abstractNumId w:val="19"/>
  </w:num>
  <w:num w:numId="17">
    <w:abstractNumId w:val="14"/>
  </w:num>
  <w:num w:numId="18">
    <w:abstractNumId w:val="8"/>
  </w:num>
  <w:num w:numId="19">
    <w:abstractNumId w:val="3"/>
  </w:num>
  <w:num w:numId="20">
    <w:abstractNumId w:val="18"/>
  </w:num>
  <w:num w:numId="21">
    <w:abstractNumId w:val="6"/>
  </w:num>
  <w:num w:numId="22">
    <w:abstractNumId w:val="28"/>
  </w:num>
  <w:num w:numId="23">
    <w:abstractNumId w:val="13"/>
  </w:num>
  <w:num w:numId="24">
    <w:abstractNumId w:val="1"/>
  </w:num>
  <w:num w:numId="25">
    <w:abstractNumId w:val="20"/>
  </w:num>
  <w:num w:numId="26">
    <w:abstractNumId w:val="9"/>
  </w:num>
  <w:num w:numId="27">
    <w:abstractNumId w:val="27"/>
  </w:num>
  <w:num w:numId="28">
    <w:abstractNumId w:val="24"/>
  </w:num>
  <w:num w:numId="29">
    <w:abstractNumId w:val="4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37"/>
    <w:rsid w:val="0000173F"/>
    <w:rsid w:val="00001C78"/>
    <w:rsid w:val="00020596"/>
    <w:rsid w:val="00020B06"/>
    <w:rsid w:val="000233BD"/>
    <w:rsid w:val="00031885"/>
    <w:rsid w:val="000342DB"/>
    <w:rsid w:val="00035375"/>
    <w:rsid w:val="0004228E"/>
    <w:rsid w:val="000451D7"/>
    <w:rsid w:val="0006740F"/>
    <w:rsid w:val="00083E3F"/>
    <w:rsid w:val="00084A55"/>
    <w:rsid w:val="000A10FE"/>
    <w:rsid w:val="000A7073"/>
    <w:rsid w:val="000B1FB0"/>
    <w:rsid w:val="000B7C50"/>
    <w:rsid w:val="000D194D"/>
    <w:rsid w:val="000D2099"/>
    <w:rsid w:val="000E7218"/>
    <w:rsid w:val="00116C91"/>
    <w:rsid w:val="00126F43"/>
    <w:rsid w:val="0012719A"/>
    <w:rsid w:val="00130A46"/>
    <w:rsid w:val="00143D1E"/>
    <w:rsid w:val="00173BEA"/>
    <w:rsid w:val="001B4CB2"/>
    <w:rsid w:val="001C29E7"/>
    <w:rsid w:val="001D2939"/>
    <w:rsid w:val="0020297D"/>
    <w:rsid w:val="002077F8"/>
    <w:rsid w:val="0021360D"/>
    <w:rsid w:val="00215371"/>
    <w:rsid w:val="002203CF"/>
    <w:rsid w:val="00221BEA"/>
    <w:rsid w:val="0022474E"/>
    <w:rsid w:val="00247271"/>
    <w:rsid w:val="00257B40"/>
    <w:rsid w:val="00263A7E"/>
    <w:rsid w:val="00271035"/>
    <w:rsid w:val="002723A0"/>
    <w:rsid w:val="002A0609"/>
    <w:rsid w:val="002A1864"/>
    <w:rsid w:val="002A48F3"/>
    <w:rsid w:val="002A724E"/>
    <w:rsid w:val="002A760E"/>
    <w:rsid w:val="002B501D"/>
    <w:rsid w:val="002B5ED1"/>
    <w:rsid w:val="002E11B3"/>
    <w:rsid w:val="002E7671"/>
    <w:rsid w:val="002F5821"/>
    <w:rsid w:val="002F6D90"/>
    <w:rsid w:val="002F7850"/>
    <w:rsid w:val="00306EBF"/>
    <w:rsid w:val="00321FD3"/>
    <w:rsid w:val="003362F3"/>
    <w:rsid w:val="00336D63"/>
    <w:rsid w:val="00341C5A"/>
    <w:rsid w:val="003428FB"/>
    <w:rsid w:val="00372AED"/>
    <w:rsid w:val="0038662B"/>
    <w:rsid w:val="00392D3D"/>
    <w:rsid w:val="003C06F0"/>
    <w:rsid w:val="003D4DDD"/>
    <w:rsid w:val="003E441C"/>
    <w:rsid w:val="003E6AE6"/>
    <w:rsid w:val="003F0542"/>
    <w:rsid w:val="00415DB9"/>
    <w:rsid w:val="00417CD0"/>
    <w:rsid w:val="00422CF9"/>
    <w:rsid w:val="0043309B"/>
    <w:rsid w:val="00433517"/>
    <w:rsid w:val="004342EC"/>
    <w:rsid w:val="00436EB0"/>
    <w:rsid w:val="00443800"/>
    <w:rsid w:val="00447D41"/>
    <w:rsid w:val="004560CB"/>
    <w:rsid w:val="004664CD"/>
    <w:rsid w:val="00495149"/>
    <w:rsid w:val="004C71E4"/>
    <w:rsid w:val="004D2B47"/>
    <w:rsid w:val="004E61AD"/>
    <w:rsid w:val="004F04B3"/>
    <w:rsid w:val="005207B8"/>
    <w:rsid w:val="0052529A"/>
    <w:rsid w:val="005266B4"/>
    <w:rsid w:val="00533E20"/>
    <w:rsid w:val="00582115"/>
    <w:rsid w:val="00592D0E"/>
    <w:rsid w:val="005979D7"/>
    <w:rsid w:val="005D1566"/>
    <w:rsid w:val="005D2A02"/>
    <w:rsid w:val="005D34AB"/>
    <w:rsid w:val="005D5CD0"/>
    <w:rsid w:val="00602B71"/>
    <w:rsid w:val="0061542E"/>
    <w:rsid w:val="00626FA3"/>
    <w:rsid w:val="00631871"/>
    <w:rsid w:val="00636A0E"/>
    <w:rsid w:val="00676937"/>
    <w:rsid w:val="00676E2C"/>
    <w:rsid w:val="0068699D"/>
    <w:rsid w:val="006B4C5D"/>
    <w:rsid w:val="006D21FF"/>
    <w:rsid w:val="00705727"/>
    <w:rsid w:val="00741032"/>
    <w:rsid w:val="00745324"/>
    <w:rsid w:val="00772954"/>
    <w:rsid w:val="00782BC9"/>
    <w:rsid w:val="007845F0"/>
    <w:rsid w:val="007859C4"/>
    <w:rsid w:val="00786BC1"/>
    <w:rsid w:val="007A4665"/>
    <w:rsid w:val="007B13C0"/>
    <w:rsid w:val="007D4B72"/>
    <w:rsid w:val="007E701D"/>
    <w:rsid w:val="007F2DF7"/>
    <w:rsid w:val="007F7BC3"/>
    <w:rsid w:val="00804933"/>
    <w:rsid w:val="00830DD1"/>
    <w:rsid w:val="00840C52"/>
    <w:rsid w:val="008603BF"/>
    <w:rsid w:val="00865937"/>
    <w:rsid w:val="00867E03"/>
    <w:rsid w:val="00872383"/>
    <w:rsid w:val="0088439D"/>
    <w:rsid w:val="00896F06"/>
    <w:rsid w:val="008B35A4"/>
    <w:rsid w:val="008C403E"/>
    <w:rsid w:val="008D152F"/>
    <w:rsid w:val="00911F4D"/>
    <w:rsid w:val="00914294"/>
    <w:rsid w:val="009209B2"/>
    <w:rsid w:val="00920BE3"/>
    <w:rsid w:val="00934A04"/>
    <w:rsid w:val="00935A39"/>
    <w:rsid w:val="00941FC7"/>
    <w:rsid w:val="009451B4"/>
    <w:rsid w:val="009460E5"/>
    <w:rsid w:val="00963762"/>
    <w:rsid w:val="00970DAE"/>
    <w:rsid w:val="009A076F"/>
    <w:rsid w:val="009A1572"/>
    <w:rsid w:val="009B6335"/>
    <w:rsid w:val="009D4902"/>
    <w:rsid w:val="009D6082"/>
    <w:rsid w:val="009E7D8E"/>
    <w:rsid w:val="00A03073"/>
    <w:rsid w:val="00A0508C"/>
    <w:rsid w:val="00A169B5"/>
    <w:rsid w:val="00A30310"/>
    <w:rsid w:val="00A319CD"/>
    <w:rsid w:val="00A35B75"/>
    <w:rsid w:val="00A50B54"/>
    <w:rsid w:val="00A50BE7"/>
    <w:rsid w:val="00A62A05"/>
    <w:rsid w:val="00A6417A"/>
    <w:rsid w:val="00A93142"/>
    <w:rsid w:val="00AA173E"/>
    <w:rsid w:val="00AC3164"/>
    <w:rsid w:val="00AC3C9D"/>
    <w:rsid w:val="00AC7D79"/>
    <w:rsid w:val="00AF06EF"/>
    <w:rsid w:val="00B17182"/>
    <w:rsid w:val="00B1752A"/>
    <w:rsid w:val="00B27907"/>
    <w:rsid w:val="00B52268"/>
    <w:rsid w:val="00B57C79"/>
    <w:rsid w:val="00B63C86"/>
    <w:rsid w:val="00B7013E"/>
    <w:rsid w:val="00B70BE0"/>
    <w:rsid w:val="00B72CD8"/>
    <w:rsid w:val="00B80562"/>
    <w:rsid w:val="00B93A10"/>
    <w:rsid w:val="00BD6F83"/>
    <w:rsid w:val="00BD708A"/>
    <w:rsid w:val="00C0129A"/>
    <w:rsid w:val="00C038EE"/>
    <w:rsid w:val="00C145E6"/>
    <w:rsid w:val="00C27706"/>
    <w:rsid w:val="00C32642"/>
    <w:rsid w:val="00C32ADF"/>
    <w:rsid w:val="00C422B6"/>
    <w:rsid w:val="00C46180"/>
    <w:rsid w:val="00C718B3"/>
    <w:rsid w:val="00C7232A"/>
    <w:rsid w:val="00C84569"/>
    <w:rsid w:val="00C8701E"/>
    <w:rsid w:val="00C87111"/>
    <w:rsid w:val="00C87F0A"/>
    <w:rsid w:val="00C90EA5"/>
    <w:rsid w:val="00C91430"/>
    <w:rsid w:val="00C93193"/>
    <w:rsid w:val="00CA79D8"/>
    <w:rsid w:val="00CB59FA"/>
    <w:rsid w:val="00CC42AA"/>
    <w:rsid w:val="00D230FE"/>
    <w:rsid w:val="00D25DC0"/>
    <w:rsid w:val="00D32AE0"/>
    <w:rsid w:val="00D42CD5"/>
    <w:rsid w:val="00D45A95"/>
    <w:rsid w:val="00D4626F"/>
    <w:rsid w:val="00D5412C"/>
    <w:rsid w:val="00D653AF"/>
    <w:rsid w:val="00D91402"/>
    <w:rsid w:val="00D9604C"/>
    <w:rsid w:val="00DB0FCB"/>
    <w:rsid w:val="00DB6E36"/>
    <w:rsid w:val="00DB7E93"/>
    <w:rsid w:val="00DC7010"/>
    <w:rsid w:val="00DE18F3"/>
    <w:rsid w:val="00DE64FC"/>
    <w:rsid w:val="00E21C5C"/>
    <w:rsid w:val="00E25F6B"/>
    <w:rsid w:val="00E61099"/>
    <w:rsid w:val="00EA2CF3"/>
    <w:rsid w:val="00EB23CC"/>
    <w:rsid w:val="00ED0E42"/>
    <w:rsid w:val="00ED4ECA"/>
    <w:rsid w:val="00F07DE9"/>
    <w:rsid w:val="00F122E8"/>
    <w:rsid w:val="00F136D4"/>
    <w:rsid w:val="00F15537"/>
    <w:rsid w:val="00F37C43"/>
    <w:rsid w:val="00F56CCA"/>
    <w:rsid w:val="00F734F5"/>
    <w:rsid w:val="00F759B8"/>
    <w:rsid w:val="00F807BC"/>
    <w:rsid w:val="00F818D6"/>
    <w:rsid w:val="00F839D2"/>
    <w:rsid w:val="00FB1014"/>
    <w:rsid w:val="00FB76B0"/>
    <w:rsid w:val="00FD5692"/>
    <w:rsid w:val="00FF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C4E309"/>
  <w15:docId w15:val="{B7D127FC-0670-433F-B28B-4936D373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50"/>
    <w:rPr>
      <w:sz w:val="24"/>
      <w:szCs w:val="24"/>
    </w:rPr>
  </w:style>
  <w:style w:type="paragraph" w:styleId="Heading1">
    <w:name w:val="heading 1"/>
    <w:basedOn w:val="Normal"/>
    <w:next w:val="Normal"/>
    <w:qFormat/>
    <w:rsid w:val="002F7850"/>
    <w:pPr>
      <w:keepNext/>
      <w:widowControl w:val="0"/>
      <w:pBdr>
        <w:bottom w:val="single" w:sz="8" w:space="0" w:color="auto"/>
      </w:pBdr>
      <w:shd w:val="pct10" w:color="auto" w:fill="auto"/>
      <w:adjustRightInd w:val="0"/>
      <w:spacing w:after="120"/>
      <w:ind w:left="850" w:hanging="670"/>
      <w:jc w:val="both"/>
      <w:textAlignment w:val="baseline"/>
      <w:outlineLvl w:val="0"/>
    </w:pPr>
    <w:rPr>
      <w:rFonts w:ascii="Verdana" w:hAnsi="Verdana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2F7850"/>
    <w:pPr>
      <w:keepNext/>
      <w:jc w:val="both"/>
      <w:outlineLvl w:val="1"/>
    </w:pPr>
    <w:rPr>
      <w:rFonts w:ascii="Verdana" w:hAnsi="Verdana"/>
      <w:b/>
      <w:sz w:val="20"/>
    </w:rPr>
  </w:style>
  <w:style w:type="paragraph" w:styleId="Heading3">
    <w:name w:val="heading 3"/>
    <w:basedOn w:val="Normal"/>
    <w:next w:val="Normal"/>
    <w:qFormat/>
    <w:rsid w:val="002F7850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2F7850"/>
    <w:pPr>
      <w:keepNext/>
      <w:pBdr>
        <w:bottom w:val="single" w:sz="8" w:space="0" w:color="auto"/>
      </w:pBdr>
      <w:shd w:val="pct10" w:color="auto" w:fill="auto"/>
      <w:tabs>
        <w:tab w:val="center" w:pos="4320"/>
      </w:tabs>
      <w:spacing w:after="120"/>
      <w:ind w:left="850" w:hanging="670"/>
      <w:outlineLvl w:val="3"/>
    </w:pPr>
    <w:rPr>
      <w:b/>
      <w:color w:val="000000"/>
      <w:szCs w:val="20"/>
    </w:rPr>
  </w:style>
  <w:style w:type="paragraph" w:styleId="Heading7">
    <w:name w:val="heading 7"/>
    <w:basedOn w:val="Normal"/>
    <w:next w:val="Normal"/>
    <w:qFormat/>
    <w:rsid w:val="002F7850"/>
    <w:pPr>
      <w:keepNext/>
      <w:widowControl w:val="0"/>
      <w:pBdr>
        <w:bottom w:val="single" w:sz="8" w:space="0" w:color="auto"/>
      </w:pBdr>
      <w:shd w:val="pct10" w:color="auto" w:fill="auto"/>
      <w:adjustRightInd w:val="0"/>
      <w:spacing w:after="120"/>
      <w:ind w:left="850" w:hanging="670"/>
      <w:jc w:val="both"/>
      <w:textAlignment w:val="baseline"/>
      <w:outlineLvl w:val="6"/>
    </w:pPr>
    <w:rPr>
      <w:rFonts w:ascii="Verdana" w:hAnsi="Verdana"/>
      <w:b/>
      <w:cap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2F7850"/>
    <w:pPr>
      <w:ind w:left="180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42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28F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42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8FB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8699D"/>
    <w:rPr>
      <w:b/>
      <w:bCs/>
    </w:rPr>
  </w:style>
  <w:style w:type="character" w:customStyle="1" w:styleId="apple-converted-space">
    <w:name w:val="apple-converted-space"/>
    <w:basedOn w:val="DefaultParagraphFont"/>
    <w:rsid w:val="00963762"/>
  </w:style>
  <w:style w:type="paragraph" w:styleId="ListParagraph">
    <w:name w:val="List Paragraph"/>
    <w:basedOn w:val="Normal"/>
    <w:uiPriority w:val="34"/>
    <w:qFormat/>
    <w:rsid w:val="0012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0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153602-9268-453B-8A2E-34CBDFCE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1364</Words>
  <Characters>7779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reddy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Shaik Mohiddin</cp:lastModifiedBy>
  <cp:revision>10</cp:revision>
  <dcterms:created xsi:type="dcterms:W3CDTF">2019-08-05T07:08:00Z</dcterms:created>
  <dcterms:modified xsi:type="dcterms:W3CDTF">2019-08-16T11:52:00Z</dcterms:modified>
</cp:coreProperties>
</file>