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eaf1dd">
    <v:background id="_x0000_s1025" o:bwmode="white" filled="t" fillcolor="#eaf1dd">
      <v:fill focusposition="0.5,0.5" focussize="" type="gradientRadial"/>
    </v:background>
  </w:background>
  <w:body>
    <w:tbl>
      <w:tblPr>
        <w:tblpPr w:leftFromText="180" w:rightFromText="180" w:vertAnchor="text" w:horzAnchor="margin" w:tblpX="-234" w:tblpY="-290"/>
        <w:tblW w:w="5111" w:type="pct"/>
        <w:shd w:val="clear" w:color="auto" w:fill="1F497D" w:themeFill="text2"/>
        <w:tblLook w:val="04A0"/>
      </w:tblPr>
      <w:tblGrid>
        <w:gridCol w:w="10819"/>
      </w:tblGrid>
      <w:tr w:rsidTr="00DD7B7E">
        <w:tblPrEx>
          <w:tblW w:w="5111" w:type="pct"/>
          <w:shd w:val="clear" w:color="auto" w:fill="1F497D" w:themeFill="text2"/>
          <w:tblLook w:val="04A0"/>
        </w:tblPrEx>
        <w:trPr>
          <w:trHeight w:val="144"/>
        </w:trPr>
        <w:tc>
          <w:tcPr>
            <w:tcW w:w="10819" w:type="dxa"/>
            <w:shd w:val="clear" w:color="auto" w:fill="1F497D" w:themeFill="text2"/>
            <w:tcMar>
              <w:top w:w="29" w:type="dxa"/>
              <w:bottom w:w="29" w:type="dxa"/>
            </w:tcMar>
          </w:tcPr>
          <w:p w:rsidR="00D82CDE" w:rsidRPr="00A67287" w:rsidP="003F7D99">
            <w:pPr>
              <w:autoSpaceDE w:val="0"/>
              <w:autoSpaceDN w:val="0"/>
              <w:adjustRightInd w:val="0"/>
              <w:rPr>
                <w:rFonts w:asciiTheme="minorHAnsi" w:hAnsiTheme="minorHAnsi"/>
                <w:b/>
                <w:color w:val="FFFFFF"/>
                <w:sz w:val="52"/>
                <w:szCs w:val="52"/>
              </w:rPr>
            </w:pPr>
            <w:r w:rsidRPr="00A67287">
              <w:rPr>
                <w:rFonts w:asciiTheme="minorHAnsi" w:hAnsiTheme="minorHAnsi"/>
                <w:b/>
                <w:color w:val="FFFFFF"/>
                <w:sz w:val="52"/>
                <w:szCs w:val="52"/>
              </w:rPr>
              <w:t>Anuradha</w:t>
            </w:r>
          </w:p>
        </w:tc>
      </w:tr>
      <w:tr w:rsidTr="00DD7B7E">
        <w:tblPrEx>
          <w:tblW w:w="5111" w:type="pct"/>
          <w:shd w:val="clear" w:color="auto" w:fill="1F497D" w:themeFill="text2"/>
          <w:tblLook w:val="04A0"/>
        </w:tblPrEx>
        <w:trPr>
          <w:trHeight w:val="144"/>
        </w:trPr>
        <w:tc>
          <w:tcPr>
            <w:tcW w:w="10819" w:type="dxa"/>
            <w:shd w:val="clear" w:color="auto" w:fill="1F497D" w:themeFill="text2"/>
            <w:tcMar>
              <w:top w:w="29" w:type="dxa"/>
              <w:bottom w:w="29" w:type="dxa"/>
            </w:tcMar>
          </w:tcPr>
          <w:p w:rsidR="00D82CDE" w:rsidRPr="00A67287" w:rsidP="00491984">
            <w:pPr>
              <w:autoSpaceDE w:val="0"/>
              <w:autoSpaceDN w:val="0"/>
              <w:adjustRightInd w:val="0"/>
              <w:rPr>
                <w:rFonts w:asciiTheme="minorHAnsi" w:hAnsiTheme="minorHAnsi"/>
                <w:b/>
                <w:color w:val="FFFFFF"/>
                <w:sz w:val="32"/>
                <w:szCs w:val="32"/>
              </w:rPr>
            </w:pPr>
            <w:r w:rsidRPr="00A67287">
              <w:rPr>
                <w:rFonts w:asciiTheme="minorHAnsi" w:hAnsiTheme="minorHAnsi"/>
                <w:b/>
                <w:color w:val="FFFFFF"/>
                <w:sz w:val="32"/>
                <w:szCs w:val="32"/>
              </w:rPr>
              <w:t>91-9811438302</w:t>
            </w:r>
            <w:r w:rsidRPr="00A67287" w:rsidR="00126738">
              <w:rPr>
                <w:rFonts w:asciiTheme="minorHAnsi" w:hAnsiTheme="minorHAnsi"/>
                <w:b/>
                <w:color w:val="FFFFFF"/>
                <w:sz w:val="32"/>
                <w:szCs w:val="32"/>
              </w:rPr>
              <w:t xml:space="preserve"> </w:t>
            </w:r>
            <w:r w:rsidRPr="00A67287">
              <w:rPr>
                <w:rFonts w:asciiTheme="minorHAnsi" w:hAnsiTheme="minorHAnsi"/>
                <w:b/>
                <w:color w:val="FFFFFF"/>
                <w:sz w:val="32"/>
                <w:szCs w:val="32"/>
              </w:rPr>
              <w:br/>
            </w:r>
            <w:r w:rsidR="00491984">
              <w:rPr>
                <w:rFonts w:asciiTheme="minorHAnsi" w:hAnsiTheme="minorHAnsi"/>
                <w:b/>
                <w:color w:val="FFFFFF"/>
                <w:sz w:val="32"/>
                <w:szCs w:val="32"/>
              </w:rPr>
              <w:t>anu_jan_84</w:t>
            </w:r>
            <w:r w:rsidRPr="00A67287" w:rsidR="005F11F7">
              <w:rPr>
                <w:rFonts w:asciiTheme="minorHAnsi" w:hAnsiTheme="minorHAnsi"/>
                <w:b/>
                <w:color w:val="FFFFFF"/>
                <w:sz w:val="32"/>
                <w:szCs w:val="32"/>
              </w:rPr>
              <w:t>@yahoo.</w:t>
            </w:r>
            <w:r w:rsidR="00491984">
              <w:rPr>
                <w:rFonts w:asciiTheme="minorHAnsi" w:hAnsiTheme="minorHAnsi"/>
                <w:b/>
                <w:color w:val="FFFFFF"/>
                <w:sz w:val="32"/>
                <w:szCs w:val="32"/>
              </w:rPr>
              <w:t>com</w:t>
            </w:r>
          </w:p>
        </w:tc>
      </w:tr>
    </w:tbl>
    <w:p w:rsidR="00532DC9" w:rsidRPr="00A67287" w:rsidP="00DD7B7E">
      <w:pPr>
        <w:pStyle w:val="JobTitle"/>
        <w:shd w:val="clear" w:color="auto" w:fill="1F497D" w:themeFill="text2"/>
        <w:ind w:left="-90" w:right="-72" w:hanging="180"/>
        <w:rPr>
          <w:rFonts w:asciiTheme="minorHAnsi" w:hAnsiTheme="minorHAnsi" w:cs="Times New Roman"/>
          <w:i w:val="0"/>
          <w:color w:val="FFFFFF"/>
          <w:sz w:val="32"/>
          <w:szCs w:val="32"/>
          <w:u w:val="single"/>
        </w:rPr>
      </w:pPr>
      <w:r w:rsidRPr="00A67287">
        <w:rPr>
          <w:rFonts w:asciiTheme="minorHAnsi" w:hAnsiTheme="minorHAnsi" w:cs="Times New Roman"/>
          <w:i w:val="0"/>
          <w:color w:val="FFFFFF"/>
          <w:sz w:val="32"/>
          <w:szCs w:val="32"/>
          <w:u w:val="single"/>
        </w:rPr>
        <w:t>Profile Summary</w:t>
      </w:r>
    </w:p>
    <w:tbl>
      <w:tblPr>
        <w:tblW w:w="10686" w:type="dxa"/>
        <w:tblInd w:w="-126" w:type="dxa"/>
        <w:tblLayout w:type="fixed"/>
        <w:tblLook w:val="04A0"/>
      </w:tblPr>
      <w:tblGrid>
        <w:gridCol w:w="10686"/>
      </w:tblGrid>
      <w:tr w:rsidTr="00A900D1">
        <w:tblPrEx>
          <w:tblW w:w="10686" w:type="dxa"/>
          <w:tblInd w:w="-126" w:type="dxa"/>
          <w:tblLayout w:type="fixed"/>
          <w:tblLook w:val="04A0"/>
        </w:tblPrEx>
        <w:tc>
          <w:tcPr>
            <w:tcW w:w="10686" w:type="dxa"/>
            <w:shd w:val="clear" w:color="auto" w:fill="auto"/>
          </w:tcPr>
          <w:p w:rsidR="00067809" w:rsidRPr="00067809" w:rsidP="00067809">
            <w:pPr>
              <w:pStyle w:val="ListParagraph"/>
              <w:numPr>
                <w:ilvl w:val="0"/>
                <w:numId w:val="12"/>
              </w:numPr>
              <w:rPr>
                <w:rFonts w:eastAsia="MS Mincho" w:asciiTheme="minorHAnsi" w:hAnsiTheme="minorHAnsi"/>
                <w:color w:val="0F243E"/>
                <w:sz w:val="32"/>
                <w:szCs w:val="32"/>
              </w:rPr>
            </w:pPr>
            <w:r w:rsidRPr="00067809">
              <w:rPr>
                <w:rFonts w:eastAsia="MS Mincho" w:asciiTheme="minorHAnsi" w:hAnsiTheme="minorHAnsi"/>
                <w:color w:val="0F243E"/>
                <w:sz w:val="32"/>
                <w:szCs w:val="32"/>
              </w:rPr>
              <w:t>HR Professional with Over 1</w:t>
            </w:r>
            <w:r w:rsidR="00F370D4">
              <w:rPr>
                <w:rFonts w:eastAsia="MS Mincho" w:asciiTheme="minorHAnsi" w:hAnsiTheme="minorHAnsi"/>
                <w:color w:val="0F243E"/>
                <w:sz w:val="32"/>
                <w:szCs w:val="32"/>
              </w:rPr>
              <w:t>4</w:t>
            </w:r>
            <w:r w:rsidRPr="00067809">
              <w:rPr>
                <w:rFonts w:eastAsia="MS Mincho" w:asciiTheme="minorHAnsi" w:hAnsiTheme="minorHAnsi"/>
                <w:color w:val="0F243E"/>
                <w:sz w:val="32"/>
                <w:szCs w:val="32"/>
              </w:rPr>
              <w:t xml:space="preserve"> Years of Diverse Industry Experience</w:t>
            </w:r>
            <w:r w:rsidR="00971C27">
              <w:rPr>
                <w:rFonts w:eastAsia="MS Mincho" w:asciiTheme="minorHAnsi" w:hAnsiTheme="minorHAnsi"/>
                <w:color w:val="0F243E"/>
                <w:sz w:val="32"/>
                <w:szCs w:val="32"/>
              </w:rPr>
              <w:t xml:space="preserve">. </w:t>
            </w:r>
            <w:r w:rsidR="00A622BA">
              <w:rPr>
                <w:rFonts w:eastAsia="MS Mincho" w:asciiTheme="minorHAnsi" w:hAnsiTheme="minorHAnsi"/>
                <w:color w:val="0F243E"/>
                <w:sz w:val="32"/>
                <w:szCs w:val="32"/>
              </w:rPr>
              <w:t>1</w:t>
            </w:r>
            <w:r w:rsidR="00F370D4">
              <w:rPr>
                <w:rFonts w:eastAsia="MS Mincho" w:asciiTheme="minorHAnsi" w:hAnsiTheme="minorHAnsi"/>
                <w:color w:val="0F243E"/>
                <w:sz w:val="32"/>
                <w:szCs w:val="32"/>
              </w:rPr>
              <w:t>2</w:t>
            </w:r>
            <w:r w:rsidR="00971C27">
              <w:rPr>
                <w:rFonts w:eastAsia="MS Mincho" w:asciiTheme="minorHAnsi" w:hAnsiTheme="minorHAnsi"/>
                <w:color w:val="0F243E"/>
                <w:sz w:val="32"/>
                <w:szCs w:val="32"/>
              </w:rPr>
              <w:t xml:space="preserve"> years of HR Experience and 2.5 Years of ITES/BPO Customer Service Experience. </w:t>
            </w:r>
          </w:p>
          <w:p w:rsidR="00067809" w:rsidRPr="00067809" w:rsidP="00067809">
            <w:pPr>
              <w:pStyle w:val="ListParagraph"/>
              <w:numPr>
                <w:ilvl w:val="0"/>
                <w:numId w:val="12"/>
              </w:numPr>
              <w:rPr>
                <w:rFonts w:eastAsia="MS Mincho" w:asciiTheme="minorHAnsi" w:hAnsiTheme="minorHAnsi"/>
                <w:color w:val="0F243E"/>
                <w:sz w:val="32"/>
                <w:szCs w:val="32"/>
              </w:rPr>
            </w:pPr>
            <w:r>
              <w:rPr>
                <w:rFonts w:eastAsia="MS Mincho" w:asciiTheme="minorHAnsi" w:hAnsiTheme="minorHAnsi"/>
                <w:color w:val="0F243E"/>
                <w:sz w:val="32"/>
                <w:szCs w:val="32"/>
              </w:rPr>
              <w:t xml:space="preserve">Adept in Independently </w:t>
            </w:r>
            <w:r w:rsidRPr="00067809">
              <w:rPr>
                <w:rFonts w:eastAsia="MS Mincho" w:asciiTheme="minorHAnsi" w:hAnsiTheme="minorHAnsi"/>
                <w:color w:val="0F243E"/>
                <w:sz w:val="32"/>
                <w:szCs w:val="32"/>
              </w:rPr>
              <w:t>Managing organization's HR Business Partnering as well as Generalist HR needs</w:t>
            </w:r>
          </w:p>
          <w:p w:rsidR="00067809" w:rsidP="00067809">
            <w:pPr>
              <w:pStyle w:val="ListParagraph"/>
              <w:numPr>
                <w:ilvl w:val="0"/>
                <w:numId w:val="12"/>
              </w:numPr>
              <w:rPr>
                <w:rFonts w:eastAsia="MS Mincho" w:asciiTheme="minorHAnsi" w:hAnsiTheme="minorHAnsi"/>
                <w:color w:val="0F243E"/>
                <w:sz w:val="32"/>
                <w:szCs w:val="32"/>
              </w:rPr>
            </w:pPr>
            <w:r w:rsidRPr="00067809">
              <w:rPr>
                <w:rFonts w:eastAsia="MS Mincho" w:asciiTheme="minorHAnsi" w:hAnsiTheme="minorHAnsi"/>
                <w:color w:val="0F243E"/>
                <w:sz w:val="32"/>
                <w:szCs w:val="32"/>
              </w:rPr>
              <w:t>Successfully working with business leadership to meet business needs</w:t>
            </w:r>
            <w:r>
              <w:rPr>
                <w:rFonts w:eastAsia="MS Mincho" w:asciiTheme="minorHAnsi" w:hAnsiTheme="minorHAnsi"/>
                <w:color w:val="0F243E"/>
                <w:sz w:val="32"/>
                <w:szCs w:val="32"/>
              </w:rPr>
              <w:t xml:space="preserve"> and </w:t>
            </w:r>
            <w:r w:rsidRPr="00067809">
              <w:rPr>
                <w:rFonts w:eastAsia="MS Mincho" w:asciiTheme="minorHAnsi" w:hAnsiTheme="minorHAnsi"/>
                <w:color w:val="0F243E"/>
                <w:sz w:val="32"/>
                <w:szCs w:val="32"/>
              </w:rPr>
              <w:t>with employees to cater to people expectations</w:t>
            </w:r>
            <w:r>
              <w:rPr>
                <w:rFonts w:eastAsia="MS Mincho" w:asciiTheme="minorHAnsi" w:hAnsiTheme="minorHAnsi"/>
                <w:color w:val="0F243E"/>
                <w:sz w:val="32"/>
                <w:szCs w:val="32"/>
              </w:rPr>
              <w:t>.</w:t>
            </w:r>
          </w:p>
          <w:p w:rsidR="00CC5828" w:rsidP="00067809">
            <w:pPr>
              <w:pStyle w:val="ListParagraph"/>
              <w:numPr>
                <w:ilvl w:val="0"/>
                <w:numId w:val="12"/>
              </w:numPr>
              <w:rPr>
                <w:rFonts w:eastAsia="MS Mincho" w:asciiTheme="minorHAnsi" w:hAnsiTheme="minorHAnsi"/>
                <w:color w:val="0F243E"/>
                <w:sz w:val="32"/>
                <w:szCs w:val="32"/>
              </w:rPr>
            </w:pPr>
            <w:r>
              <w:rPr>
                <w:rFonts w:eastAsia="MS Mincho" w:asciiTheme="minorHAnsi" w:hAnsiTheme="minorHAnsi"/>
                <w:color w:val="0F243E"/>
                <w:sz w:val="32"/>
                <w:szCs w:val="32"/>
              </w:rPr>
              <w:t>Exposure to managing HR for PAN India, UK, US and China.</w:t>
            </w:r>
          </w:p>
          <w:p w:rsidR="00A900D1" w:rsidRPr="00A67287" w:rsidP="00155F2C">
            <w:pPr>
              <w:pStyle w:val="ListParagraph"/>
              <w:numPr>
                <w:ilvl w:val="0"/>
                <w:numId w:val="12"/>
              </w:numPr>
              <w:spacing w:before="100" w:beforeAutospacing="1" w:after="100" w:afterAutospacing="1"/>
              <w:rPr>
                <w:rFonts w:asciiTheme="minorHAnsi" w:hAnsiTheme="minorHAnsi"/>
                <w:color w:val="0F243E"/>
                <w:sz w:val="32"/>
                <w:szCs w:val="32"/>
              </w:rPr>
            </w:pPr>
            <w:r w:rsidRPr="00A67287">
              <w:rPr>
                <w:rFonts w:eastAsia="MS Mincho" w:asciiTheme="minorHAnsi" w:hAnsiTheme="minorHAnsi"/>
                <w:color w:val="0F243E"/>
                <w:sz w:val="32"/>
                <w:szCs w:val="32"/>
              </w:rPr>
              <w:t xml:space="preserve">Excellent </w:t>
            </w:r>
            <w:r w:rsidRPr="00A67287">
              <w:rPr>
                <w:rFonts w:asciiTheme="minorHAnsi" w:hAnsiTheme="minorHAnsi"/>
                <w:color w:val="0F243E"/>
                <w:sz w:val="32"/>
                <w:szCs w:val="32"/>
              </w:rPr>
              <w:t>Communication, Inter-Personal, MS Office, Internet Research &amp; Presentation Skills.</w:t>
            </w:r>
          </w:p>
          <w:p w:rsidR="00491984" w:rsidRPr="00491984" w:rsidP="00491984">
            <w:pPr>
              <w:pStyle w:val="ListParagraph"/>
              <w:numPr>
                <w:ilvl w:val="0"/>
                <w:numId w:val="12"/>
              </w:numPr>
              <w:rPr>
                <w:rFonts w:eastAsia="MS Mincho" w:asciiTheme="minorHAnsi" w:hAnsiTheme="minorHAnsi"/>
                <w:color w:val="0F243E"/>
                <w:sz w:val="32"/>
                <w:szCs w:val="32"/>
              </w:rPr>
            </w:pPr>
            <w:r w:rsidRPr="00A67287">
              <w:rPr>
                <w:rFonts w:asciiTheme="minorHAnsi" w:hAnsiTheme="minorHAnsi"/>
                <w:color w:val="0F243E"/>
                <w:sz w:val="32"/>
                <w:szCs w:val="32"/>
              </w:rPr>
              <w:t>A Team Player with an ability to perform as an individual contributor as well a manager with practical experience in managing teams.</w:t>
            </w:r>
          </w:p>
        </w:tc>
      </w:tr>
    </w:tbl>
    <w:p w:rsidR="00E86653" w:rsidRPr="00A67287" w:rsidP="00E86653">
      <w:pPr>
        <w:rPr>
          <w:rFonts w:asciiTheme="minorHAnsi" w:hAnsiTheme="minorHAnsi"/>
          <w:vanish/>
        </w:rPr>
      </w:pPr>
    </w:p>
    <w:tbl>
      <w:tblPr>
        <w:tblpPr w:leftFromText="180" w:rightFromText="180" w:vertAnchor="text" w:horzAnchor="margin" w:tblpX="-162" w:tblpY="619"/>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2430"/>
        <w:gridCol w:w="2070"/>
        <w:gridCol w:w="1080"/>
        <w:gridCol w:w="1170"/>
        <w:gridCol w:w="3132"/>
      </w:tblGrid>
      <w:tr w:rsidTr="00A622BA">
        <w:tblPrEx>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c>
          <w:tcPr>
            <w:tcW w:w="828" w:type="dxa"/>
            <w:vAlign w:val="center"/>
          </w:tcPr>
          <w:p w:rsidR="003F7D99" w:rsidRPr="00A67287" w:rsidP="003F7D99">
            <w:pPr>
              <w:jc w:val="center"/>
              <w:rPr>
                <w:rFonts w:asciiTheme="minorHAnsi" w:hAnsiTheme="minorHAnsi"/>
                <w:b/>
                <w:color w:val="0F243E"/>
                <w:sz w:val="28"/>
                <w:szCs w:val="28"/>
              </w:rPr>
            </w:pPr>
            <w:r w:rsidRPr="00A67287">
              <w:rPr>
                <w:rFonts w:asciiTheme="minorHAnsi" w:hAnsiTheme="minorHAnsi"/>
                <w:b/>
                <w:color w:val="0F243E"/>
                <w:sz w:val="28"/>
                <w:szCs w:val="28"/>
              </w:rPr>
              <w:t>S.No</w:t>
            </w:r>
          </w:p>
        </w:tc>
        <w:tc>
          <w:tcPr>
            <w:tcW w:w="2430" w:type="dxa"/>
            <w:vAlign w:val="center"/>
          </w:tcPr>
          <w:p w:rsidR="003F7D99" w:rsidRPr="00A67287" w:rsidP="003F7D99">
            <w:pPr>
              <w:jc w:val="center"/>
              <w:rPr>
                <w:rFonts w:asciiTheme="minorHAnsi" w:hAnsiTheme="minorHAnsi"/>
                <w:b/>
                <w:color w:val="0F243E"/>
                <w:sz w:val="28"/>
                <w:szCs w:val="28"/>
              </w:rPr>
            </w:pPr>
            <w:r w:rsidRPr="00A67287">
              <w:rPr>
                <w:rFonts w:asciiTheme="minorHAnsi" w:hAnsiTheme="minorHAnsi"/>
                <w:b/>
                <w:color w:val="0F243E"/>
                <w:sz w:val="28"/>
                <w:szCs w:val="28"/>
              </w:rPr>
              <w:t>Organization</w:t>
            </w:r>
          </w:p>
        </w:tc>
        <w:tc>
          <w:tcPr>
            <w:tcW w:w="2070" w:type="dxa"/>
            <w:vAlign w:val="center"/>
          </w:tcPr>
          <w:p w:rsidR="003F7D99" w:rsidRPr="00A67287" w:rsidP="003F7D99">
            <w:pPr>
              <w:jc w:val="center"/>
              <w:rPr>
                <w:rFonts w:asciiTheme="minorHAnsi" w:hAnsiTheme="minorHAnsi"/>
                <w:b/>
                <w:color w:val="0F243E"/>
                <w:sz w:val="28"/>
                <w:szCs w:val="28"/>
              </w:rPr>
            </w:pPr>
            <w:r w:rsidRPr="00A67287">
              <w:rPr>
                <w:rFonts w:asciiTheme="minorHAnsi" w:hAnsiTheme="minorHAnsi"/>
                <w:b/>
                <w:color w:val="0F243E"/>
                <w:sz w:val="28"/>
                <w:szCs w:val="28"/>
              </w:rPr>
              <w:t>Designation</w:t>
            </w:r>
          </w:p>
        </w:tc>
        <w:tc>
          <w:tcPr>
            <w:tcW w:w="1080" w:type="dxa"/>
            <w:vAlign w:val="center"/>
          </w:tcPr>
          <w:p w:rsidR="003F7D99" w:rsidRPr="00A67287" w:rsidP="003F7D99">
            <w:pPr>
              <w:jc w:val="center"/>
              <w:rPr>
                <w:rFonts w:asciiTheme="minorHAnsi" w:hAnsiTheme="minorHAnsi"/>
                <w:b/>
                <w:color w:val="0F243E"/>
                <w:sz w:val="28"/>
                <w:szCs w:val="28"/>
              </w:rPr>
            </w:pPr>
            <w:r w:rsidRPr="00A67287">
              <w:rPr>
                <w:rFonts w:asciiTheme="minorHAnsi" w:hAnsiTheme="minorHAnsi"/>
                <w:b/>
                <w:color w:val="0F243E"/>
                <w:sz w:val="28"/>
                <w:szCs w:val="28"/>
              </w:rPr>
              <w:t>Start</w:t>
            </w:r>
          </w:p>
        </w:tc>
        <w:tc>
          <w:tcPr>
            <w:tcW w:w="1170" w:type="dxa"/>
            <w:vAlign w:val="center"/>
          </w:tcPr>
          <w:p w:rsidR="003F7D99" w:rsidRPr="00A67287" w:rsidP="003F7D99">
            <w:pPr>
              <w:jc w:val="center"/>
              <w:rPr>
                <w:rFonts w:asciiTheme="minorHAnsi" w:hAnsiTheme="minorHAnsi"/>
                <w:b/>
                <w:color w:val="0F243E"/>
                <w:sz w:val="28"/>
                <w:szCs w:val="28"/>
              </w:rPr>
            </w:pPr>
            <w:r w:rsidRPr="00A67287">
              <w:rPr>
                <w:rFonts w:asciiTheme="minorHAnsi" w:hAnsiTheme="minorHAnsi"/>
                <w:b/>
                <w:color w:val="0F243E"/>
                <w:sz w:val="28"/>
                <w:szCs w:val="28"/>
              </w:rPr>
              <w:t>End</w:t>
            </w:r>
          </w:p>
        </w:tc>
        <w:tc>
          <w:tcPr>
            <w:tcW w:w="3132" w:type="dxa"/>
            <w:vAlign w:val="center"/>
          </w:tcPr>
          <w:p w:rsidR="003F7D99" w:rsidRPr="00A67287" w:rsidP="003F7D99">
            <w:pPr>
              <w:jc w:val="center"/>
              <w:rPr>
                <w:rFonts w:asciiTheme="minorHAnsi" w:hAnsiTheme="minorHAnsi"/>
                <w:b/>
                <w:color w:val="0F243E"/>
                <w:sz w:val="28"/>
                <w:szCs w:val="28"/>
              </w:rPr>
            </w:pPr>
            <w:r w:rsidRPr="00A67287">
              <w:rPr>
                <w:rFonts w:asciiTheme="minorHAnsi" w:hAnsiTheme="minorHAnsi"/>
                <w:b/>
                <w:color w:val="0F243E"/>
                <w:sz w:val="28"/>
                <w:szCs w:val="28"/>
              </w:rPr>
              <w:t>Industry</w:t>
            </w:r>
          </w:p>
        </w:tc>
      </w:tr>
      <w:tr w:rsidTr="00A622BA">
        <w:tblPrEx>
          <w:tblW w:w="10710" w:type="dxa"/>
          <w:tblLayout w:type="fixed"/>
          <w:tblLook w:val="04A0"/>
        </w:tblPrEx>
        <w:trPr>
          <w:trHeight w:val="315"/>
        </w:trPr>
        <w:tc>
          <w:tcPr>
            <w:tcW w:w="828" w:type="dxa"/>
            <w:vAlign w:val="center"/>
          </w:tcPr>
          <w:p w:rsidR="00F370D4" w:rsidRPr="00A67287" w:rsidP="00F370D4">
            <w:pPr>
              <w:jc w:val="center"/>
              <w:rPr>
                <w:rFonts w:asciiTheme="minorHAnsi" w:hAnsiTheme="minorHAnsi"/>
                <w:b/>
                <w:color w:val="0F243E"/>
                <w:sz w:val="26"/>
                <w:szCs w:val="26"/>
              </w:rPr>
            </w:pPr>
            <w:r w:rsidRPr="00A67287">
              <w:rPr>
                <w:rFonts w:asciiTheme="minorHAnsi" w:hAnsiTheme="minorHAnsi"/>
                <w:b/>
                <w:color w:val="0F243E"/>
                <w:sz w:val="26"/>
                <w:szCs w:val="26"/>
              </w:rPr>
              <w:t>1</w:t>
            </w:r>
          </w:p>
        </w:tc>
        <w:tc>
          <w:tcPr>
            <w:tcW w:w="2430" w:type="dxa"/>
            <w:vAlign w:val="center"/>
          </w:tcPr>
          <w:p w:rsidR="00F370D4" w:rsidP="00F370D4">
            <w:pPr>
              <w:jc w:val="center"/>
              <w:rPr>
                <w:rFonts w:asciiTheme="minorHAnsi" w:hAnsiTheme="minorHAnsi"/>
                <w:color w:val="0F243E"/>
                <w:sz w:val="26"/>
                <w:szCs w:val="26"/>
              </w:rPr>
            </w:pPr>
            <w:r>
              <w:rPr>
                <w:rFonts w:asciiTheme="minorHAnsi" w:hAnsiTheme="minorHAnsi"/>
                <w:color w:val="0F243E"/>
                <w:sz w:val="26"/>
                <w:szCs w:val="26"/>
              </w:rPr>
              <w:t>Confidential</w:t>
            </w:r>
          </w:p>
        </w:tc>
        <w:tc>
          <w:tcPr>
            <w:tcW w:w="2070" w:type="dxa"/>
            <w:vAlign w:val="center"/>
          </w:tcPr>
          <w:p w:rsidR="00F370D4" w:rsidRPr="00B53421" w:rsidP="00F370D4">
            <w:pPr>
              <w:jc w:val="center"/>
              <w:rPr>
                <w:rFonts w:asciiTheme="minorHAnsi" w:hAnsiTheme="minorHAnsi"/>
                <w:color w:val="0F243E"/>
                <w:sz w:val="26"/>
                <w:szCs w:val="26"/>
              </w:rPr>
            </w:pPr>
            <w:r w:rsidRPr="00B53421">
              <w:rPr>
                <w:rFonts w:asciiTheme="minorHAnsi" w:hAnsiTheme="minorHAnsi"/>
                <w:color w:val="0F243E"/>
                <w:sz w:val="26"/>
                <w:szCs w:val="26"/>
              </w:rPr>
              <w:t>Senior</w:t>
            </w:r>
            <w:r w:rsidRPr="00B53421">
              <w:rPr>
                <w:rFonts w:asciiTheme="minorHAnsi" w:hAnsiTheme="minorHAnsi"/>
                <w:color w:val="0F243E"/>
                <w:sz w:val="26"/>
                <w:szCs w:val="26"/>
              </w:rPr>
              <w:t xml:space="preserve"> HRBP</w:t>
            </w:r>
          </w:p>
        </w:tc>
        <w:tc>
          <w:tcPr>
            <w:tcW w:w="1080" w:type="dxa"/>
            <w:vAlign w:val="center"/>
          </w:tcPr>
          <w:p w:rsidR="00F370D4" w:rsidRPr="00491984" w:rsidP="00F370D4">
            <w:pPr>
              <w:jc w:val="center"/>
              <w:rPr>
                <w:rFonts w:asciiTheme="minorHAnsi" w:hAnsiTheme="minorHAnsi"/>
                <w:color w:val="0F243E"/>
                <w:sz w:val="26"/>
                <w:szCs w:val="26"/>
              </w:rPr>
            </w:pPr>
            <w:r>
              <w:rPr>
                <w:rFonts w:asciiTheme="minorHAnsi" w:hAnsiTheme="minorHAnsi"/>
                <w:color w:val="0F243E"/>
                <w:sz w:val="26"/>
                <w:szCs w:val="26"/>
              </w:rPr>
              <w:t>Feb 19’</w:t>
            </w:r>
          </w:p>
        </w:tc>
        <w:tc>
          <w:tcPr>
            <w:tcW w:w="1170" w:type="dxa"/>
            <w:vAlign w:val="center"/>
          </w:tcPr>
          <w:p w:rsidR="00F370D4" w:rsidRPr="00491984" w:rsidP="00F370D4">
            <w:pPr>
              <w:jc w:val="center"/>
              <w:rPr>
                <w:rFonts w:asciiTheme="minorHAnsi" w:hAnsiTheme="minorHAnsi"/>
                <w:color w:val="0F243E"/>
                <w:sz w:val="26"/>
                <w:szCs w:val="26"/>
              </w:rPr>
            </w:pPr>
            <w:r>
              <w:rPr>
                <w:rFonts w:asciiTheme="minorHAnsi" w:hAnsiTheme="minorHAnsi"/>
                <w:color w:val="0F243E"/>
                <w:sz w:val="26"/>
                <w:szCs w:val="26"/>
              </w:rPr>
              <w:t>Till date</w:t>
            </w:r>
          </w:p>
        </w:tc>
        <w:tc>
          <w:tcPr>
            <w:tcW w:w="3132" w:type="dxa"/>
            <w:vAlign w:val="center"/>
          </w:tcPr>
          <w:p w:rsidR="00F370D4" w:rsidP="00F370D4">
            <w:pPr>
              <w:jc w:val="center"/>
              <w:rPr>
                <w:rFonts w:asciiTheme="minorHAnsi" w:hAnsiTheme="minorHAnsi"/>
                <w:color w:val="0F243E"/>
                <w:sz w:val="26"/>
                <w:szCs w:val="26"/>
              </w:rPr>
            </w:pPr>
            <w:r>
              <w:rPr>
                <w:rFonts w:asciiTheme="minorHAnsi" w:hAnsiTheme="minorHAnsi"/>
                <w:color w:val="0F243E"/>
                <w:sz w:val="26"/>
                <w:szCs w:val="26"/>
              </w:rPr>
              <w:t>Ecommerce / Ed-Tech</w:t>
            </w:r>
          </w:p>
        </w:tc>
      </w:tr>
      <w:tr w:rsidTr="00A622BA">
        <w:tblPrEx>
          <w:tblW w:w="10710" w:type="dxa"/>
          <w:tblLayout w:type="fixed"/>
          <w:tblLook w:val="04A0"/>
        </w:tblPrEx>
        <w:trPr>
          <w:trHeight w:val="315"/>
        </w:trPr>
        <w:tc>
          <w:tcPr>
            <w:tcW w:w="828" w:type="dxa"/>
            <w:vMerge w:val="restart"/>
            <w:vAlign w:val="center"/>
          </w:tcPr>
          <w:p w:rsidR="00B53421" w:rsidRPr="00A67287" w:rsidP="00B53421">
            <w:pPr>
              <w:jc w:val="center"/>
              <w:rPr>
                <w:rFonts w:asciiTheme="minorHAnsi" w:hAnsiTheme="minorHAnsi"/>
                <w:b/>
                <w:color w:val="0F243E"/>
                <w:sz w:val="26"/>
                <w:szCs w:val="26"/>
              </w:rPr>
            </w:pPr>
          </w:p>
          <w:p w:rsidR="00B53421" w:rsidRPr="00A67287" w:rsidP="00B53421">
            <w:pPr>
              <w:jc w:val="center"/>
              <w:rPr>
                <w:rFonts w:asciiTheme="minorHAnsi" w:hAnsiTheme="minorHAnsi"/>
                <w:b/>
                <w:color w:val="0F243E"/>
                <w:sz w:val="26"/>
                <w:szCs w:val="26"/>
              </w:rPr>
            </w:pPr>
            <w:r w:rsidRPr="00A67287">
              <w:rPr>
                <w:rFonts w:asciiTheme="minorHAnsi" w:hAnsiTheme="minorHAnsi"/>
                <w:b/>
                <w:color w:val="0F243E"/>
                <w:sz w:val="26"/>
                <w:szCs w:val="26"/>
              </w:rPr>
              <w:t>2</w:t>
            </w:r>
          </w:p>
        </w:tc>
        <w:tc>
          <w:tcPr>
            <w:tcW w:w="2430" w:type="dxa"/>
            <w:vMerge w:val="restart"/>
            <w:vAlign w:val="center"/>
          </w:tcPr>
          <w:p w:rsidR="00B53421" w:rsidRPr="00A67287" w:rsidP="00B53421">
            <w:pPr>
              <w:jc w:val="center"/>
              <w:rPr>
                <w:rFonts w:asciiTheme="minorHAnsi" w:hAnsiTheme="minorHAnsi"/>
                <w:color w:val="0F243E"/>
                <w:sz w:val="26"/>
                <w:szCs w:val="26"/>
              </w:rPr>
            </w:pPr>
            <w:r>
              <w:rPr>
                <w:rFonts w:asciiTheme="minorHAnsi" w:hAnsiTheme="minorHAnsi"/>
                <w:color w:val="0F243E"/>
                <w:sz w:val="26"/>
                <w:szCs w:val="26"/>
              </w:rPr>
              <w:t>KritiKal</w:t>
            </w:r>
            <w:r>
              <w:rPr>
                <w:rFonts w:asciiTheme="minorHAnsi" w:hAnsiTheme="minorHAnsi"/>
                <w:color w:val="0F243E"/>
                <w:sz w:val="26"/>
                <w:szCs w:val="26"/>
              </w:rPr>
              <w:t xml:space="preserve"> Solutions</w:t>
            </w:r>
          </w:p>
        </w:tc>
        <w:tc>
          <w:tcPr>
            <w:tcW w:w="2070" w:type="dxa"/>
            <w:vAlign w:val="center"/>
          </w:tcPr>
          <w:p w:rsidR="00B53421" w:rsidRPr="00B53421" w:rsidP="00B53421">
            <w:pPr>
              <w:jc w:val="center"/>
              <w:rPr>
                <w:rFonts w:asciiTheme="minorHAnsi" w:hAnsiTheme="minorHAnsi"/>
                <w:color w:val="0F243E"/>
                <w:sz w:val="26"/>
                <w:szCs w:val="26"/>
              </w:rPr>
            </w:pPr>
            <w:r w:rsidRPr="00B53421">
              <w:rPr>
                <w:rFonts w:asciiTheme="minorHAnsi" w:hAnsiTheme="minorHAnsi"/>
                <w:color w:val="0F243E"/>
                <w:sz w:val="26"/>
                <w:szCs w:val="26"/>
              </w:rPr>
              <w:t>Senior HRBP</w:t>
            </w:r>
          </w:p>
        </w:tc>
        <w:tc>
          <w:tcPr>
            <w:tcW w:w="1080" w:type="dxa"/>
            <w:vAlign w:val="center"/>
          </w:tcPr>
          <w:p w:rsidR="00B53421" w:rsidRPr="00491984" w:rsidP="00B53421">
            <w:pPr>
              <w:jc w:val="center"/>
              <w:rPr>
                <w:rFonts w:asciiTheme="minorHAnsi" w:hAnsiTheme="minorHAnsi"/>
                <w:color w:val="0F243E"/>
                <w:sz w:val="26"/>
                <w:szCs w:val="26"/>
              </w:rPr>
            </w:pPr>
            <w:r w:rsidRPr="00491984">
              <w:rPr>
                <w:rFonts w:asciiTheme="minorHAnsi" w:hAnsiTheme="minorHAnsi"/>
                <w:color w:val="0F243E"/>
                <w:sz w:val="26"/>
                <w:szCs w:val="26"/>
              </w:rPr>
              <w:t>Oct 17’</w:t>
            </w:r>
          </w:p>
        </w:tc>
        <w:tc>
          <w:tcPr>
            <w:tcW w:w="1170" w:type="dxa"/>
            <w:vAlign w:val="center"/>
          </w:tcPr>
          <w:p w:rsidR="00B53421" w:rsidRPr="00491984" w:rsidP="00B53421">
            <w:pPr>
              <w:jc w:val="center"/>
              <w:rPr>
                <w:rFonts w:asciiTheme="minorHAnsi" w:hAnsiTheme="minorHAnsi"/>
                <w:color w:val="0F243E"/>
                <w:sz w:val="26"/>
                <w:szCs w:val="26"/>
              </w:rPr>
            </w:pPr>
            <w:r w:rsidRPr="00491984">
              <w:rPr>
                <w:rFonts w:asciiTheme="minorHAnsi" w:hAnsiTheme="minorHAnsi"/>
                <w:color w:val="0F243E"/>
                <w:sz w:val="26"/>
                <w:szCs w:val="26"/>
              </w:rPr>
              <w:t>June 18’</w:t>
            </w:r>
          </w:p>
        </w:tc>
        <w:tc>
          <w:tcPr>
            <w:tcW w:w="3132" w:type="dxa"/>
            <w:vMerge w:val="restart"/>
            <w:vAlign w:val="center"/>
          </w:tcPr>
          <w:p w:rsidR="00B53421" w:rsidRPr="00A67287" w:rsidP="00B53421">
            <w:pPr>
              <w:jc w:val="center"/>
              <w:rPr>
                <w:rFonts w:asciiTheme="minorHAnsi" w:hAnsiTheme="minorHAnsi"/>
                <w:color w:val="0F243E"/>
                <w:sz w:val="26"/>
                <w:szCs w:val="26"/>
              </w:rPr>
            </w:pPr>
            <w:r>
              <w:rPr>
                <w:rFonts w:asciiTheme="minorHAnsi" w:hAnsiTheme="minorHAnsi"/>
                <w:color w:val="0F243E"/>
                <w:sz w:val="26"/>
                <w:szCs w:val="26"/>
              </w:rPr>
              <w:t>IT Product, Services and Consulting</w:t>
            </w:r>
          </w:p>
        </w:tc>
      </w:tr>
      <w:tr w:rsidTr="00A622BA">
        <w:tblPrEx>
          <w:tblW w:w="10710" w:type="dxa"/>
          <w:tblLayout w:type="fixed"/>
          <w:tblLook w:val="04A0"/>
        </w:tblPrEx>
        <w:trPr>
          <w:trHeight w:val="315"/>
        </w:trPr>
        <w:tc>
          <w:tcPr>
            <w:tcW w:w="828" w:type="dxa"/>
            <w:vMerge/>
            <w:vAlign w:val="center"/>
          </w:tcPr>
          <w:p w:rsidR="00B53421" w:rsidRPr="00A67287" w:rsidP="00B53421">
            <w:pPr>
              <w:jc w:val="center"/>
              <w:rPr>
                <w:rFonts w:asciiTheme="minorHAnsi" w:hAnsiTheme="minorHAnsi"/>
                <w:b/>
                <w:color w:val="0F243E"/>
                <w:sz w:val="26"/>
                <w:szCs w:val="26"/>
              </w:rPr>
            </w:pPr>
          </w:p>
        </w:tc>
        <w:tc>
          <w:tcPr>
            <w:tcW w:w="2430" w:type="dxa"/>
            <w:vMerge/>
            <w:vAlign w:val="center"/>
          </w:tcPr>
          <w:p w:rsidR="00B53421" w:rsidP="00B53421">
            <w:pPr>
              <w:jc w:val="center"/>
              <w:rPr>
                <w:rFonts w:asciiTheme="minorHAnsi" w:hAnsiTheme="minorHAnsi"/>
                <w:color w:val="0F243E"/>
                <w:sz w:val="26"/>
                <w:szCs w:val="26"/>
              </w:rPr>
            </w:pPr>
          </w:p>
        </w:tc>
        <w:tc>
          <w:tcPr>
            <w:tcW w:w="2070" w:type="dxa"/>
            <w:vAlign w:val="center"/>
          </w:tcPr>
          <w:p w:rsidR="00B53421" w:rsidRPr="00B53421" w:rsidP="00B53421">
            <w:pPr>
              <w:jc w:val="center"/>
              <w:rPr>
                <w:rFonts w:asciiTheme="minorHAnsi" w:hAnsiTheme="minorHAnsi"/>
                <w:color w:val="0F243E"/>
                <w:sz w:val="26"/>
                <w:szCs w:val="26"/>
              </w:rPr>
            </w:pPr>
            <w:r w:rsidRPr="00B53421">
              <w:rPr>
                <w:rFonts w:asciiTheme="minorHAnsi" w:hAnsiTheme="minorHAnsi"/>
                <w:color w:val="0F243E"/>
                <w:sz w:val="26"/>
                <w:szCs w:val="26"/>
              </w:rPr>
              <w:t>HRBP</w:t>
            </w:r>
          </w:p>
        </w:tc>
        <w:tc>
          <w:tcPr>
            <w:tcW w:w="1080" w:type="dxa"/>
            <w:vAlign w:val="center"/>
          </w:tcPr>
          <w:p w:rsidR="00B53421" w:rsidRPr="00491984" w:rsidP="00B53421">
            <w:pPr>
              <w:jc w:val="center"/>
              <w:rPr>
                <w:rFonts w:asciiTheme="minorHAnsi" w:hAnsiTheme="minorHAnsi"/>
                <w:color w:val="0F243E"/>
                <w:sz w:val="26"/>
                <w:szCs w:val="26"/>
              </w:rPr>
            </w:pPr>
            <w:r w:rsidRPr="00491984">
              <w:rPr>
                <w:rFonts w:asciiTheme="minorHAnsi" w:hAnsiTheme="minorHAnsi"/>
                <w:color w:val="0F243E"/>
                <w:sz w:val="26"/>
                <w:szCs w:val="26"/>
              </w:rPr>
              <w:t>May 14’</w:t>
            </w:r>
          </w:p>
        </w:tc>
        <w:tc>
          <w:tcPr>
            <w:tcW w:w="1170" w:type="dxa"/>
            <w:vAlign w:val="center"/>
          </w:tcPr>
          <w:p w:rsidR="00B53421" w:rsidRPr="00491984" w:rsidP="00B53421">
            <w:pPr>
              <w:jc w:val="center"/>
              <w:rPr>
                <w:rFonts w:asciiTheme="minorHAnsi" w:hAnsiTheme="minorHAnsi"/>
                <w:color w:val="0F243E"/>
                <w:sz w:val="26"/>
                <w:szCs w:val="26"/>
              </w:rPr>
            </w:pPr>
            <w:r w:rsidRPr="00491984">
              <w:rPr>
                <w:rFonts w:asciiTheme="minorHAnsi" w:hAnsiTheme="minorHAnsi"/>
                <w:color w:val="0F243E"/>
                <w:sz w:val="26"/>
                <w:szCs w:val="26"/>
              </w:rPr>
              <w:t>Sept 17’</w:t>
            </w:r>
          </w:p>
        </w:tc>
        <w:tc>
          <w:tcPr>
            <w:tcW w:w="3132" w:type="dxa"/>
            <w:vMerge/>
            <w:vAlign w:val="center"/>
          </w:tcPr>
          <w:p w:rsidR="00B53421" w:rsidP="00B53421">
            <w:pPr>
              <w:jc w:val="center"/>
              <w:rPr>
                <w:rFonts w:asciiTheme="minorHAnsi" w:hAnsiTheme="minorHAnsi"/>
                <w:color w:val="0F243E"/>
                <w:sz w:val="26"/>
                <w:szCs w:val="26"/>
              </w:rPr>
            </w:pPr>
          </w:p>
        </w:tc>
      </w:tr>
      <w:tr w:rsidTr="00A622BA">
        <w:tblPrEx>
          <w:tblW w:w="10710" w:type="dxa"/>
          <w:tblLayout w:type="fixed"/>
          <w:tblLook w:val="04A0"/>
        </w:tblPrEx>
        <w:tc>
          <w:tcPr>
            <w:tcW w:w="828" w:type="dxa"/>
            <w:vMerge w:val="restart"/>
            <w:vAlign w:val="center"/>
          </w:tcPr>
          <w:p w:rsidR="00F370D4" w:rsidRPr="00A67287" w:rsidP="00F370D4">
            <w:pPr>
              <w:jc w:val="center"/>
              <w:rPr>
                <w:rFonts w:asciiTheme="minorHAnsi" w:hAnsiTheme="minorHAnsi"/>
                <w:b/>
                <w:color w:val="0F243E"/>
                <w:sz w:val="26"/>
                <w:szCs w:val="26"/>
              </w:rPr>
            </w:pPr>
          </w:p>
          <w:p w:rsidR="00F370D4" w:rsidRPr="00A67287" w:rsidP="00F370D4">
            <w:pPr>
              <w:jc w:val="center"/>
              <w:rPr>
                <w:rFonts w:asciiTheme="minorHAnsi" w:hAnsiTheme="minorHAnsi"/>
                <w:b/>
                <w:color w:val="0F243E"/>
                <w:sz w:val="26"/>
                <w:szCs w:val="26"/>
              </w:rPr>
            </w:pPr>
            <w:r w:rsidRPr="00A67287">
              <w:rPr>
                <w:rFonts w:asciiTheme="minorHAnsi" w:hAnsiTheme="minorHAnsi"/>
                <w:b/>
                <w:color w:val="0F243E"/>
                <w:sz w:val="26"/>
                <w:szCs w:val="26"/>
              </w:rPr>
              <w:t>3</w:t>
            </w:r>
          </w:p>
        </w:tc>
        <w:tc>
          <w:tcPr>
            <w:tcW w:w="2430" w:type="dxa"/>
            <w:vMerge w:val="restart"/>
            <w:vAlign w:val="center"/>
          </w:tcPr>
          <w:p w:rsidR="00F370D4" w:rsidRPr="00A67287" w:rsidP="00F370D4">
            <w:pPr>
              <w:jc w:val="center"/>
              <w:rPr>
                <w:rFonts w:asciiTheme="minorHAnsi" w:hAnsiTheme="minorHAnsi"/>
                <w:color w:val="0F243E"/>
                <w:sz w:val="26"/>
                <w:szCs w:val="26"/>
              </w:rPr>
            </w:pPr>
            <w:r w:rsidRPr="00A67287">
              <w:rPr>
                <w:rFonts w:asciiTheme="minorHAnsi" w:hAnsiTheme="minorHAnsi"/>
                <w:color w:val="0F243E"/>
                <w:sz w:val="26"/>
                <w:szCs w:val="26"/>
              </w:rPr>
              <w:t xml:space="preserve">Dimension </w:t>
            </w:r>
            <w:smartTag w:uri="urn:schemas-microsoft-com:office:smarttags" w:element="place">
              <w:smartTag w:uri="urn:schemas-microsoft-com:office:smarttags" w:element="country-region">
                <w:r w:rsidRPr="00A67287">
                  <w:rPr>
                    <w:rFonts w:asciiTheme="minorHAnsi" w:hAnsiTheme="minorHAnsi"/>
                    <w:color w:val="0F243E"/>
                    <w:sz w:val="26"/>
                    <w:szCs w:val="26"/>
                  </w:rPr>
                  <w:t>India</w:t>
                </w:r>
              </w:smartTag>
            </w:smartTag>
            <w:r w:rsidRPr="00A67287">
              <w:rPr>
                <w:rFonts w:asciiTheme="minorHAnsi" w:hAnsiTheme="minorHAnsi"/>
                <w:color w:val="0F243E"/>
                <w:sz w:val="26"/>
                <w:szCs w:val="26"/>
              </w:rPr>
              <w:t xml:space="preserve"> Networks</w:t>
            </w:r>
          </w:p>
        </w:tc>
        <w:tc>
          <w:tcPr>
            <w:tcW w:w="207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Manager - HR</w:t>
            </w:r>
          </w:p>
        </w:tc>
        <w:tc>
          <w:tcPr>
            <w:tcW w:w="108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May 12’</w:t>
            </w:r>
          </w:p>
        </w:tc>
        <w:tc>
          <w:tcPr>
            <w:tcW w:w="117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June 13’</w:t>
            </w:r>
          </w:p>
        </w:tc>
        <w:tc>
          <w:tcPr>
            <w:tcW w:w="3132" w:type="dxa"/>
            <w:vMerge w:val="restart"/>
            <w:vAlign w:val="center"/>
          </w:tcPr>
          <w:p w:rsidR="00F370D4" w:rsidRPr="00A67287" w:rsidP="00F370D4">
            <w:pPr>
              <w:jc w:val="center"/>
              <w:rPr>
                <w:rFonts w:asciiTheme="minorHAnsi" w:hAnsiTheme="minorHAnsi"/>
                <w:color w:val="0F243E"/>
                <w:sz w:val="26"/>
                <w:szCs w:val="26"/>
              </w:rPr>
            </w:pPr>
            <w:r w:rsidRPr="00A67287">
              <w:rPr>
                <w:rFonts w:asciiTheme="minorHAnsi" w:hAnsiTheme="minorHAnsi"/>
                <w:color w:val="0F243E"/>
                <w:sz w:val="26"/>
                <w:szCs w:val="26"/>
              </w:rPr>
              <w:t>IT Enabled Services, Global Outsourcing</w:t>
            </w:r>
          </w:p>
        </w:tc>
      </w:tr>
      <w:tr w:rsidTr="00A622BA">
        <w:tblPrEx>
          <w:tblW w:w="10710" w:type="dxa"/>
          <w:tblLayout w:type="fixed"/>
          <w:tblLook w:val="04A0"/>
        </w:tblPrEx>
        <w:tc>
          <w:tcPr>
            <w:tcW w:w="828" w:type="dxa"/>
            <w:vMerge/>
            <w:vAlign w:val="center"/>
          </w:tcPr>
          <w:p w:rsidR="00F370D4" w:rsidRPr="00A67287" w:rsidP="00F370D4">
            <w:pPr>
              <w:jc w:val="center"/>
              <w:rPr>
                <w:rFonts w:asciiTheme="minorHAnsi" w:hAnsiTheme="minorHAnsi"/>
                <w:b/>
                <w:color w:val="0F243E"/>
                <w:sz w:val="26"/>
                <w:szCs w:val="26"/>
              </w:rPr>
            </w:pPr>
          </w:p>
        </w:tc>
        <w:tc>
          <w:tcPr>
            <w:tcW w:w="2430" w:type="dxa"/>
            <w:vMerge/>
            <w:vAlign w:val="center"/>
          </w:tcPr>
          <w:p w:rsidR="00F370D4" w:rsidRPr="00A67287" w:rsidP="00F370D4">
            <w:pPr>
              <w:jc w:val="center"/>
              <w:rPr>
                <w:rFonts w:asciiTheme="minorHAnsi" w:hAnsiTheme="minorHAnsi"/>
                <w:color w:val="0F243E"/>
                <w:sz w:val="26"/>
                <w:szCs w:val="26"/>
              </w:rPr>
            </w:pPr>
          </w:p>
        </w:tc>
        <w:tc>
          <w:tcPr>
            <w:tcW w:w="207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AM - HR</w:t>
            </w:r>
          </w:p>
        </w:tc>
        <w:tc>
          <w:tcPr>
            <w:tcW w:w="108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Dec 09’</w:t>
            </w:r>
          </w:p>
        </w:tc>
        <w:tc>
          <w:tcPr>
            <w:tcW w:w="117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Mar 11’</w:t>
            </w:r>
          </w:p>
        </w:tc>
        <w:tc>
          <w:tcPr>
            <w:tcW w:w="3132" w:type="dxa"/>
            <w:vMerge/>
            <w:vAlign w:val="center"/>
          </w:tcPr>
          <w:p w:rsidR="00F370D4" w:rsidRPr="00A67287" w:rsidP="00F370D4">
            <w:pPr>
              <w:jc w:val="center"/>
              <w:rPr>
                <w:rFonts w:asciiTheme="minorHAnsi" w:hAnsiTheme="minorHAnsi"/>
                <w:color w:val="0F243E"/>
                <w:sz w:val="26"/>
                <w:szCs w:val="26"/>
              </w:rPr>
            </w:pPr>
          </w:p>
        </w:tc>
      </w:tr>
      <w:tr w:rsidTr="00A622BA">
        <w:tblPrEx>
          <w:tblW w:w="10710" w:type="dxa"/>
          <w:tblLayout w:type="fixed"/>
          <w:tblLook w:val="04A0"/>
        </w:tblPrEx>
        <w:tc>
          <w:tcPr>
            <w:tcW w:w="828" w:type="dxa"/>
            <w:vAlign w:val="center"/>
          </w:tcPr>
          <w:p w:rsidR="00F370D4" w:rsidRPr="00A67287" w:rsidP="00F370D4">
            <w:pPr>
              <w:jc w:val="center"/>
              <w:rPr>
                <w:rFonts w:asciiTheme="minorHAnsi" w:hAnsiTheme="minorHAnsi"/>
                <w:b/>
                <w:color w:val="0F243E"/>
                <w:sz w:val="26"/>
                <w:szCs w:val="26"/>
              </w:rPr>
            </w:pPr>
            <w:r w:rsidRPr="00A67287">
              <w:rPr>
                <w:rFonts w:asciiTheme="minorHAnsi" w:hAnsiTheme="minorHAnsi"/>
                <w:b/>
                <w:color w:val="0F243E"/>
                <w:sz w:val="26"/>
                <w:szCs w:val="26"/>
              </w:rPr>
              <w:t>4</w:t>
            </w:r>
          </w:p>
        </w:tc>
        <w:tc>
          <w:tcPr>
            <w:tcW w:w="2430" w:type="dxa"/>
            <w:vAlign w:val="center"/>
          </w:tcPr>
          <w:p w:rsidR="00F370D4" w:rsidRPr="00A67287" w:rsidP="00F370D4">
            <w:pPr>
              <w:jc w:val="center"/>
              <w:rPr>
                <w:rFonts w:asciiTheme="minorHAnsi" w:hAnsiTheme="minorHAnsi"/>
                <w:color w:val="0F243E"/>
                <w:sz w:val="26"/>
                <w:szCs w:val="26"/>
              </w:rPr>
            </w:pPr>
            <w:r w:rsidRPr="00A67287">
              <w:rPr>
                <w:rFonts w:asciiTheme="minorHAnsi" w:hAnsiTheme="minorHAnsi"/>
                <w:color w:val="0F243E"/>
                <w:sz w:val="26"/>
                <w:szCs w:val="26"/>
              </w:rPr>
              <w:t>QAI Global</w:t>
            </w:r>
          </w:p>
        </w:tc>
        <w:tc>
          <w:tcPr>
            <w:tcW w:w="207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AM - HR</w:t>
            </w:r>
          </w:p>
        </w:tc>
        <w:tc>
          <w:tcPr>
            <w:tcW w:w="108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April 07’</w:t>
            </w:r>
          </w:p>
        </w:tc>
        <w:tc>
          <w:tcPr>
            <w:tcW w:w="117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Aug 09’</w:t>
            </w:r>
          </w:p>
        </w:tc>
        <w:tc>
          <w:tcPr>
            <w:tcW w:w="3132" w:type="dxa"/>
            <w:vAlign w:val="center"/>
          </w:tcPr>
          <w:p w:rsidR="00F370D4" w:rsidRPr="00A67287" w:rsidP="00F370D4">
            <w:pPr>
              <w:jc w:val="center"/>
              <w:rPr>
                <w:rFonts w:asciiTheme="minorHAnsi" w:hAnsiTheme="minorHAnsi"/>
                <w:color w:val="0F243E"/>
                <w:sz w:val="26"/>
                <w:szCs w:val="26"/>
              </w:rPr>
            </w:pPr>
            <w:r w:rsidRPr="00A67287">
              <w:rPr>
                <w:rFonts w:asciiTheme="minorHAnsi" w:hAnsiTheme="minorHAnsi"/>
                <w:color w:val="0F243E"/>
                <w:sz w:val="26"/>
                <w:szCs w:val="26"/>
              </w:rPr>
              <w:t>Operational Excellence / Process Consulting</w:t>
            </w:r>
          </w:p>
        </w:tc>
      </w:tr>
      <w:tr w:rsidTr="00A622BA">
        <w:tblPrEx>
          <w:tblW w:w="10710" w:type="dxa"/>
          <w:tblLayout w:type="fixed"/>
          <w:tblLook w:val="04A0"/>
        </w:tblPrEx>
        <w:tc>
          <w:tcPr>
            <w:tcW w:w="828" w:type="dxa"/>
            <w:vAlign w:val="center"/>
          </w:tcPr>
          <w:p w:rsidR="00F370D4" w:rsidRPr="00A67287" w:rsidP="00F370D4">
            <w:pPr>
              <w:jc w:val="center"/>
              <w:rPr>
                <w:rFonts w:asciiTheme="minorHAnsi" w:hAnsiTheme="minorHAnsi"/>
                <w:b/>
                <w:color w:val="0F243E"/>
                <w:sz w:val="26"/>
                <w:szCs w:val="26"/>
              </w:rPr>
            </w:pPr>
            <w:r>
              <w:rPr>
                <w:rFonts w:asciiTheme="minorHAnsi" w:hAnsiTheme="minorHAnsi"/>
                <w:b/>
                <w:color w:val="0F243E"/>
                <w:sz w:val="26"/>
                <w:szCs w:val="26"/>
              </w:rPr>
              <w:t>5</w:t>
            </w:r>
          </w:p>
        </w:tc>
        <w:tc>
          <w:tcPr>
            <w:tcW w:w="2430" w:type="dxa"/>
            <w:vAlign w:val="center"/>
          </w:tcPr>
          <w:p w:rsidR="00F370D4" w:rsidRPr="00A67287" w:rsidP="00F370D4">
            <w:pPr>
              <w:jc w:val="center"/>
              <w:rPr>
                <w:rFonts w:asciiTheme="minorHAnsi" w:hAnsiTheme="minorHAnsi"/>
                <w:color w:val="0F243E"/>
                <w:sz w:val="26"/>
                <w:szCs w:val="26"/>
              </w:rPr>
            </w:pPr>
            <w:r w:rsidRPr="00A67287">
              <w:rPr>
                <w:rFonts w:asciiTheme="minorHAnsi" w:hAnsiTheme="minorHAnsi"/>
                <w:color w:val="0F243E"/>
                <w:sz w:val="26"/>
                <w:szCs w:val="26"/>
              </w:rPr>
              <w:t>Parsec Technologies</w:t>
            </w:r>
          </w:p>
        </w:tc>
        <w:tc>
          <w:tcPr>
            <w:tcW w:w="207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Executive - HR</w:t>
            </w:r>
          </w:p>
        </w:tc>
        <w:tc>
          <w:tcPr>
            <w:tcW w:w="108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July 05’</w:t>
            </w:r>
          </w:p>
        </w:tc>
        <w:tc>
          <w:tcPr>
            <w:tcW w:w="1170" w:type="dxa"/>
            <w:vAlign w:val="center"/>
          </w:tcPr>
          <w:p w:rsidR="00F370D4" w:rsidRPr="00491984" w:rsidP="00F370D4">
            <w:pPr>
              <w:jc w:val="center"/>
              <w:rPr>
                <w:rFonts w:asciiTheme="minorHAnsi" w:hAnsiTheme="minorHAnsi"/>
                <w:color w:val="0F243E"/>
                <w:sz w:val="26"/>
                <w:szCs w:val="26"/>
              </w:rPr>
            </w:pPr>
            <w:r w:rsidRPr="00491984">
              <w:rPr>
                <w:rFonts w:asciiTheme="minorHAnsi" w:hAnsiTheme="minorHAnsi"/>
                <w:color w:val="0F243E"/>
                <w:sz w:val="26"/>
                <w:szCs w:val="26"/>
              </w:rPr>
              <w:t>Dec 06’</w:t>
            </w:r>
          </w:p>
        </w:tc>
        <w:tc>
          <w:tcPr>
            <w:tcW w:w="3132" w:type="dxa"/>
            <w:vAlign w:val="center"/>
          </w:tcPr>
          <w:p w:rsidR="00F370D4" w:rsidRPr="00A67287" w:rsidP="00F370D4">
            <w:pPr>
              <w:jc w:val="center"/>
              <w:rPr>
                <w:rFonts w:asciiTheme="minorHAnsi" w:hAnsiTheme="minorHAnsi"/>
                <w:color w:val="0F243E"/>
                <w:sz w:val="26"/>
                <w:szCs w:val="26"/>
              </w:rPr>
            </w:pPr>
            <w:r w:rsidRPr="00A67287">
              <w:rPr>
                <w:rFonts w:asciiTheme="minorHAnsi" w:hAnsiTheme="minorHAnsi"/>
                <w:color w:val="0F243E"/>
                <w:sz w:val="26"/>
                <w:szCs w:val="26"/>
              </w:rPr>
              <w:t>IT (Products)</w:t>
            </w:r>
          </w:p>
        </w:tc>
      </w:tr>
    </w:tbl>
    <w:p w:rsidR="00CC455D" w:rsidRPr="00A67287" w:rsidP="00DD7B7E">
      <w:pPr>
        <w:pStyle w:val="JobTitle"/>
        <w:shd w:val="clear" w:color="auto" w:fill="1F497D" w:themeFill="text2"/>
        <w:ind w:left="-270"/>
        <w:rPr>
          <w:rFonts w:asciiTheme="minorHAnsi" w:hAnsiTheme="minorHAnsi" w:cs="Times New Roman"/>
          <w:i w:val="0"/>
          <w:color w:val="FFFFFF"/>
          <w:sz w:val="32"/>
          <w:szCs w:val="32"/>
          <w:u w:val="single"/>
        </w:rPr>
      </w:pPr>
      <w:r w:rsidRPr="00A67287">
        <w:rPr>
          <w:rFonts w:asciiTheme="minorHAnsi" w:hAnsiTheme="minorHAnsi" w:cs="Times New Roman"/>
          <w:i w:val="0"/>
          <w:color w:val="FFFFFF"/>
          <w:sz w:val="32"/>
          <w:szCs w:val="32"/>
          <w:u w:val="single"/>
        </w:rPr>
        <w:t>Work Experience</w:t>
      </w:r>
      <w:r w:rsidRPr="00A67287" w:rsidR="0050356B">
        <w:rPr>
          <w:rFonts w:asciiTheme="minorHAnsi" w:hAnsiTheme="minorHAnsi" w:cs="Times New Roman"/>
          <w:i w:val="0"/>
          <w:color w:val="FFFFFF"/>
          <w:sz w:val="32"/>
          <w:szCs w:val="32"/>
          <w:u w:val="single"/>
        </w:rPr>
        <w:t xml:space="preserve"> Summary</w:t>
      </w:r>
    </w:p>
    <w:p w:rsidR="00D2640D" w:rsidRPr="00A67287" w:rsidP="00532DC9">
      <w:pPr>
        <w:rPr>
          <w:rFonts w:asciiTheme="minorHAnsi" w:hAnsiTheme="minorHAnsi"/>
          <w:color w:val="0F243E"/>
          <w:sz w:val="28"/>
          <w:szCs w:val="28"/>
        </w:rPr>
      </w:pPr>
    </w:p>
    <w:p w:rsidR="00532DC9" w:rsidRPr="00A67287" w:rsidP="00DD7B7E">
      <w:pPr>
        <w:pStyle w:val="ResumeBulletPoints"/>
        <w:numPr>
          <w:ilvl w:val="0"/>
          <w:numId w:val="0"/>
        </w:numPr>
        <w:shd w:val="clear" w:color="auto" w:fill="1F497D" w:themeFill="text2"/>
        <w:autoSpaceDE w:val="0"/>
        <w:autoSpaceDN w:val="0"/>
        <w:adjustRightInd w:val="0"/>
        <w:spacing w:after="120"/>
        <w:ind w:left="-270"/>
        <w:rPr>
          <w:rFonts w:asciiTheme="minorHAnsi" w:hAnsiTheme="minorHAnsi" w:cs="Times New Roman"/>
          <w:b/>
          <w:color w:val="FFFFFF"/>
          <w:sz w:val="32"/>
          <w:szCs w:val="32"/>
          <w:u w:val="single"/>
        </w:rPr>
      </w:pPr>
      <w:r w:rsidRPr="00A67287">
        <w:rPr>
          <w:rFonts w:asciiTheme="minorHAnsi" w:hAnsiTheme="minorHAnsi" w:cs="Times New Roman"/>
          <w:b/>
          <w:color w:val="FFFFFF"/>
          <w:sz w:val="32"/>
          <w:szCs w:val="32"/>
          <w:u w:val="single"/>
        </w:rPr>
        <w:t>Education</w:t>
      </w:r>
    </w:p>
    <w:p w:rsidR="00532DC9" w:rsidRPr="00A67287" w:rsidP="00A900D1">
      <w:pPr>
        <w:pStyle w:val="ResumeBulletPoints"/>
        <w:numPr>
          <w:ilvl w:val="0"/>
          <w:numId w:val="13"/>
        </w:numPr>
        <w:autoSpaceDE w:val="0"/>
        <w:autoSpaceDN w:val="0"/>
        <w:adjustRightInd w:val="0"/>
        <w:spacing w:after="120"/>
        <w:ind w:left="78"/>
        <w:rPr>
          <w:rFonts w:asciiTheme="minorHAnsi" w:hAnsiTheme="minorHAnsi" w:cs="Times New Roman"/>
          <w:color w:val="0F243E"/>
          <w:sz w:val="32"/>
          <w:szCs w:val="32"/>
        </w:rPr>
      </w:pPr>
      <w:r w:rsidRPr="00A67287">
        <w:rPr>
          <w:rFonts w:asciiTheme="minorHAnsi" w:hAnsiTheme="minorHAnsi" w:cs="Times New Roman"/>
          <w:color w:val="0F243E"/>
          <w:sz w:val="32"/>
          <w:szCs w:val="32"/>
        </w:rPr>
        <w:t>MBA Degree in Human Resources Management, IMT Ghaziabad (3 Years Part-Time</w:t>
      </w:r>
      <w:r w:rsidRPr="00A67287" w:rsidR="00D966ED">
        <w:rPr>
          <w:rFonts w:asciiTheme="minorHAnsi" w:hAnsiTheme="minorHAnsi" w:cs="Times New Roman"/>
          <w:color w:val="0F243E"/>
          <w:sz w:val="32"/>
          <w:szCs w:val="32"/>
        </w:rPr>
        <w:t xml:space="preserve"> Regular</w:t>
      </w:r>
      <w:r w:rsidRPr="00A67287">
        <w:rPr>
          <w:rFonts w:asciiTheme="minorHAnsi" w:hAnsiTheme="minorHAnsi" w:cs="Times New Roman"/>
          <w:color w:val="0F243E"/>
          <w:sz w:val="32"/>
          <w:szCs w:val="32"/>
        </w:rPr>
        <w:t>)</w:t>
      </w:r>
    </w:p>
    <w:p w:rsidR="00532DC9" w:rsidRPr="00A67287" w:rsidP="00A900D1">
      <w:pPr>
        <w:pStyle w:val="ResumeBulletPoints"/>
        <w:numPr>
          <w:ilvl w:val="0"/>
          <w:numId w:val="13"/>
        </w:numPr>
        <w:autoSpaceDE w:val="0"/>
        <w:autoSpaceDN w:val="0"/>
        <w:adjustRightInd w:val="0"/>
        <w:spacing w:after="120"/>
        <w:ind w:left="78"/>
        <w:rPr>
          <w:rFonts w:asciiTheme="minorHAnsi" w:hAnsiTheme="minorHAnsi" w:cs="Times New Roman"/>
          <w:color w:val="0F243E"/>
          <w:sz w:val="32"/>
          <w:szCs w:val="32"/>
        </w:rPr>
      </w:pPr>
      <w:r w:rsidRPr="00A67287">
        <w:rPr>
          <w:rFonts w:asciiTheme="minorHAnsi" w:hAnsiTheme="minorHAnsi" w:cs="Times New Roman"/>
          <w:color w:val="0F243E"/>
          <w:sz w:val="32"/>
          <w:szCs w:val="32"/>
        </w:rPr>
        <w:t xml:space="preserve">B.Com (Pass) Degree, </w:t>
      </w:r>
      <w:smartTag w:uri="urn:schemas-microsoft-com:office:smarttags" w:element="place">
        <w:smartTag w:uri="urn:schemas-microsoft-com:office:smarttags" w:element="PlaceName">
          <w:r w:rsidRPr="00A67287">
            <w:rPr>
              <w:rFonts w:asciiTheme="minorHAnsi" w:hAnsiTheme="minorHAnsi" w:cs="Times New Roman"/>
              <w:color w:val="0F243E"/>
              <w:sz w:val="32"/>
              <w:szCs w:val="32"/>
            </w:rPr>
            <w:t>Delhi</w:t>
          </w:r>
        </w:smartTag>
        <w:r w:rsidRPr="00A67287">
          <w:rPr>
            <w:rFonts w:asciiTheme="minorHAnsi" w:hAnsiTheme="minorHAnsi" w:cs="Times New Roman"/>
            <w:color w:val="0F243E"/>
            <w:sz w:val="32"/>
            <w:szCs w:val="32"/>
          </w:rPr>
          <w:t xml:space="preserve"> </w:t>
        </w:r>
        <w:smartTag w:uri="urn:schemas-microsoft-com:office:smarttags" w:element="PlaceType">
          <w:r w:rsidRPr="00A67287">
            <w:rPr>
              <w:rFonts w:asciiTheme="minorHAnsi" w:hAnsiTheme="minorHAnsi" w:cs="Times New Roman"/>
              <w:color w:val="0F243E"/>
              <w:sz w:val="32"/>
              <w:szCs w:val="32"/>
            </w:rPr>
            <w:t>University</w:t>
          </w:r>
        </w:smartTag>
      </w:smartTag>
      <w:r w:rsidRPr="00A67287">
        <w:rPr>
          <w:rFonts w:asciiTheme="minorHAnsi" w:hAnsiTheme="minorHAnsi" w:cs="Times New Roman"/>
          <w:color w:val="0F243E"/>
          <w:sz w:val="32"/>
          <w:szCs w:val="32"/>
        </w:rPr>
        <w:t xml:space="preserve"> (3 Years Full-Time Regular)</w:t>
      </w:r>
    </w:p>
    <w:p w:rsidR="00285FEF" w:rsidP="00A900D1">
      <w:pPr>
        <w:pStyle w:val="ResumeBulletPoints"/>
        <w:numPr>
          <w:ilvl w:val="0"/>
          <w:numId w:val="13"/>
        </w:numPr>
        <w:autoSpaceDE w:val="0"/>
        <w:autoSpaceDN w:val="0"/>
        <w:adjustRightInd w:val="0"/>
        <w:spacing w:after="120"/>
        <w:ind w:left="78"/>
        <w:jc w:val="left"/>
        <w:rPr>
          <w:rFonts w:asciiTheme="minorHAnsi" w:hAnsiTheme="minorHAnsi" w:cs="Times New Roman"/>
          <w:color w:val="0F243E"/>
          <w:sz w:val="32"/>
          <w:szCs w:val="32"/>
        </w:rPr>
      </w:pPr>
      <w:r w:rsidRPr="00A67287">
        <w:rPr>
          <w:rFonts w:asciiTheme="minorHAnsi" w:hAnsiTheme="minorHAnsi" w:cs="Times New Roman"/>
          <w:color w:val="0F243E"/>
          <w:sz w:val="32"/>
          <w:szCs w:val="32"/>
        </w:rPr>
        <w:t>Web Centric Certification from NIIT (1 Year Regular)</w:t>
      </w:r>
    </w:p>
    <w:p w:rsidR="00EC1DF3" w:rsidRPr="00EC1DF3" w:rsidP="00EC1DF3">
      <w:pPr>
        <w:pStyle w:val="ResumeBulletPoints"/>
        <w:numPr>
          <w:ilvl w:val="0"/>
          <w:numId w:val="13"/>
        </w:numPr>
        <w:autoSpaceDE w:val="0"/>
        <w:autoSpaceDN w:val="0"/>
        <w:adjustRightInd w:val="0"/>
        <w:spacing w:after="120"/>
        <w:ind w:left="78"/>
        <w:jc w:val="left"/>
        <w:rPr>
          <w:rFonts w:asciiTheme="minorHAnsi" w:hAnsiTheme="minorHAnsi" w:cs="Times New Roman"/>
          <w:color w:val="0F243E"/>
          <w:sz w:val="32"/>
          <w:szCs w:val="32"/>
        </w:rPr>
      </w:pPr>
      <w:r>
        <w:rPr>
          <w:rFonts w:asciiTheme="minorHAnsi" w:hAnsiTheme="minorHAnsi" w:cs="Times New Roman"/>
          <w:color w:val="0F243E"/>
          <w:sz w:val="32"/>
          <w:szCs w:val="32"/>
        </w:rPr>
        <w:t>‘Train-the-Trainer’ Certification from IHRD</w:t>
      </w:r>
      <w:r w:rsidR="00CC1981">
        <w:rPr>
          <w:rFonts w:asciiTheme="minorHAnsi" w:hAnsiTheme="minorHAnsi" w:cs="Times New Roman"/>
          <w:color w:val="0F243E"/>
          <w:sz w:val="32"/>
          <w:szCs w:val="32"/>
        </w:rPr>
        <w:t xml:space="preserve"> (August 2017)</w:t>
      </w:r>
    </w:p>
    <w:p w:rsidR="00EC1DF3" w:rsidRPr="00A67287" w:rsidP="00EC1DF3">
      <w:pPr>
        <w:pStyle w:val="ResumeBulletPoints"/>
        <w:numPr>
          <w:ilvl w:val="0"/>
          <w:numId w:val="0"/>
        </w:numPr>
        <w:shd w:val="clear" w:color="auto" w:fill="1F497D" w:themeFill="text2"/>
        <w:autoSpaceDE w:val="0"/>
        <w:autoSpaceDN w:val="0"/>
        <w:adjustRightInd w:val="0"/>
        <w:spacing w:after="120"/>
        <w:ind w:left="-270"/>
        <w:rPr>
          <w:rFonts w:asciiTheme="minorHAnsi" w:hAnsiTheme="minorHAnsi" w:cs="Times New Roman"/>
          <w:b/>
          <w:color w:val="FFFFFF"/>
          <w:sz w:val="32"/>
          <w:szCs w:val="32"/>
          <w:u w:val="single"/>
        </w:rPr>
      </w:pPr>
      <w:r>
        <w:rPr>
          <w:rFonts w:asciiTheme="minorHAnsi" w:hAnsiTheme="minorHAnsi" w:cs="Times New Roman"/>
          <w:b/>
          <w:color w:val="FFFFFF"/>
          <w:sz w:val="32"/>
          <w:szCs w:val="32"/>
          <w:u w:val="single"/>
        </w:rPr>
        <w:t>Volunteer Work</w:t>
      </w:r>
    </w:p>
    <w:p w:rsidR="00EC1DF3" w:rsidP="00EC1DF3">
      <w:pPr>
        <w:pStyle w:val="ResumeBulletPoints"/>
        <w:numPr>
          <w:ilvl w:val="0"/>
          <w:numId w:val="13"/>
        </w:numPr>
        <w:autoSpaceDE w:val="0"/>
        <w:autoSpaceDN w:val="0"/>
        <w:adjustRightInd w:val="0"/>
        <w:spacing w:after="120"/>
        <w:ind w:left="78"/>
        <w:rPr>
          <w:rFonts w:asciiTheme="minorHAnsi" w:hAnsiTheme="minorHAnsi" w:cs="Times New Roman"/>
          <w:color w:val="0F243E"/>
          <w:sz w:val="32"/>
          <w:szCs w:val="32"/>
        </w:rPr>
      </w:pPr>
      <w:r>
        <w:rPr>
          <w:rFonts w:asciiTheme="minorHAnsi" w:hAnsiTheme="minorHAnsi" w:cs="Times New Roman"/>
          <w:color w:val="0F243E"/>
          <w:sz w:val="32"/>
          <w:szCs w:val="32"/>
        </w:rPr>
        <w:t xml:space="preserve">Let’s Give Back </w:t>
      </w:r>
      <w:r w:rsidR="00CB78CA">
        <w:rPr>
          <w:rFonts w:asciiTheme="minorHAnsi" w:hAnsiTheme="minorHAnsi" w:cs="Times New Roman"/>
          <w:color w:val="0F243E"/>
          <w:sz w:val="32"/>
          <w:szCs w:val="32"/>
        </w:rPr>
        <w:t>Initiative</w:t>
      </w:r>
      <w:r>
        <w:rPr>
          <w:rFonts w:asciiTheme="minorHAnsi" w:hAnsiTheme="minorHAnsi" w:cs="Times New Roman"/>
          <w:color w:val="0F243E"/>
          <w:sz w:val="32"/>
          <w:szCs w:val="32"/>
        </w:rPr>
        <w:t xml:space="preserve"> </w:t>
      </w:r>
    </w:p>
    <w:p w:rsidR="00CB78CA" w:rsidRPr="00A67287" w:rsidP="00CB78CA">
      <w:pPr>
        <w:pStyle w:val="ResumeBulletPoints"/>
        <w:numPr>
          <w:ilvl w:val="0"/>
          <w:numId w:val="0"/>
        </w:numPr>
        <w:autoSpaceDE w:val="0"/>
        <w:autoSpaceDN w:val="0"/>
        <w:adjustRightInd w:val="0"/>
        <w:spacing w:after="120"/>
        <w:ind w:left="78"/>
        <w:rPr>
          <w:rFonts w:asciiTheme="minorHAnsi" w:hAnsiTheme="minorHAnsi" w:cs="Times New Roman"/>
          <w:color w:val="0F243E"/>
          <w:sz w:val="32"/>
          <w:szCs w:val="32"/>
        </w:rPr>
      </w:pPr>
    </w:p>
    <w:p w:rsidR="002D4B62" w:rsidRPr="00B72CF7" w:rsidP="00B72CF7">
      <w:pPr>
        <w:pStyle w:val="ResumeBulletPoints"/>
        <w:numPr>
          <w:ilvl w:val="0"/>
          <w:numId w:val="0"/>
        </w:numPr>
        <w:autoSpaceDE w:val="0"/>
        <w:autoSpaceDN w:val="0"/>
        <w:adjustRightInd w:val="0"/>
        <w:spacing w:after="120"/>
        <w:jc w:val="left"/>
        <w:rPr>
          <w:rFonts w:asciiTheme="minorHAnsi" w:hAnsiTheme="minorHAnsi" w:cs="Times New Roman"/>
          <w:b/>
          <w:color w:val="0F243E"/>
          <w:sz w:val="32"/>
          <w:szCs w:val="32"/>
        </w:rPr>
      </w:pPr>
      <w:r w:rsidRPr="00B72CF7">
        <w:rPr>
          <w:rFonts w:asciiTheme="minorHAnsi" w:hAnsiTheme="minorHAnsi" w:cs="Times New Roman"/>
          <w:b/>
          <w:color w:val="0F243E"/>
          <w:sz w:val="32"/>
          <w:szCs w:val="32"/>
        </w:rPr>
        <w:t>--------------------- Detailed Work Experience is Describ</w:t>
      </w:r>
      <w:r>
        <w:rPr>
          <w:rFonts w:asciiTheme="minorHAnsi" w:hAnsiTheme="minorHAnsi" w:cs="Times New Roman"/>
          <w:b/>
          <w:color w:val="0F243E"/>
          <w:sz w:val="32"/>
          <w:szCs w:val="32"/>
        </w:rPr>
        <w:t>ed Below ---------------------</w:t>
      </w:r>
    </w:p>
    <w:p w:rsidR="002D4B62" w:rsidP="002D4B62">
      <w:pPr>
        <w:pStyle w:val="ResumeBulletPoints"/>
        <w:numPr>
          <w:ilvl w:val="0"/>
          <w:numId w:val="0"/>
        </w:numPr>
        <w:autoSpaceDE w:val="0"/>
        <w:autoSpaceDN w:val="0"/>
        <w:adjustRightInd w:val="0"/>
        <w:spacing w:after="120"/>
        <w:ind w:left="360" w:hanging="360"/>
        <w:jc w:val="left"/>
        <w:rPr>
          <w:rFonts w:asciiTheme="minorHAnsi" w:hAnsiTheme="minorHAnsi" w:cs="Times New Roman"/>
          <w:color w:val="0F243E"/>
          <w:sz w:val="32"/>
          <w:szCs w:val="32"/>
        </w:rPr>
      </w:pPr>
    </w:p>
    <w:p w:rsidR="00E52E40" w:rsidRPr="00C4112D" w:rsidP="00DD7B7E">
      <w:pPr>
        <w:pStyle w:val="ResumeBulletPoints"/>
        <w:numPr>
          <w:ilvl w:val="0"/>
          <w:numId w:val="0"/>
        </w:numPr>
        <w:shd w:val="clear" w:color="auto" w:fill="1F497D" w:themeFill="text2"/>
        <w:autoSpaceDE w:val="0"/>
        <w:autoSpaceDN w:val="0"/>
        <w:adjustRightInd w:val="0"/>
        <w:spacing w:after="120"/>
        <w:ind w:left="360" w:hanging="630"/>
        <w:rPr>
          <w:rFonts w:asciiTheme="minorHAnsi" w:hAnsiTheme="minorHAnsi" w:cs="Times New Roman"/>
          <w:b/>
          <w:color w:val="FFFFFF"/>
          <w:sz w:val="32"/>
          <w:szCs w:val="32"/>
          <w:u w:val="single"/>
        </w:rPr>
      </w:pPr>
      <w:r w:rsidRPr="00C4112D">
        <w:rPr>
          <w:rFonts w:asciiTheme="minorHAnsi" w:hAnsiTheme="minorHAnsi" w:cs="Times New Roman"/>
          <w:b/>
          <w:color w:val="FFFFFF"/>
          <w:sz w:val="32"/>
          <w:szCs w:val="32"/>
          <w:u w:val="single"/>
        </w:rPr>
        <w:t xml:space="preserve">Work </w:t>
      </w:r>
      <w:r w:rsidRPr="00C4112D">
        <w:rPr>
          <w:rFonts w:asciiTheme="minorHAnsi" w:hAnsiTheme="minorHAnsi" w:cs="Times New Roman"/>
          <w:b/>
          <w:color w:val="FFFFFF"/>
          <w:sz w:val="32"/>
          <w:szCs w:val="32"/>
          <w:u w:val="single"/>
        </w:rPr>
        <w:t>Experience in Detail</w:t>
      </w:r>
    </w:p>
    <w:tbl>
      <w:tblPr>
        <w:tblStyle w:val="TableGrid"/>
        <w:tblW w:w="0" w:type="auto"/>
        <w:tblInd w:w="-162" w:type="dxa"/>
        <w:tblLook w:val="04A0"/>
      </w:tblPr>
      <w:tblGrid>
        <w:gridCol w:w="2610"/>
        <w:gridCol w:w="8010"/>
      </w:tblGrid>
      <w:tr w:rsidTr="00605D9C">
        <w:tblPrEx>
          <w:tblW w:w="0" w:type="auto"/>
          <w:tblInd w:w="-162" w:type="dxa"/>
          <w:tblLook w:val="04A0"/>
        </w:tblPrEx>
        <w:tc>
          <w:tcPr>
            <w:tcW w:w="2610" w:type="dxa"/>
          </w:tcPr>
          <w:p w:rsidR="00F370D4" w:rsidRPr="00C4112D" w:rsidP="00605D9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Company Name</w:t>
            </w:r>
          </w:p>
        </w:tc>
        <w:tc>
          <w:tcPr>
            <w:tcW w:w="8010" w:type="dxa"/>
          </w:tcPr>
          <w:p w:rsidR="00F370D4" w:rsidRPr="00C4112D" w:rsidP="00605D9C">
            <w:pPr>
              <w:pStyle w:val="ResumeOverviewtext"/>
              <w:rPr>
                <w:rFonts w:asciiTheme="minorHAnsi" w:hAnsiTheme="minorHAnsi" w:cs="Times New Roman"/>
                <w:sz w:val="24"/>
                <w:szCs w:val="26"/>
              </w:rPr>
            </w:pPr>
            <w:r>
              <w:rPr>
                <w:rFonts w:asciiTheme="minorHAnsi" w:hAnsiTheme="minorHAnsi" w:cs="Times New Roman"/>
                <w:sz w:val="24"/>
                <w:szCs w:val="26"/>
              </w:rPr>
              <w:t>Confidential</w:t>
            </w:r>
          </w:p>
        </w:tc>
      </w:tr>
      <w:tr w:rsidTr="00605D9C">
        <w:tblPrEx>
          <w:tblW w:w="0" w:type="auto"/>
          <w:tblInd w:w="-162" w:type="dxa"/>
          <w:tblLook w:val="04A0"/>
        </w:tblPrEx>
        <w:tc>
          <w:tcPr>
            <w:tcW w:w="2610" w:type="dxa"/>
          </w:tcPr>
          <w:p w:rsidR="00F370D4" w:rsidRPr="00C4112D" w:rsidP="00605D9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Designation</w:t>
            </w:r>
          </w:p>
        </w:tc>
        <w:tc>
          <w:tcPr>
            <w:tcW w:w="8010" w:type="dxa"/>
          </w:tcPr>
          <w:p w:rsidR="00F370D4" w:rsidRPr="00C4112D" w:rsidP="00B53421">
            <w:pPr>
              <w:pStyle w:val="ResumeOverviewtext"/>
              <w:rPr>
                <w:rFonts w:asciiTheme="minorHAnsi" w:hAnsiTheme="minorHAnsi" w:cs="Times New Roman"/>
                <w:sz w:val="24"/>
                <w:szCs w:val="26"/>
              </w:rPr>
            </w:pPr>
            <w:r>
              <w:rPr>
                <w:rFonts w:asciiTheme="minorHAnsi" w:hAnsiTheme="minorHAnsi" w:cs="Times New Roman"/>
                <w:sz w:val="24"/>
                <w:szCs w:val="26"/>
              </w:rPr>
              <w:t xml:space="preserve">Senior </w:t>
            </w:r>
            <w:r w:rsidRPr="00C4112D">
              <w:rPr>
                <w:rFonts w:asciiTheme="minorHAnsi" w:hAnsiTheme="minorHAnsi" w:cs="Times New Roman"/>
                <w:sz w:val="24"/>
                <w:szCs w:val="26"/>
              </w:rPr>
              <w:t>HR Business Partner</w:t>
            </w:r>
          </w:p>
        </w:tc>
      </w:tr>
      <w:tr w:rsidTr="00605D9C">
        <w:tblPrEx>
          <w:tblW w:w="0" w:type="auto"/>
          <w:tblInd w:w="-162" w:type="dxa"/>
          <w:tblLook w:val="04A0"/>
        </w:tblPrEx>
        <w:trPr>
          <w:trHeight w:val="291"/>
        </w:trPr>
        <w:tc>
          <w:tcPr>
            <w:tcW w:w="2610" w:type="dxa"/>
          </w:tcPr>
          <w:p w:rsidR="00F370D4" w:rsidRPr="00C4112D" w:rsidP="00605D9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Duration</w:t>
            </w:r>
          </w:p>
        </w:tc>
        <w:tc>
          <w:tcPr>
            <w:tcW w:w="8010" w:type="dxa"/>
          </w:tcPr>
          <w:p w:rsidR="00F370D4" w:rsidRPr="00C4112D" w:rsidP="00F370D4">
            <w:pPr>
              <w:pStyle w:val="ResumeOverviewtext"/>
              <w:rPr>
                <w:rFonts w:asciiTheme="minorHAnsi" w:hAnsiTheme="minorHAnsi" w:cs="Times New Roman"/>
                <w:sz w:val="24"/>
                <w:szCs w:val="26"/>
              </w:rPr>
            </w:pPr>
            <w:r>
              <w:rPr>
                <w:rFonts w:asciiTheme="minorHAnsi" w:hAnsiTheme="minorHAnsi" w:cs="Times New Roman"/>
                <w:sz w:val="24"/>
                <w:szCs w:val="26"/>
              </w:rPr>
              <w:t>Feb 2019</w:t>
            </w:r>
            <w:r w:rsidRPr="00C4112D">
              <w:rPr>
                <w:rFonts w:asciiTheme="minorHAnsi" w:hAnsiTheme="minorHAnsi" w:cs="Times New Roman"/>
                <w:sz w:val="24"/>
                <w:szCs w:val="26"/>
              </w:rPr>
              <w:t xml:space="preserve"> till </w:t>
            </w:r>
            <w:r>
              <w:rPr>
                <w:rFonts w:asciiTheme="minorHAnsi" w:hAnsiTheme="minorHAnsi" w:cs="Times New Roman"/>
                <w:sz w:val="24"/>
                <w:szCs w:val="26"/>
              </w:rPr>
              <w:t>date</w:t>
            </w:r>
          </w:p>
        </w:tc>
      </w:tr>
      <w:tr w:rsidTr="00605D9C">
        <w:tblPrEx>
          <w:tblW w:w="0" w:type="auto"/>
          <w:tblInd w:w="-162" w:type="dxa"/>
          <w:tblLook w:val="04A0"/>
        </w:tblPrEx>
        <w:trPr>
          <w:trHeight w:val="2046"/>
        </w:trPr>
        <w:tc>
          <w:tcPr>
            <w:tcW w:w="2610" w:type="dxa"/>
            <w:vAlign w:val="bottom"/>
          </w:tcPr>
          <w:p w:rsidR="00F370D4" w:rsidRPr="00C4112D" w:rsidP="00605D9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About Company</w:t>
            </w:r>
          </w:p>
          <w:p w:rsidR="00F370D4" w:rsidRPr="00C4112D" w:rsidP="00605D9C">
            <w:pPr>
              <w:pStyle w:val="ResumeOverviewtext"/>
              <w:rPr>
                <w:rFonts w:asciiTheme="minorHAnsi" w:hAnsiTheme="minorHAnsi" w:cs="Times New Roman"/>
                <w:b/>
                <w:sz w:val="24"/>
                <w:szCs w:val="26"/>
              </w:rPr>
            </w:pPr>
          </w:p>
          <w:p w:rsidR="00F370D4" w:rsidP="00605D9C">
            <w:pPr>
              <w:pStyle w:val="ResumeOverviewtext"/>
              <w:rPr>
                <w:rFonts w:asciiTheme="minorHAnsi" w:hAnsiTheme="minorHAnsi" w:cs="Times New Roman"/>
                <w:b/>
                <w:sz w:val="24"/>
                <w:szCs w:val="26"/>
              </w:rPr>
            </w:pPr>
          </w:p>
          <w:p w:rsidR="00F370D4" w:rsidP="00605D9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Location</w:t>
            </w:r>
          </w:p>
          <w:p w:rsidR="00F370D4" w:rsidP="00605D9C">
            <w:pPr>
              <w:pStyle w:val="ResumeOverviewtext"/>
              <w:rPr>
                <w:rFonts w:asciiTheme="minorHAnsi" w:hAnsiTheme="minorHAnsi" w:cs="Times New Roman"/>
                <w:b/>
                <w:sz w:val="24"/>
                <w:szCs w:val="26"/>
              </w:rPr>
            </w:pPr>
          </w:p>
          <w:p w:rsidR="00F370D4" w:rsidRPr="00C4112D" w:rsidP="00605D9C">
            <w:pPr>
              <w:pStyle w:val="ResumeOverviewtext"/>
              <w:rPr>
                <w:rFonts w:asciiTheme="minorHAnsi" w:hAnsiTheme="minorHAnsi" w:cs="Times New Roman"/>
                <w:b/>
                <w:sz w:val="24"/>
                <w:szCs w:val="26"/>
              </w:rPr>
            </w:pPr>
            <w:r>
              <w:rPr>
                <w:rFonts w:asciiTheme="minorHAnsi" w:hAnsiTheme="minorHAnsi" w:cs="Times New Roman"/>
                <w:b/>
                <w:sz w:val="24"/>
                <w:szCs w:val="26"/>
              </w:rPr>
              <w:t>Team Span</w:t>
            </w:r>
          </w:p>
        </w:tc>
        <w:tc>
          <w:tcPr>
            <w:tcW w:w="8010" w:type="dxa"/>
          </w:tcPr>
          <w:p w:rsidR="00F370D4" w:rsidRPr="00C4112D" w:rsidP="00605D9C">
            <w:pPr>
              <w:pStyle w:val="ResumeOverviewtext"/>
              <w:rPr>
                <w:rFonts w:asciiTheme="minorHAnsi" w:hAnsiTheme="minorHAnsi" w:cs="Times New Roman"/>
                <w:sz w:val="24"/>
                <w:szCs w:val="26"/>
              </w:rPr>
            </w:pPr>
            <w:r w:rsidRPr="00C4112D">
              <w:rPr>
                <w:rFonts w:asciiTheme="minorHAnsi" w:hAnsiTheme="minorHAnsi" w:cs="Times New Roman"/>
                <w:sz w:val="24"/>
                <w:szCs w:val="26"/>
              </w:rPr>
              <w:t>1</w:t>
            </w:r>
            <w:r>
              <w:rPr>
                <w:rFonts w:asciiTheme="minorHAnsi" w:hAnsiTheme="minorHAnsi" w:cs="Times New Roman"/>
                <w:sz w:val="24"/>
                <w:szCs w:val="26"/>
              </w:rPr>
              <w:t>0</w:t>
            </w:r>
            <w:r w:rsidRPr="00C4112D">
              <w:rPr>
                <w:rFonts w:asciiTheme="minorHAnsi" w:hAnsiTheme="minorHAnsi" w:cs="Times New Roman"/>
                <w:sz w:val="24"/>
                <w:szCs w:val="26"/>
              </w:rPr>
              <w:t xml:space="preserve"> Year old </w:t>
            </w:r>
            <w:r>
              <w:rPr>
                <w:rFonts w:asciiTheme="minorHAnsi" w:hAnsiTheme="minorHAnsi" w:cs="Times New Roman"/>
                <w:sz w:val="24"/>
                <w:szCs w:val="26"/>
              </w:rPr>
              <w:t>organization providing academic writing &amp; research services internationally.</w:t>
            </w:r>
          </w:p>
          <w:p w:rsidR="00F370D4" w:rsidRPr="00C4112D" w:rsidP="00605D9C">
            <w:pPr>
              <w:pStyle w:val="ResumeOverviewtext"/>
              <w:rPr>
                <w:rFonts w:asciiTheme="minorHAnsi" w:hAnsiTheme="minorHAnsi" w:cs="Times New Roman"/>
                <w:sz w:val="24"/>
                <w:szCs w:val="26"/>
              </w:rPr>
            </w:pPr>
          </w:p>
          <w:p w:rsidR="00F370D4" w:rsidP="00605D9C">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Presence in NCR, </w:t>
            </w:r>
            <w:r>
              <w:rPr>
                <w:rFonts w:asciiTheme="minorHAnsi" w:hAnsiTheme="minorHAnsi" w:cs="Times New Roman"/>
                <w:sz w:val="24"/>
                <w:szCs w:val="26"/>
              </w:rPr>
              <w:t xml:space="preserve">Kolkata, Jaipur </w:t>
            </w:r>
            <w:r w:rsidRPr="00C4112D">
              <w:rPr>
                <w:rFonts w:asciiTheme="minorHAnsi" w:hAnsiTheme="minorHAnsi" w:cs="Times New Roman"/>
                <w:sz w:val="24"/>
                <w:szCs w:val="26"/>
              </w:rPr>
              <w:t>and</w:t>
            </w:r>
            <w:r>
              <w:rPr>
                <w:rFonts w:asciiTheme="minorHAnsi" w:hAnsiTheme="minorHAnsi" w:cs="Times New Roman"/>
                <w:sz w:val="24"/>
                <w:szCs w:val="26"/>
              </w:rPr>
              <w:t xml:space="preserve"> Dubai</w:t>
            </w:r>
            <w:r w:rsidRPr="00C4112D">
              <w:rPr>
                <w:rFonts w:asciiTheme="minorHAnsi" w:hAnsiTheme="minorHAnsi" w:cs="Times New Roman"/>
                <w:sz w:val="24"/>
                <w:szCs w:val="26"/>
              </w:rPr>
              <w:t>.</w:t>
            </w:r>
          </w:p>
          <w:p w:rsidR="00F370D4" w:rsidP="00605D9C">
            <w:pPr>
              <w:pStyle w:val="ResumeOverviewtext"/>
              <w:rPr>
                <w:rFonts w:asciiTheme="minorHAnsi" w:hAnsiTheme="minorHAnsi" w:cs="Times New Roman"/>
                <w:sz w:val="24"/>
                <w:szCs w:val="26"/>
              </w:rPr>
            </w:pPr>
          </w:p>
          <w:p w:rsidR="00F370D4" w:rsidRPr="00C4112D" w:rsidP="00605D9C">
            <w:pPr>
              <w:pStyle w:val="ResumeOverviewtext"/>
              <w:rPr>
                <w:rFonts w:asciiTheme="minorHAnsi" w:hAnsiTheme="minorHAnsi" w:cs="Times New Roman"/>
                <w:sz w:val="24"/>
                <w:szCs w:val="26"/>
              </w:rPr>
            </w:pPr>
            <w:r>
              <w:rPr>
                <w:rFonts w:asciiTheme="minorHAnsi" w:hAnsiTheme="minorHAnsi" w:cs="Times New Roman"/>
                <w:sz w:val="24"/>
                <w:szCs w:val="26"/>
              </w:rPr>
              <w:t>5 Members</w:t>
            </w:r>
          </w:p>
        </w:tc>
      </w:tr>
      <w:tr w:rsidTr="00605D9C">
        <w:tblPrEx>
          <w:tblW w:w="0" w:type="auto"/>
          <w:tblInd w:w="-162" w:type="dxa"/>
          <w:tblLook w:val="04A0"/>
        </w:tblPrEx>
        <w:tc>
          <w:tcPr>
            <w:tcW w:w="2610" w:type="dxa"/>
          </w:tcPr>
          <w:p w:rsidR="00F370D4" w:rsidRPr="00C4112D" w:rsidP="00605D9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Role</w:t>
            </w:r>
          </w:p>
        </w:tc>
        <w:tc>
          <w:tcPr>
            <w:tcW w:w="8010" w:type="dxa"/>
          </w:tcPr>
          <w:p w:rsidR="00F370D4" w:rsidRPr="00C4112D" w:rsidP="00605D9C">
            <w:pPr>
              <w:pStyle w:val="ResumeOverviewtext"/>
              <w:rPr>
                <w:rFonts w:asciiTheme="minorHAnsi" w:hAnsiTheme="minorHAnsi" w:cs="Times New Roman"/>
                <w:sz w:val="24"/>
                <w:szCs w:val="26"/>
              </w:rPr>
            </w:pPr>
            <w:r>
              <w:rPr>
                <w:rFonts w:asciiTheme="minorHAnsi" w:hAnsiTheme="minorHAnsi" w:cs="Times New Roman"/>
                <w:sz w:val="24"/>
                <w:szCs w:val="26"/>
              </w:rPr>
              <w:t>Strategizing and Streamlining overall people, processes and employer branding HR areas</w:t>
            </w:r>
            <w:r w:rsidRPr="00C4112D">
              <w:rPr>
                <w:rFonts w:asciiTheme="minorHAnsi" w:hAnsiTheme="minorHAnsi" w:cs="Times New Roman"/>
                <w:sz w:val="24"/>
                <w:szCs w:val="26"/>
              </w:rPr>
              <w:t xml:space="preserve">. </w:t>
            </w:r>
          </w:p>
          <w:p w:rsidR="00F370D4" w:rsidP="00F370D4">
            <w:pPr>
              <w:pStyle w:val="ResumeOverviewtext"/>
              <w:numPr>
                <w:ilvl w:val="0"/>
                <w:numId w:val="19"/>
              </w:numPr>
              <w:rPr>
                <w:rFonts w:asciiTheme="minorHAnsi" w:hAnsiTheme="minorHAnsi" w:cs="Times New Roman"/>
                <w:sz w:val="24"/>
                <w:szCs w:val="26"/>
              </w:rPr>
            </w:pPr>
            <w:r>
              <w:rPr>
                <w:rFonts w:asciiTheme="minorHAnsi" w:hAnsiTheme="minorHAnsi" w:cs="Times New Roman"/>
                <w:iCs w:val="0"/>
                <w:sz w:val="24"/>
                <w:szCs w:val="26"/>
              </w:rPr>
              <w:t>M</w:t>
            </w:r>
            <w:r w:rsidRPr="00C4112D">
              <w:rPr>
                <w:rFonts w:asciiTheme="minorHAnsi" w:hAnsiTheme="minorHAnsi" w:cs="Times New Roman"/>
                <w:iCs w:val="0"/>
                <w:sz w:val="24"/>
                <w:szCs w:val="26"/>
              </w:rPr>
              <w:t xml:space="preserve">y role is to work closely with </w:t>
            </w:r>
            <w:r>
              <w:rPr>
                <w:rFonts w:asciiTheme="minorHAnsi" w:hAnsiTheme="minorHAnsi" w:cs="Times New Roman"/>
                <w:iCs w:val="0"/>
                <w:sz w:val="24"/>
                <w:szCs w:val="26"/>
              </w:rPr>
              <w:t>leadership team and be a change maker in the organization to streamline and create a spectacular employee experience along with increasing productivity of the organization through effective HR changes.</w:t>
            </w:r>
          </w:p>
          <w:p w:rsidR="00F370D4" w:rsidRPr="00F370D4" w:rsidP="00F370D4">
            <w:pPr>
              <w:pStyle w:val="ResumeOverviewtext"/>
              <w:numPr>
                <w:ilvl w:val="0"/>
                <w:numId w:val="19"/>
              </w:numPr>
              <w:rPr>
                <w:rFonts w:asciiTheme="minorHAnsi" w:hAnsiTheme="minorHAnsi" w:cs="Times New Roman"/>
                <w:sz w:val="24"/>
                <w:szCs w:val="26"/>
              </w:rPr>
            </w:pPr>
            <w:r>
              <w:rPr>
                <w:rFonts w:asciiTheme="minorHAnsi" w:hAnsiTheme="minorHAnsi" w:cs="Times New Roman"/>
                <w:sz w:val="24"/>
                <w:szCs w:val="26"/>
              </w:rPr>
              <w:t>I have been able to deliver effective results in a very short span on time in the effective policy creation / implementation, employer branding through social media &amp; word of mouth sources, employee appreciation &amp; celebration culture and streamlining talent acquisition of the company.</w:t>
            </w:r>
          </w:p>
        </w:tc>
      </w:tr>
      <w:tr w:rsidTr="00605D9C">
        <w:tblPrEx>
          <w:tblW w:w="0" w:type="auto"/>
          <w:tblInd w:w="-162" w:type="dxa"/>
          <w:tblLook w:val="04A0"/>
        </w:tblPrEx>
        <w:tc>
          <w:tcPr>
            <w:tcW w:w="2610" w:type="dxa"/>
          </w:tcPr>
          <w:p w:rsidR="00F370D4" w:rsidRPr="00C4112D" w:rsidP="00605D9C">
            <w:pPr>
              <w:pStyle w:val="ResumeOverviewtext"/>
              <w:rPr>
                <w:rFonts w:asciiTheme="minorHAnsi" w:hAnsiTheme="minorHAnsi" w:cs="Times New Roman"/>
                <w:b/>
                <w:sz w:val="24"/>
                <w:szCs w:val="26"/>
              </w:rPr>
            </w:pPr>
          </w:p>
        </w:tc>
        <w:tc>
          <w:tcPr>
            <w:tcW w:w="8010" w:type="dxa"/>
          </w:tcPr>
          <w:p w:rsidR="00F370D4" w:rsidRPr="00C4112D" w:rsidP="00605D9C">
            <w:pPr>
              <w:pStyle w:val="ResumeOverviewtext"/>
              <w:rPr>
                <w:rFonts w:asciiTheme="minorHAnsi" w:hAnsiTheme="minorHAnsi" w:cs="Times New Roman"/>
                <w:sz w:val="24"/>
                <w:szCs w:val="26"/>
              </w:rPr>
            </w:pPr>
          </w:p>
        </w:tc>
      </w:tr>
    </w:tbl>
    <w:p w:rsidR="00E52E40" w:rsidP="00E52E40">
      <w:pPr>
        <w:pStyle w:val="ResumeOverviewtext"/>
        <w:ind w:left="-360"/>
        <w:rPr>
          <w:rFonts w:asciiTheme="minorHAnsi" w:hAnsiTheme="minorHAnsi" w:cs="Times New Roman"/>
          <w:b/>
          <w:sz w:val="24"/>
          <w:szCs w:val="26"/>
        </w:rPr>
      </w:pPr>
    </w:p>
    <w:p w:rsidR="00F370D4" w:rsidRPr="00C4112D" w:rsidP="00E52E40">
      <w:pPr>
        <w:pStyle w:val="ResumeOverviewtext"/>
        <w:ind w:left="-360"/>
        <w:rPr>
          <w:rFonts w:asciiTheme="minorHAnsi" w:hAnsiTheme="minorHAnsi" w:cs="Times New Roman"/>
          <w:b/>
          <w:sz w:val="24"/>
          <w:szCs w:val="26"/>
        </w:rPr>
      </w:pPr>
    </w:p>
    <w:tbl>
      <w:tblPr>
        <w:tblStyle w:val="TableGrid"/>
        <w:tblW w:w="0" w:type="auto"/>
        <w:tblInd w:w="-162" w:type="dxa"/>
        <w:tblLook w:val="04A0"/>
      </w:tblPr>
      <w:tblGrid>
        <w:gridCol w:w="2610"/>
        <w:gridCol w:w="8010"/>
      </w:tblGrid>
      <w:tr w:rsidTr="00AF1BA2">
        <w:tblPrEx>
          <w:tblW w:w="0" w:type="auto"/>
          <w:tblInd w:w="-162" w:type="dxa"/>
          <w:tblLook w:val="04A0"/>
        </w:tblPrEx>
        <w:tc>
          <w:tcPr>
            <w:tcW w:w="2610" w:type="dxa"/>
          </w:tcPr>
          <w:p w:rsidR="00E52E40" w:rsidRPr="00C4112D" w:rsidP="00E52E40">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Company Name</w:t>
            </w:r>
          </w:p>
        </w:tc>
        <w:tc>
          <w:tcPr>
            <w:tcW w:w="8010" w:type="dxa"/>
          </w:tcPr>
          <w:p w:rsidR="00E52E40" w:rsidRPr="00C4112D" w:rsidP="00E52E40">
            <w:pPr>
              <w:pStyle w:val="ResumeOverviewtext"/>
              <w:rPr>
                <w:rFonts w:asciiTheme="minorHAnsi" w:hAnsiTheme="minorHAnsi" w:cs="Times New Roman"/>
                <w:sz w:val="24"/>
                <w:szCs w:val="26"/>
              </w:rPr>
            </w:pPr>
            <w:r w:rsidRPr="00C4112D">
              <w:rPr>
                <w:rFonts w:asciiTheme="minorHAnsi" w:hAnsiTheme="minorHAnsi" w:cs="Times New Roman"/>
                <w:sz w:val="24"/>
                <w:szCs w:val="26"/>
              </w:rPr>
              <w:t>KritiKal</w:t>
            </w:r>
            <w:r w:rsidRPr="00C4112D">
              <w:rPr>
                <w:rFonts w:asciiTheme="minorHAnsi" w:hAnsiTheme="minorHAnsi" w:cs="Times New Roman"/>
                <w:sz w:val="24"/>
                <w:szCs w:val="26"/>
              </w:rPr>
              <w:t xml:space="preserve"> Solutions </w:t>
            </w:r>
            <w:r w:rsidRPr="00C4112D">
              <w:rPr>
                <w:rFonts w:asciiTheme="minorHAnsi" w:hAnsiTheme="minorHAnsi" w:cs="Times New Roman"/>
                <w:sz w:val="24"/>
                <w:szCs w:val="26"/>
              </w:rPr>
              <w:t>Pvt</w:t>
            </w:r>
            <w:r w:rsidRPr="00C4112D">
              <w:rPr>
                <w:rFonts w:asciiTheme="minorHAnsi" w:hAnsiTheme="minorHAnsi" w:cs="Times New Roman"/>
                <w:sz w:val="24"/>
                <w:szCs w:val="26"/>
              </w:rPr>
              <w:t xml:space="preserve"> Ltd</w:t>
            </w:r>
          </w:p>
        </w:tc>
      </w:tr>
      <w:tr w:rsidTr="00AF1BA2">
        <w:tblPrEx>
          <w:tblW w:w="0" w:type="auto"/>
          <w:tblInd w:w="-162" w:type="dxa"/>
          <w:tblLook w:val="04A0"/>
        </w:tblPrEx>
        <w:tc>
          <w:tcPr>
            <w:tcW w:w="2610" w:type="dxa"/>
          </w:tcPr>
          <w:p w:rsidR="00E52E40" w:rsidRPr="00C4112D" w:rsidP="00E52E40">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Designation</w:t>
            </w:r>
          </w:p>
        </w:tc>
        <w:tc>
          <w:tcPr>
            <w:tcW w:w="8010" w:type="dxa"/>
          </w:tcPr>
          <w:p w:rsidR="006D48FE" w:rsidRPr="00C4112D" w:rsidP="00B53421">
            <w:pPr>
              <w:pStyle w:val="ResumeOverviewtext"/>
              <w:rPr>
                <w:rFonts w:asciiTheme="minorHAnsi" w:hAnsiTheme="minorHAnsi" w:cs="Times New Roman"/>
                <w:sz w:val="24"/>
                <w:szCs w:val="26"/>
              </w:rPr>
            </w:pPr>
            <w:r>
              <w:rPr>
                <w:rFonts w:asciiTheme="minorHAnsi" w:hAnsiTheme="minorHAnsi" w:cs="Times New Roman"/>
                <w:sz w:val="24"/>
                <w:szCs w:val="26"/>
              </w:rPr>
              <w:t xml:space="preserve">Senior </w:t>
            </w:r>
            <w:r w:rsidRPr="00C4112D" w:rsidR="0057249A">
              <w:rPr>
                <w:rFonts w:asciiTheme="minorHAnsi" w:hAnsiTheme="minorHAnsi" w:cs="Times New Roman"/>
                <w:sz w:val="24"/>
                <w:szCs w:val="26"/>
              </w:rPr>
              <w:t>HR Business Partner</w:t>
            </w:r>
            <w:bookmarkStart w:id="0" w:name="_GoBack"/>
            <w:bookmarkEnd w:id="0"/>
          </w:p>
        </w:tc>
      </w:tr>
      <w:tr w:rsidTr="00AF1BA2">
        <w:tblPrEx>
          <w:tblW w:w="0" w:type="auto"/>
          <w:tblInd w:w="-162" w:type="dxa"/>
          <w:tblLook w:val="04A0"/>
        </w:tblPrEx>
        <w:trPr>
          <w:trHeight w:val="291"/>
        </w:trPr>
        <w:tc>
          <w:tcPr>
            <w:tcW w:w="2610" w:type="dxa"/>
          </w:tcPr>
          <w:p w:rsidR="00E52E40" w:rsidRPr="00C4112D" w:rsidP="00E52E40">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Duration</w:t>
            </w:r>
          </w:p>
        </w:tc>
        <w:tc>
          <w:tcPr>
            <w:tcW w:w="8010" w:type="dxa"/>
          </w:tcPr>
          <w:p w:rsidR="00E52E40" w:rsidRPr="00C4112D" w:rsidP="00434DE4">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May 2014 till </w:t>
            </w:r>
            <w:r w:rsidR="00434DE4">
              <w:rPr>
                <w:rFonts w:asciiTheme="minorHAnsi" w:hAnsiTheme="minorHAnsi" w:cs="Times New Roman"/>
                <w:sz w:val="24"/>
                <w:szCs w:val="26"/>
              </w:rPr>
              <w:t>June 2018</w:t>
            </w:r>
          </w:p>
        </w:tc>
      </w:tr>
      <w:tr w:rsidTr="0057249A">
        <w:tblPrEx>
          <w:tblW w:w="0" w:type="auto"/>
          <w:tblInd w:w="-162" w:type="dxa"/>
          <w:tblLook w:val="04A0"/>
        </w:tblPrEx>
        <w:trPr>
          <w:trHeight w:val="2046"/>
        </w:trPr>
        <w:tc>
          <w:tcPr>
            <w:tcW w:w="2610" w:type="dxa"/>
            <w:vAlign w:val="bottom"/>
          </w:tcPr>
          <w:p w:rsidR="00AF1BA2" w:rsidRPr="00C4112D" w:rsidP="0057249A">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About Company</w:t>
            </w:r>
          </w:p>
          <w:p w:rsidR="00AF1BA2" w:rsidRPr="00C4112D" w:rsidP="0057249A">
            <w:pPr>
              <w:pStyle w:val="ResumeOverviewtext"/>
              <w:rPr>
                <w:rFonts w:asciiTheme="minorHAnsi" w:hAnsiTheme="minorHAnsi" w:cs="Times New Roman"/>
                <w:b/>
                <w:sz w:val="24"/>
                <w:szCs w:val="26"/>
              </w:rPr>
            </w:pPr>
          </w:p>
          <w:p w:rsidR="00AF1BA2" w:rsidRPr="00C4112D" w:rsidP="0057249A">
            <w:pPr>
              <w:pStyle w:val="ResumeOverviewtext"/>
              <w:rPr>
                <w:rFonts w:asciiTheme="minorHAnsi" w:hAnsiTheme="minorHAnsi" w:cs="Times New Roman"/>
                <w:b/>
                <w:sz w:val="24"/>
                <w:szCs w:val="26"/>
              </w:rPr>
            </w:pPr>
          </w:p>
          <w:p w:rsidR="0057249A" w:rsidRPr="00C4112D" w:rsidP="0057249A">
            <w:pPr>
              <w:pStyle w:val="ResumeOverviewtext"/>
              <w:rPr>
                <w:rFonts w:asciiTheme="minorHAnsi" w:hAnsiTheme="minorHAnsi" w:cs="Times New Roman"/>
                <w:b/>
                <w:sz w:val="24"/>
                <w:szCs w:val="26"/>
              </w:rPr>
            </w:pPr>
          </w:p>
          <w:p w:rsidR="00AF1BA2" w:rsidP="0057249A">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Location</w:t>
            </w:r>
          </w:p>
          <w:p w:rsidR="008922CC" w:rsidP="0057249A">
            <w:pPr>
              <w:pStyle w:val="ResumeOverviewtext"/>
              <w:rPr>
                <w:rFonts w:asciiTheme="minorHAnsi" w:hAnsiTheme="minorHAnsi" w:cs="Times New Roman"/>
                <w:b/>
                <w:sz w:val="24"/>
                <w:szCs w:val="26"/>
              </w:rPr>
            </w:pPr>
          </w:p>
          <w:p w:rsidR="008922CC" w:rsidRPr="00C4112D" w:rsidP="0057249A">
            <w:pPr>
              <w:pStyle w:val="ResumeOverviewtext"/>
              <w:rPr>
                <w:rFonts w:asciiTheme="minorHAnsi" w:hAnsiTheme="minorHAnsi" w:cs="Times New Roman"/>
                <w:b/>
                <w:sz w:val="24"/>
                <w:szCs w:val="26"/>
              </w:rPr>
            </w:pPr>
            <w:r>
              <w:rPr>
                <w:rFonts w:asciiTheme="minorHAnsi" w:hAnsiTheme="minorHAnsi" w:cs="Times New Roman"/>
                <w:b/>
                <w:sz w:val="24"/>
                <w:szCs w:val="26"/>
              </w:rPr>
              <w:t>Team Span</w:t>
            </w:r>
          </w:p>
        </w:tc>
        <w:tc>
          <w:tcPr>
            <w:tcW w:w="8010" w:type="dxa"/>
          </w:tcPr>
          <w:p w:rsidR="00B4442C" w:rsidRPr="00C4112D" w:rsidP="00B4442C">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13 Year old CMMI level 3 company; a technology driven company focused on designing and developing innovative cutting edge products and solutions in the hi-tech areas of Embedded Systems and Computer Imaging for national and international clients. </w:t>
            </w:r>
          </w:p>
          <w:p w:rsidR="0057249A" w:rsidRPr="00C4112D" w:rsidP="00B4442C">
            <w:pPr>
              <w:pStyle w:val="ResumeOverviewtext"/>
              <w:rPr>
                <w:rFonts w:asciiTheme="minorHAnsi" w:hAnsiTheme="minorHAnsi" w:cs="Times New Roman"/>
                <w:sz w:val="24"/>
                <w:szCs w:val="26"/>
              </w:rPr>
            </w:pPr>
          </w:p>
          <w:p w:rsidR="00E52E40" w:rsidP="00B4442C">
            <w:pPr>
              <w:pStyle w:val="ResumeOverviewtext"/>
              <w:rPr>
                <w:rFonts w:asciiTheme="minorHAnsi" w:hAnsiTheme="minorHAnsi" w:cs="Times New Roman"/>
                <w:sz w:val="24"/>
                <w:szCs w:val="26"/>
              </w:rPr>
            </w:pPr>
            <w:r w:rsidRPr="00C4112D">
              <w:rPr>
                <w:rFonts w:asciiTheme="minorHAnsi" w:hAnsiTheme="minorHAnsi" w:cs="Times New Roman"/>
                <w:sz w:val="24"/>
                <w:szCs w:val="26"/>
              </w:rPr>
              <w:t>P</w:t>
            </w:r>
            <w:r w:rsidRPr="00C4112D" w:rsidR="00B4442C">
              <w:rPr>
                <w:rFonts w:asciiTheme="minorHAnsi" w:hAnsiTheme="minorHAnsi" w:cs="Times New Roman"/>
                <w:sz w:val="24"/>
                <w:szCs w:val="26"/>
              </w:rPr>
              <w:t>resence in NCR, Bangalore and US.</w:t>
            </w:r>
          </w:p>
          <w:p w:rsidR="008922CC" w:rsidP="00B4442C">
            <w:pPr>
              <w:pStyle w:val="ResumeOverviewtext"/>
              <w:rPr>
                <w:rFonts w:asciiTheme="minorHAnsi" w:hAnsiTheme="minorHAnsi" w:cs="Times New Roman"/>
                <w:sz w:val="24"/>
                <w:szCs w:val="26"/>
              </w:rPr>
            </w:pPr>
          </w:p>
          <w:p w:rsidR="008922CC" w:rsidRPr="00C4112D" w:rsidP="00B4442C">
            <w:pPr>
              <w:pStyle w:val="ResumeOverviewtext"/>
              <w:rPr>
                <w:rFonts w:asciiTheme="minorHAnsi" w:hAnsiTheme="minorHAnsi" w:cs="Times New Roman"/>
                <w:sz w:val="24"/>
                <w:szCs w:val="26"/>
              </w:rPr>
            </w:pPr>
            <w:r>
              <w:rPr>
                <w:rFonts w:asciiTheme="minorHAnsi" w:hAnsiTheme="minorHAnsi" w:cs="Times New Roman"/>
                <w:sz w:val="24"/>
                <w:szCs w:val="26"/>
              </w:rPr>
              <w:t>4 Members (NCR &amp; Bengaluru)</w:t>
            </w:r>
          </w:p>
        </w:tc>
      </w:tr>
      <w:tr w:rsidTr="00AF1BA2">
        <w:tblPrEx>
          <w:tblW w:w="0" w:type="auto"/>
          <w:tblInd w:w="-162" w:type="dxa"/>
          <w:tblLook w:val="04A0"/>
        </w:tblPrEx>
        <w:tc>
          <w:tcPr>
            <w:tcW w:w="2610" w:type="dxa"/>
          </w:tcPr>
          <w:p w:rsidR="00B4442C" w:rsidRPr="00C4112D" w:rsidP="00E52E40">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Role</w:t>
            </w:r>
          </w:p>
        </w:tc>
        <w:tc>
          <w:tcPr>
            <w:tcW w:w="8010" w:type="dxa"/>
          </w:tcPr>
          <w:p w:rsidR="00B4442C" w:rsidRPr="00C4112D" w:rsidP="00B4442C">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Closely working with the Strategy team to manage HR areas of the organization. Completely responsible for all HR areas. </w:t>
            </w:r>
          </w:p>
          <w:p w:rsidR="00135EA2" w:rsidP="00135EA2">
            <w:pPr>
              <w:pStyle w:val="ResumeOverviewtext"/>
              <w:numPr>
                <w:ilvl w:val="0"/>
                <w:numId w:val="19"/>
              </w:numPr>
              <w:rPr>
                <w:rFonts w:asciiTheme="minorHAnsi" w:hAnsiTheme="minorHAnsi" w:cs="Times New Roman"/>
                <w:iCs w:val="0"/>
                <w:sz w:val="24"/>
                <w:szCs w:val="26"/>
              </w:rPr>
            </w:pPr>
            <w:r>
              <w:rPr>
                <w:rFonts w:asciiTheme="minorHAnsi" w:hAnsiTheme="minorHAnsi" w:cs="Times New Roman"/>
                <w:iCs w:val="0"/>
                <w:sz w:val="24"/>
                <w:szCs w:val="26"/>
              </w:rPr>
              <w:t>M</w:t>
            </w:r>
            <w:r w:rsidRPr="00C4112D">
              <w:rPr>
                <w:rFonts w:asciiTheme="minorHAnsi" w:hAnsiTheme="minorHAnsi" w:cs="Times New Roman"/>
                <w:iCs w:val="0"/>
                <w:sz w:val="24"/>
                <w:szCs w:val="26"/>
              </w:rPr>
              <w:t xml:space="preserve">y role is to work closely with the Strategy &amp; Leadership team to manage </w:t>
            </w:r>
            <w:r w:rsidRPr="00C4112D">
              <w:rPr>
                <w:rFonts w:asciiTheme="minorHAnsi" w:hAnsiTheme="minorHAnsi" w:cs="Times New Roman"/>
                <w:iCs w:val="0"/>
                <w:sz w:val="24"/>
                <w:szCs w:val="26"/>
              </w:rPr>
              <w:t>HR areas of the organization.</w:t>
            </w:r>
          </w:p>
          <w:p w:rsidR="00D06CD9" w:rsidP="00135EA2">
            <w:pPr>
              <w:pStyle w:val="ResumeOverviewtext"/>
              <w:numPr>
                <w:ilvl w:val="0"/>
                <w:numId w:val="19"/>
              </w:numPr>
              <w:rPr>
                <w:rFonts w:asciiTheme="minorHAnsi" w:hAnsiTheme="minorHAnsi" w:cs="Times New Roman"/>
                <w:iCs w:val="0"/>
                <w:sz w:val="24"/>
                <w:szCs w:val="26"/>
              </w:rPr>
            </w:pPr>
            <w:r w:rsidRPr="00C4112D">
              <w:rPr>
                <w:rFonts w:asciiTheme="minorHAnsi" w:hAnsiTheme="minorHAnsi" w:cs="Times New Roman"/>
                <w:iCs w:val="0"/>
                <w:sz w:val="24"/>
                <w:szCs w:val="26"/>
              </w:rPr>
              <w:t>As an HR Business Partner,</w:t>
            </w:r>
            <w:r>
              <w:rPr>
                <w:rFonts w:asciiTheme="minorHAnsi" w:hAnsiTheme="minorHAnsi" w:cs="Times New Roman"/>
                <w:iCs w:val="0"/>
                <w:sz w:val="24"/>
                <w:szCs w:val="26"/>
              </w:rPr>
              <w:t xml:space="preserve"> my role is to:</w:t>
            </w:r>
          </w:p>
          <w:p w:rsidR="00D06CD9" w:rsidP="00D06CD9">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Create Annual HR Plans for every BU and lead activities to achieve / maintain them</w:t>
            </w:r>
          </w:p>
          <w:p w:rsidR="00D06CD9" w:rsidP="00D06CD9">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Achieve set employee retention and attrition rates</w:t>
            </w:r>
          </w:p>
          <w:p w:rsidR="00D06CD9" w:rsidP="00D06CD9">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 xml:space="preserve">Achieve </w:t>
            </w:r>
            <w:r w:rsidR="000F130E">
              <w:rPr>
                <w:rFonts w:asciiTheme="minorHAnsi" w:hAnsiTheme="minorHAnsi" w:cs="Times New Roman"/>
                <w:iCs w:val="0"/>
                <w:sz w:val="24"/>
                <w:szCs w:val="26"/>
              </w:rPr>
              <w:t xml:space="preserve">Planned Manpower, </w:t>
            </w:r>
            <w:r w:rsidRPr="008D2D79" w:rsidR="000F130E">
              <w:rPr>
                <w:rFonts w:asciiTheme="minorHAnsi" w:hAnsiTheme="minorHAnsi" w:cs="Times New Roman"/>
                <w:iCs w:val="0"/>
                <w:sz w:val="24"/>
                <w:szCs w:val="26"/>
              </w:rPr>
              <w:t xml:space="preserve">Budgeting </w:t>
            </w:r>
            <w:r>
              <w:rPr>
                <w:rFonts w:asciiTheme="minorHAnsi" w:hAnsiTheme="minorHAnsi" w:cs="Times New Roman"/>
                <w:iCs w:val="0"/>
                <w:sz w:val="24"/>
                <w:szCs w:val="26"/>
              </w:rPr>
              <w:t>targets. Create cost effective sources of talent acquisition and manpower insourcing</w:t>
            </w:r>
            <w:r w:rsidR="000F130E">
              <w:rPr>
                <w:rFonts w:asciiTheme="minorHAnsi" w:hAnsiTheme="minorHAnsi" w:cs="Times New Roman"/>
                <w:iCs w:val="0"/>
                <w:sz w:val="24"/>
                <w:szCs w:val="26"/>
              </w:rPr>
              <w:t>.</w:t>
            </w:r>
          </w:p>
          <w:p w:rsidR="00835A36" w:rsidP="00D06CD9">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Maintaining diversity ratios within the organization.</w:t>
            </w:r>
          </w:p>
          <w:p w:rsidR="000F130E" w:rsidP="000F130E">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Maintain a healthy &amp; employee friendly environment by managing healthy engagement levels.</w:t>
            </w:r>
            <w:r w:rsidRPr="00C4112D">
              <w:rPr>
                <w:rFonts w:asciiTheme="minorHAnsi" w:hAnsiTheme="minorHAnsi" w:cs="Times New Roman"/>
                <w:iCs w:val="0"/>
                <w:sz w:val="24"/>
                <w:szCs w:val="26"/>
              </w:rPr>
              <w:t xml:space="preserve"> </w:t>
            </w:r>
            <w:r>
              <w:rPr>
                <w:rFonts w:asciiTheme="minorHAnsi" w:hAnsiTheme="minorHAnsi" w:cs="Times New Roman"/>
                <w:iCs w:val="0"/>
                <w:sz w:val="24"/>
                <w:szCs w:val="26"/>
              </w:rPr>
              <w:t>K</w:t>
            </w:r>
            <w:r w:rsidRPr="00C4112D">
              <w:rPr>
                <w:rFonts w:asciiTheme="minorHAnsi" w:hAnsiTheme="minorHAnsi" w:cs="Times New Roman"/>
                <w:iCs w:val="0"/>
                <w:sz w:val="24"/>
                <w:szCs w:val="26"/>
              </w:rPr>
              <w:t>eep a tab of Employee Satisfaction Levels</w:t>
            </w:r>
            <w:r>
              <w:rPr>
                <w:rFonts w:asciiTheme="minorHAnsi" w:hAnsiTheme="minorHAnsi" w:cs="Times New Roman"/>
                <w:iCs w:val="0"/>
                <w:sz w:val="24"/>
                <w:szCs w:val="26"/>
              </w:rPr>
              <w:t xml:space="preserve"> through formal &amp; informal sources.</w:t>
            </w:r>
          </w:p>
          <w:p w:rsidR="00D06CD9" w:rsidP="00D06CD9">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Manage the performance review process to effective churn out low performance and retain good performance</w:t>
            </w:r>
          </w:p>
          <w:p w:rsidR="00D06CD9" w:rsidP="00D06CD9">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Compensation management and innovation of components / benefits. Salary Benchmarking and resulting actions.</w:t>
            </w:r>
          </w:p>
          <w:p w:rsidR="000F130E" w:rsidRPr="00C4112D" w:rsidP="000F130E">
            <w:pPr>
              <w:pStyle w:val="ResumeOverviewtext"/>
              <w:numPr>
                <w:ilvl w:val="1"/>
                <w:numId w:val="19"/>
              </w:numPr>
              <w:rPr>
                <w:rFonts w:asciiTheme="minorHAnsi" w:hAnsiTheme="minorHAnsi" w:cs="Times New Roman"/>
                <w:iCs w:val="0"/>
                <w:sz w:val="24"/>
                <w:szCs w:val="26"/>
              </w:rPr>
            </w:pPr>
            <w:r w:rsidRPr="00C4112D">
              <w:rPr>
                <w:rFonts w:asciiTheme="minorHAnsi" w:hAnsiTheme="minorHAnsi" w:cs="Times New Roman"/>
                <w:iCs w:val="0"/>
                <w:sz w:val="24"/>
                <w:szCs w:val="26"/>
              </w:rPr>
              <w:t>Conceptualized, Initiated and successfully conductin</w:t>
            </w:r>
            <w:r w:rsidR="00AD6C24">
              <w:rPr>
                <w:rFonts w:asciiTheme="minorHAnsi" w:hAnsiTheme="minorHAnsi" w:cs="Times New Roman"/>
                <w:iCs w:val="0"/>
                <w:sz w:val="24"/>
                <w:szCs w:val="26"/>
              </w:rPr>
              <w:t>g Rewards &amp; Recognition program.</w:t>
            </w:r>
          </w:p>
          <w:p w:rsidR="00D06CD9" w:rsidRPr="001C1160" w:rsidP="001C1160">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Employer Branding</w:t>
            </w:r>
          </w:p>
          <w:p w:rsidR="00D06CD9" w:rsidP="00135EA2">
            <w:pPr>
              <w:pStyle w:val="ResumeOverviewtext"/>
              <w:numPr>
                <w:ilvl w:val="0"/>
                <w:numId w:val="19"/>
              </w:numPr>
              <w:rPr>
                <w:rFonts w:asciiTheme="minorHAnsi" w:hAnsiTheme="minorHAnsi" w:cs="Times New Roman"/>
                <w:iCs w:val="0"/>
                <w:sz w:val="24"/>
                <w:szCs w:val="26"/>
              </w:rPr>
            </w:pPr>
            <w:r>
              <w:rPr>
                <w:rFonts w:asciiTheme="minorHAnsi" w:hAnsiTheme="minorHAnsi" w:cs="Times New Roman"/>
                <w:iCs w:val="0"/>
                <w:sz w:val="24"/>
                <w:szCs w:val="26"/>
              </w:rPr>
              <w:t>As an HR Operations</w:t>
            </w:r>
            <w:r w:rsidR="00835A36">
              <w:rPr>
                <w:rFonts w:asciiTheme="minorHAnsi" w:hAnsiTheme="minorHAnsi" w:cs="Times New Roman"/>
                <w:iCs w:val="0"/>
                <w:sz w:val="24"/>
                <w:szCs w:val="26"/>
              </w:rPr>
              <w:t xml:space="preserve"> L</w:t>
            </w:r>
            <w:r>
              <w:rPr>
                <w:rFonts w:asciiTheme="minorHAnsi" w:hAnsiTheme="minorHAnsi" w:cs="Times New Roman"/>
                <w:iCs w:val="0"/>
                <w:sz w:val="24"/>
                <w:szCs w:val="26"/>
              </w:rPr>
              <w:t>ead my role is to:</w:t>
            </w:r>
          </w:p>
          <w:p w:rsidR="00135EA2" w:rsidP="001C1160">
            <w:pPr>
              <w:pStyle w:val="ResumeOverviewtext"/>
              <w:numPr>
                <w:ilvl w:val="1"/>
                <w:numId w:val="19"/>
              </w:numPr>
              <w:rPr>
                <w:rFonts w:asciiTheme="minorHAnsi" w:hAnsiTheme="minorHAnsi" w:cs="Times New Roman"/>
                <w:iCs w:val="0"/>
                <w:sz w:val="24"/>
                <w:szCs w:val="26"/>
              </w:rPr>
            </w:pPr>
            <w:r w:rsidRPr="00C4112D">
              <w:rPr>
                <w:rFonts w:asciiTheme="minorHAnsi" w:hAnsiTheme="minorHAnsi" w:cs="Times New Roman"/>
                <w:iCs w:val="0"/>
                <w:sz w:val="24"/>
                <w:szCs w:val="26"/>
              </w:rPr>
              <w:t>Employee Life Cycle Management</w:t>
            </w:r>
            <w:r w:rsidR="001C1160">
              <w:rPr>
                <w:rFonts w:asciiTheme="minorHAnsi" w:hAnsiTheme="minorHAnsi" w:cs="Times New Roman"/>
                <w:iCs w:val="0"/>
                <w:sz w:val="24"/>
                <w:szCs w:val="26"/>
              </w:rPr>
              <w:t xml:space="preserve"> starting from joining till exit.</w:t>
            </w:r>
          </w:p>
          <w:p w:rsidR="001C1160" w:rsidP="001C1160">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 xml:space="preserve">Maintenance &amp; Regular </w:t>
            </w:r>
            <w:r>
              <w:rPr>
                <w:rFonts w:asciiTheme="minorHAnsi" w:hAnsiTheme="minorHAnsi" w:cs="Times New Roman"/>
                <w:iCs w:val="0"/>
                <w:sz w:val="24"/>
                <w:szCs w:val="26"/>
              </w:rPr>
              <w:t>Upgradation</w:t>
            </w:r>
            <w:r>
              <w:rPr>
                <w:rFonts w:asciiTheme="minorHAnsi" w:hAnsiTheme="minorHAnsi" w:cs="Times New Roman"/>
                <w:iCs w:val="0"/>
                <w:sz w:val="24"/>
                <w:szCs w:val="26"/>
              </w:rPr>
              <w:t xml:space="preserve"> of Policies.</w:t>
            </w:r>
          </w:p>
          <w:p w:rsidR="000F130E" w:rsidRPr="001C1160" w:rsidP="001C1160">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Supporting</w:t>
            </w:r>
            <w:r>
              <w:rPr>
                <w:rFonts w:asciiTheme="minorHAnsi" w:hAnsiTheme="minorHAnsi" w:cs="Times New Roman"/>
                <w:iCs w:val="0"/>
                <w:sz w:val="24"/>
                <w:szCs w:val="26"/>
              </w:rPr>
              <w:t xml:space="preserve"> OD and Change Intervention </w:t>
            </w:r>
            <w:r>
              <w:rPr>
                <w:rFonts w:asciiTheme="minorHAnsi" w:hAnsiTheme="minorHAnsi" w:cs="Times New Roman"/>
                <w:iCs w:val="0"/>
                <w:sz w:val="24"/>
                <w:szCs w:val="26"/>
              </w:rPr>
              <w:t>through an</w:t>
            </w:r>
            <w:r>
              <w:rPr>
                <w:rFonts w:asciiTheme="minorHAnsi" w:hAnsiTheme="minorHAnsi" w:cs="Times New Roman"/>
                <w:iCs w:val="0"/>
                <w:sz w:val="24"/>
                <w:szCs w:val="26"/>
              </w:rPr>
              <w:t xml:space="preserve"> OD intervention consultant</w:t>
            </w:r>
          </w:p>
          <w:p w:rsidR="008D2D79" w:rsidRPr="008D2D79" w:rsidP="001C1160">
            <w:pPr>
              <w:pStyle w:val="ResumeOverviewtext"/>
              <w:numPr>
                <w:ilvl w:val="1"/>
                <w:numId w:val="19"/>
              </w:numPr>
              <w:rPr>
                <w:rFonts w:asciiTheme="minorHAnsi" w:hAnsiTheme="minorHAnsi" w:cs="Times New Roman"/>
                <w:iCs w:val="0"/>
                <w:sz w:val="24"/>
                <w:szCs w:val="26"/>
              </w:rPr>
            </w:pPr>
            <w:r>
              <w:rPr>
                <w:rFonts w:asciiTheme="minorHAnsi" w:hAnsiTheme="minorHAnsi" w:cs="Times New Roman"/>
                <w:iCs w:val="0"/>
                <w:sz w:val="24"/>
                <w:szCs w:val="26"/>
              </w:rPr>
              <w:t>Managing the dotted line reporting of</w:t>
            </w:r>
            <w:r w:rsidRPr="008D2D79">
              <w:rPr>
                <w:rFonts w:asciiTheme="minorHAnsi" w:hAnsiTheme="minorHAnsi" w:cs="Times New Roman"/>
                <w:iCs w:val="0"/>
                <w:sz w:val="24"/>
                <w:szCs w:val="26"/>
              </w:rPr>
              <w:t xml:space="preserve"> the recruitment team.</w:t>
            </w:r>
          </w:p>
          <w:p w:rsidR="00135EA2" w:rsidRPr="00C4112D" w:rsidP="001C1160">
            <w:pPr>
              <w:pStyle w:val="ResumeOverviewtext"/>
              <w:numPr>
                <w:ilvl w:val="1"/>
                <w:numId w:val="19"/>
              </w:numPr>
              <w:rPr>
                <w:rFonts w:asciiTheme="minorHAnsi" w:hAnsiTheme="minorHAnsi" w:cs="Times New Roman"/>
                <w:iCs w:val="0"/>
                <w:sz w:val="24"/>
                <w:szCs w:val="26"/>
              </w:rPr>
            </w:pPr>
            <w:r w:rsidRPr="00C4112D">
              <w:rPr>
                <w:rFonts w:asciiTheme="minorHAnsi" w:hAnsiTheme="minorHAnsi" w:cs="Times New Roman"/>
                <w:iCs w:val="0"/>
                <w:sz w:val="24"/>
                <w:szCs w:val="26"/>
              </w:rPr>
              <w:t>HR Reporting &amp; Dashboards.</w:t>
            </w:r>
          </w:p>
          <w:p w:rsidR="00892368" w:rsidRPr="00C4112D" w:rsidP="001C1160">
            <w:pPr>
              <w:pStyle w:val="ResumeOverviewtext"/>
              <w:numPr>
                <w:ilvl w:val="1"/>
                <w:numId w:val="19"/>
              </w:numPr>
              <w:rPr>
                <w:rFonts w:asciiTheme="minorHAnsi" w:hAnsiTheme="minorHAnsi" w:cs="Times New Roman"/>
                <w:iCs w:val="0"/>
                <w:sz w:val="24"/>
                <w:szCs w:val="26"/>
              </w:rPr>
            </w:pPr>
            <w:r w:rsidRPr="00C4112D">
              <w:rPr>
                <w:rFonts w:asciiTheme="minorHAnsi" w:hAnsiTheme="minorHAnsi" w:cs="Times New Roman"/>
                <w:iCs w:val="0"/>
                <w:sz w:val="24"/>
                <w:szCs w:val="26"/>
              </w:rPr>
              <w:t>Supporting Resource Utilization and Bench Management</w:t>
            </w:r>
          </w:p>
          <w:p w:rsidR="00382D59" w:rsidRPr="00C4112D" w:rsidP="001C1160">
            <w:pPr>
              <w:pStyle w:val="ResumeOverviewtext"/>
              <w:numPr>
                <w:ilvl w:val="1"/>
                <w:numId w:val="19"/>
              </w:numPr>
              <w:rPr>
                <w:rFonts w:asciiTheme="minorHAnsi" w:hAnsiTheme="minorHAnsi" w:cs="Times New Roman"/>
                <w:iCs w:val="0"/>
                <w:sz w:val="24"/>
                <w:szCs w:val="26"/>
              </w:rPr>
            </w:pPr>
            <w:r w:rsidRPr="00C4112D">
              <w:rPr>
                <w:rFonts w:asciiTheme="minorHAnsi" w:hAnsiTheme="minorHAnsi" w:cs="Times New Roman"/>
                <w:iCs w:val="0"/>
                <w:sz w:val="24"/>
                <w:szCs w:val="26"/>
              </w:rPr>
              <w:t>Actively Maintaining role descriptions on ongoing basis for all roles in the organization.</w:t>
            </w:r>
          </w:p>
          <w:p w:rsidR="00892368" w:rsidRPr="00C4112D" w:rsidP="001C1160">
            <w:pPr>
              <w:pStyle w:val="ResumeOverviewtext"/>
              <w:numPr>
                <w:ilvl w:val="1"/>
                <w:numId w:val="19"/>
              </w:numPr>
              <w:rPr>
                <w:rFonts w:asciiTheme="minorHAnsi" w:hAnsiTheme="minorHAnsi" w:cs="Times New Roman"/>
                <w:sz w:val="24"/>
                <w:szCs w:val="26"/>
              </w:rPr>
            </w:pPr>
            <w:r w:rsidRPr="00C4112D">
              <w:rPr>
                <w:rFonts w:asciiTheme="minorHAnsi" w:hAnsiTheme="minorHAnsi" w:cs="Times New Roman"/>
                <w:sz w:val="24"/>
                <w:szCs w:val="26"/>
              </w:rPr>
              <w:t>Ownership of monthly internal newsletter</w:t>
            </w:r>
            <w:r w:rsidR="001C1160">
              <w:rPr>
                <w:rFonts w:asciiTheme="minorHAnsi" w:hAnsiTheme="minorHAnsi" w:cs="Times New Roman"/>
                <w:sz w:val="24"/>
                <w:szCs w:val="26"/>
              </w:rPr>
              <w:t>, done through the marketing team</w:t>
            </w:r>
          </w:p>
          <w:p w:rsidR="004E2CA4" w:rsidP="001C1160">
            <w:pPr>
              <w:pStyle w:val="ResumeOverviewtext"/>
              <w:numPr>
                <w:ilvl w:val="1"/>
                <w:numId w:val="19"/>
              </w:numPr>
              <w:rPr>
                <w:rFonts w:asciiTheme="minorHAnsi" w:hAnsiTheme="minorHAnsi" w:cs="Times New Roman"/>
                <w:sz w:val="24"/>
                <w:szCs w:val="26"/>
              </w:rPr>
            </w:pPr>
            <w:r w:rsidRPr="00C4112D">
              <w:rPr>
                <w:rFonts w:asciiTheme="minorHAnsi" w:hAnsiTheme="minorHAnsi" w:cs="Times New Roman"/>
                <w:iCs w:val="0"/>
                <w:sz w:val="24"/>
                <w:szCs w:val="26"/>
              </w:rPr>
              <w:t>Managing &amp; bu</w:t>
            </w:r>
            <w:r>
              <w:rPr>
                <w:rFonts w:asciiTheme="minorHAnsi" w:hAnsiTheme="minorHAnsi" w:cs="Times New Roman"/>
                <w:iCs w:val="0"/>
                <w:sz w:val="24"/>
                <w:szCs w:val="26"/>
              </w:rPr>
              <w:t>ilding relations with campuses</w:t>
            </w:r>
            <w:r w:rsidRPr="00C4112D">
              <w:rPr>
                <w:rFonts w:asciiTheme="minorHAnsi" w:hAnsiTheme="minorHAnsi" w:cs="Times New Roman"/>
                <w:sz w:val="24"/>
                <w:szCs w:val="26"/>
              </w:rPr>
              <w:t xml:space="preserve"> </w:t>
            </w:r>
          </w:p>
          <w:p w:rsidR="001C1160" w:rsidP="001C1160">
            <w:pPr>
              <w:pStyle w:val="ResumeOverviewtext"/>
              <w:numPr>
                <w:ilvl w:val="1"/>
                <w:numId w:val="19"/>
              </w:numPr>
              <w:rPr>
                <w:rFonts w:asciiTheme="minorHAnsi" w:hAnsiTheme="minorHAnsi" w:cs="Times New Roman"/>
                <w:sz w:val="24"/>
                <w:szCs w:val="26"/>
              </w:rPr>
            </w:pPr>
            <w:r>
              <w:rPr>
                <w:rFonts w:asciiTheme="minorHAnsi" w:hAnsiTheme="minorHAnsi" w:cs="Times New Roman"/>
                <w:sz w:val="24"/>
                <w:szCs w:val="26"/>
              </w:rPr>
              <w:t xml:space="preserve">Ownership of monthly </w:t>
            </w:r>
            <w:r>
              <w:rPr>
                <w:rFonts w:asciiTheme="minorHAnsi" w:hAnsiTheme="minorHAnsi" w:cs="Times New Roman"/>
                <w:sz w:val="24"/>
                <w:szCs w:val="26"/>
              </w:rPr>
              <w:t>townhalls</w:t>
            </w:r>
            <w:r>
              <w:rPr>
                <w:rFonts w:asciiTheme="minorHAnsi" w:hAnsiTheme="minorHAnsi" w:cs="Times New Roman"/>
                <w:sz w:val="24"/>
                <w:szCs w:val="26"/>
              </w:rPr>
              <w:t xml:space="preserve"> &amp; employee interaction programs</w:t>
            </w:r>
          </w:p>
          <w:p w:rsidR="00C704B8" w:rsidRPr="001C1160" w:rsidP="001C1160">
            <w:pPr>
              <w:pStyle w:val="ResumeOverviewtext"/>
              <w:numPr>
                <w:ilvl w:val="1"/>
                <w:numId w:val="19"/>
              </w:numPr>
              <w:rPr>
                <w:rFonts w:asciiTheme="minorHAnsi" w:hAnsiTheme="minorHAnsi" w:cs="Times New Roman"/>
                <w:sz w:val="24"/>
                <w:szCs w:val="26"/>
              </w:rPr>
            </w:pPr>
            <w:r>
              <w:rPr>
                <w:rFonts w:asciiTheme="minorHAnsi" w:hAnsiTheme="minorHAnsi" w:cs="Times New Roman"/>
                <w:sz w:val="24"/>
                <w:szCs w:val="26"/>
              </w:rPr>
              <w:t>Fun @ work management.</w:t>
            </w:r>
          </w:p>
        </w:tc>
      </w:tr>
      <w:tr w:rsidTr="00AF1BA2">
        <w:tblPrEx>
          <w:tblW w:w="0" w:type="auto"/>
          <w:tblInd w:w="-162" w:type="dxa"/>
          <w:tblLook w:val="04A0"/>
        </w:tblPrEx>
        <w:tc>
          <w:tcPr>
            <w:tcW w:w="2610" w:type="dxa"/>
          </w:tcPr>
          <w:p w:rsidR="00D06CD9" w:rsidRPr="00C4112D" w:rsidP="00E52E40">
            <w:pPr>
              <w:pStyle w:val="ResumeOverviewtext"/>
              <w:rPr>
                <w:rFonts w:asciiTheme="minorHAnsi" w:hAnsiTheme="minorHAnsi" w:cs="Times New Roman"/>
                <w:b/>
                <w:sz w:val="24"/>
                <w:szCs w:val="26"/>
              </w:rPr>
            </w:pPr>
          </w:p>
        </w:tc>
        <w:tc>
          <w:tcPr>
            <w:tcW w:w="8010" w:type="dxa"/>
          </w:tcPr>
          <w:p w:rsidR="00D06CD9" w:rsidRPr="00C4112D" w:rsidP="00B4442C">
            <w:pPr>
              <w:pStyle w:val="ResumeOverviewtext"/>
              <w:rPr>
                <w:rFonts w:asciiTheme="minorHAnsi" w:hAnsiTheme="minorHAnsi" w:cs="Times New Roman"/>
                <w:sz w:val="24"/>
                <w:szCs w:val="26"/>
              </w:rPr>
            </w:pPr>
          </w:p>
        </w:tc>
      </w:tr>
    </w:tbl>
    <w:p w:rsidR="00CD7956" w:rsidRPr="00C4112D" w:rsidP="00285FEF">
      <w:pPr>
        <w:pStyle w:val="ResumeOverviewtext"/>
        <w:ind w:left="-90"/>
        <w:rPr>
          <w:rFonts w:asciiTheme="minorHAnsi" w:hAnsiTheme="minorHAnsi" w:cs="Times New Roman"/>
          <w:b/>
          <w:sz w:val="24"/>
          <w:szCs w:val="26"/>
          <w:u w:val="single"/>
        </w:rPr>
      </w:pPr>
    </w:p>
    <w:tbl>
      <w:tblPr>
        <w:tblStyle w:val="TableGrid"/>
        <w:tblW w:w="10584" w:type="dxa"/>
        <w:tblInd w:w="-90" w:type="dxa"/>
        <w:tblLook w:val="04A0"/>
      </w:tblPr>
      <w:tblGrid>
        <w:gridCol w:w="2628"/>
        <w:gridCol w:w="7956"/>
      </w:tblGrid>
      <w:tr w:rsidTr="00AF1BA2">
        <w:tblPrEx>
          <w:tblW w:w="10584" w:type="dxa"/>
          <w:tblInd w:w="-90" w:type="dxa"/>
          <w:tblLook w:val="04A0"/>
        </w:tblPrEx>
        <w:tc>
          <w:tcPr>
            <w:tcW w:w="2628" w:type="dxa"/>
          </w:tcPr>
          <w:p w:rsidR="00B4442C" w:rsidRPr="00C4112D" w:rsidP="00B4442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Company Name</w:t>
            </w:r>
          </w:p>
        </w:tc>
        <w:tc>
          <w:tcPr>
            <w:tcW w:w="7956" w:type="dxa"/>
          </w:tcPr>
          <w:p w:rsidR="00B4442C" w:rsidRPr="00C4112D" w:rsidP="00285FEF">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Dimension India Networks (P) Ltd. </w:t>
            </w:r>
            <w:r w:rsidRPr="00C4112D">
              <w:rPr>
                <w:rFonts w:asciiTheme="minorHAnsi" w:hAnsiTheme="minorHAnsi" w:cs="Times New Roman"/>
                <w:sz w:val="24"/>
                <w:szCs w:val="26"/>
              </w:rPr>
              <w:tab/>
            </w:r>
          </w:p>
        </w:tc>
      </w:tr>
      <w:tr w:rsidTr="00AF1BA2">
        <w:tblPrEx>
          <w:tblW w:w="10584" w:type="dxa"/>
          <w:tblInd w:w="-90" w:type="dxa"/>
          <w:tblLook w:val="04A0"/>
        </w:tblPrEx>
        <w:tc>
          <w:tcPr>
            <w:tcW w:w="2628" w:type="dxa"/>
          </w:tcPr>
          <w:p w:rsidR="00B4442C" w:rsidRPr="00C4112D" w:rsidP="00B4442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Designation</w:t>
            </w:r>
          </w:p>
        </w:tc>
        <w:tc>
          <w:tcPr>
            <w:tcW w:w="7956" w:type="dxa"/>
          </w:tcPr>
          <w:p w:rsidR="00B4442C" w:rsidRPr="00C4112D" w:rsidP="00285FEF">
            <w:pPr>
              <w:pStyle w:val="ResumeOverviewtext"/>
              <w:rPr>
                <w:rFonts w:asciiTheme="minorHAnsi" w:hAnsiTheme="minorHAnsi" w:cs="Times New Roman"/>
                <w:sz w:val="24"/>
                <w:szCs w:val="26"/>
              </w:rPr>
            </w:pPr>
            <w:r w:rsidRPr="00C4112D">
              <w:rPr>
                <w:rFonts w:asciiTheme="minorHAnsi" w:hAnsiTheme="minorHAnsi" w:cs="Times New Roman"/>
                <w:sz w:val="24"/>
                <w:szCs w:val="26"/>
              </w:rPr>
              <w:t>Manager - Human Resources</w:t>
            </w:r>
            <w:r w:rsidRPr="00C4112D" w:rsidR="005E2E68">
              <w:rPr>
                <w:rFonts w:asciiTheme="minorHAnsi" w:hAnsiTheme="minorHAnsi" w:cs="Times New Roman"/>
                <w:sz w:val="24"/>
                <w:szCs w:val="26"/>
              </w:rPr>
              <w:t xml:space="preserve"> (HR Business Partner)</w:t>
            </w:r>
          </w:p>
        </w:tc>
      </w:tr>
      <w:tr w:rsidTr="00AF1BA2">
        <w:tblPrEx>
          <w:tblW w:w="10584" w:type="dxa"/>
          <w:tblInd w:w="-90" w:type="dxa"/>
          <w:tblLook w:val="04A0"/>
        </w:tblPrEx>
        <w:tc>
          <w:tcPr>
            <w:tcW w:w="2628" w:type="dxa"/>
          </w:tcPr>
          <w:p w:rsidR="00B4442C" w:rsidRPr="00C4112D" w:rsidP="00B4442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Duration</w:t>
            </w:r>
          </w:p>
        </w:tc>
        <w:tc>
          <w:tcPr>
            <w:tcW w:w="7956" w:type="dxa"/>
          </w:tcPr>
          <w:p w:rsidR="00B4442C" w:rsidRPr="00C4112D" w:rsidP="00285FEF">
            <w:pPr>
              <w:pStyle w:val="ResumeOverviewtext"/>
              <w:rPr>
                <w:rFonts w:asciiTheme="minorHAnsi" w:hAnsiTheme="minorHAnsi" w:cs="Times New Roman"/>
                <w:sz w:val="24"/>
                <w:szCs w:val="26"/>
              </w:rPr>
            </w:pPr>
            <w:r w:rsidRPr="00C4112D">
              <w:rPr>
                <w:rFonts w:asciiTheme="minorHAnsi" w:hAnsiTheme="minorHAnsi" w:cs="Times New Roman"/>
                <w:sz w:val="24"/>
                <w:szCs w:val="26"/>
              </w:rPr>
              <w:t>Dec 2009 till June 2013</w:t>
            </w:r>
          </w:p>
        </w:tc>
      </w:tr>
      <w:tr w:rsidTr="00AF1BA2">
        <w:tblPrEx>
          <w:tblW w:w="10584" w:type="dxa"/>
          <w:tblInd w:w="-90" w:type="dxa"/>
          <w:tblLook w:val="04A0"/>
        </w:tblPrEx>
        <w:tc>
          <w:tcPr>
            <w:tcW w:w="2628" w:type="dxa"/>
          </w:tcPr>
          <w:p w:rsidR="00B4442C" w:rsidRPr="00C4112D" w:rsidP="00B4442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About Company</w:t>
            </w:r>
          </w:p>
          <w:p w:rsidR="00AF1BA2" w:rsidRPr="00C4112D" w:rsidP="00B4442C">
            <w:pPr>
              <w:pStyle w:val="ResumeOverviewtext"/>
              <w:rPr>
                <w:rFonts w:asciiTheme="minorHAnsi" w:hAnsiTheme="minorHAnsi" w:cs="Times New Roman"/>
                <w:b/>
                <w:sz w:val="24"/>
                <w:szCs w:val="26"/>
              </w:rPr>
            </w:pPr>
          </w:p>
          <w:p w:rsidR="00AF1BA2" w:rsidRPr="00C4112D" w:rsidP="00B4442C">
            <w:pPr>
              <w:pStyle w:val="ResumeOverviewtext"/>
              <w:rPr>
                <w:rFonts w:asciiTheme="minorHAnsi" w:hAnsiTheme="minorHAnsi" w:cs="Times New Roman"/>
                <w:b/>
                <w:sz w:val="24"/>
                <w:szCs w:val="26"/>
              </w:rPr>
            </w:pPr>
          </w:p>
          <w:p w:rsidR="00AF1BA2" w:rsidRPr="00C4112D" w:rsidP="00B4442C">
            <w:pPr>
              <w:pStyle w:val="ResumeOverviewtext"/>
              <w:rPr>
                <w:rFonts w:asciiTheme="minorHAnsi" w:hAnsiTheme="minorHAnsi" w:cs="Times New Roman"/>
                <w:b/>
                <w:sz w:val="24"/>
                <w:szCs w:val="26"/>
              </w:rPr>
            </w:pPr>
          </w:p>
          <w:p w:rsidR="00AF1BA2" w:rsidRPr="00C4112D" w:rsidP="00B4442C">
            <w:pPr>
              <w:pStyle w:val="ResumeOverviewtext"/>
              <w:rPr>
                <w:rFonts w:asciiTheme="minorHAnsi" w:hAnsiTheme="minorHAnsi" w:cs="Times New Roman"/>
                <w:b/>
                <w:sz w:val="24"/>
                <w:szCs w:val="26"/>
              </w:rPr>
            </w:pPr>
          </w:p>
          <w:p w:rsidR="00AF1BA2" w:rsidRPr="00C4112D" w:rsidP="00B4442C">
            <w:pPr>
              <w:pStyle w:val="ResumeOverviewtext"/>
              <w:rPr>
                <w:rFonts w:asciiTheme="minorHAnsi" w:hAnsiTheme="minorHAnsi" w:cs="Times New Roman"/>
                <w:b/>
                <w:sz w:val="24"/>
                <w:szCs w:val="26"/>
              </w:rPr>
            </w:pPr>
          </w:p>
          <w:p w:rsidR="00AF1BA2" w:rsidRPr="00C4112D" w:rsidP="00B4442C">
            <w:pPr>
              <w:pStyle w:val="ResumeOverviewtext"/>
              <w:rPr>
                <w:rFonts w:asciiTheme="minorHAnsi" w:hAnsiTheme="minorHAnsi" w:cs="Times New Roman"/>
                <w:b/>
                <w:sz w:val="24"/>
                <w:szCs w:val="26"/>
              </w:rPr>
            </w:pPr>
          </w:p>
          <w:p w:rsidR="00AF1BA2" w:rsidRPr="00C4112D" w:rsidP="00B4442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Headcount &amp; Location</w:t>
            </w:r>
          </w:p>
        </w:tc>
        <w:tc>
          <w:tcPr>
            <w:tcW w:w="7956" w:type="dxa"/>
          </w:tcPr>
          <w:p w:rsidR="00B4442C" w:rsidRPr="00C4112D" w:rsidP="00285FEF">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14 year old company is an ISO 9001: 2008 quality certified and a STPI registered company. As an </w:t>
            </w:r>
            <w:r w:rsidRPr="00C4112D">
              <w:rPr>
                <w:rFonts w:asciiTheme="minorHAnsi" w:hAnsiTheme="minorHAnsi" w:cs="Times New Roman"/>
                <w:sz w:val="24"/>
                <w:szCs w:val="26"/>
              </w:rPr>
              <w:t>ITeS</w:t>
            </w:r>
            <w:r w:rsidRPr="00C4112D">
              <w:rPr>
                <w:rFonts w:asciiTheme="minorHAnsi" w:hAnsiTheme="minorHAnsi" w:cs="Times New Roman"/>
                <w:sz w:val="24"/>
                <w:szCs w:val="26"/>
              </w:rPr>
              <w:t xml:space="preserve"> company, the company offers complete IT and Engineering Drawing Services, which include CAD / CAM Drawing support, Geographic Information Services, Architectural Services, Internet / Intranet Solutions. Content Writing Services, Remote Infrastructure Management and </w:t>
            </w:r>
            <w:r w:rsidRPr="00C4112D">
              <w:rPr>
                <w:rFonts w:asciiTheme="minorHAnsi" w:hAnsiTheme="minorHAnsi" w:cs="Times New Roman"/>
                <w:sz w:val="24"/>
                <w:szCs w:val="26"/>
              </w:rPr>
              <w:t>Staff Augmentation Solutions. These services are backed by a professional work portfolio and glowing client reviews.</w:t>
            </w:r>
          </w:p>
          <w:p w:rsidR="00A155D4" w:rsidP="004C38F9">
            <w:pPr>
              <w:pStyle w:val="ResumeOverviewtext"/>
              <w:rPr>
                <w:rFonts w:asciiTheme="minorHAnsi" w:hAnsiTheme="minorHAnsi" w:cs="Times New Roman"/>
                <w:sz w:val="24"/>
                <w:szCs w:val="26"/>
              </w:rPr>
            </w:pPr>
          </w:p>
          <w:p w:rsidR="004C38F9" w:rsidRPr="00C4112D" w:rsidP="004C38F9">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300 </w:t>
            </w:r>
            <w:r w:rsidRPr="00C4112D" w:rsidR="00AF1BA2">
              <w:rPr>
                <w:rFonts w:asciiTheme="minorHAnsi" w:hAnsiTheme="minorHAnsi" w:cs="Times New Roman"/>
                <w:sz w:val="24"/>
                <w:szCs w:val="26"/>
              </w:rPr>
              <w:t xml:space="preserve">employees </w:t>
            </w:r>
            <w:r w:rsidRPr="00C4112D">
              <w:rPr>
                <w:rFonts w:asciiTheme="minorHAnsi" w:hAnsiTheme="minorHAnsi" w:cs="Times New Roman"/>
                <w:sz w:val="24"/>
                <w:szCs w:val="26"/>
              </w:rPr>
              <w:t>with presence in NCR.</w:t>
            </w:r>
          </w:p>
        </w:tc>
      </w:tr>
      <w:tr w:rsidTr="00AF1BA2">
        <w:tblPrEx>
          <w:tblW w:w="10584" w:type="dxa"/>
          <w:tblInd w:w="-90" w:type="dxa"/>
          <w:tblLook w:val="04A0"/>
        </w:tblPrEx>
        <w:tc>
          <w:tcPr>
            <w:tcW w:w="2628" w:type="dxa"/>
          </w:tcPr>
          <w:p w:rsidR="00B4442C" w:rsidRPr="00C4112D" w:rsidP="00B4442C">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Role</w:t>
            </w:r>
          </w:p>
        </w:tc>
        <w:tc>
          <w:tcPr>
            <w:tcW w:w="7956" w:type="dxa"/>
          </w:tcPr>
          <w:p w:rsidR="00B4442C" w:rsidRPr="00C4112D" w:rsidP="00B4442C">
            <w:pPr>
              <w:pStyle w:val="ResumeOverviewtext"/>
              <w:rPr>
                <w:rFonts w:asciiTheme="minorHAnsi" w:hAnsiTheme="minorHAnsi" w:cs="Times New Roman"/>
                <w:sz w:val="24"/>
                <w:szCs w:val="26"/>
              </w:rPr>
            </w:pPr>
            <w:r w:rsidRPr="00C4112D">
              <w:rPr>
                <w:rFonts w:asciiTheme="minorHAnsi" w:hAnsiTheme="minorHAnsi" w:cs="Times New Roman"/>
                <w:sz w:val="24"/>
                <w:szCs w:val="26"/>
              </w:rPr>
              <w:t>May 2012 till June 2013</w:t>
            </w:r>
          </w:p>
          <w:p w:rsidR="00B4442C" w:rsidRPr="00C4112D" w:rsidP="00B4442C">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Designation: Manager - Human Resources </w:t>
            </w:r>
          </w:p>
          <w:p w:rsidR="00B4442C" w:rsidRPr="00C4112D" w:rsidP="00B4442C">
            <w:pPr>
              <w:pStyle w:val="ResumeOverviewtext"/>
              <w:rPr>
                <w:rFonts w:asciiTheme="minorHAnsi" w:hAnsiTheme="minorHAnsi" w:cs="Times New Roman"/>
                <w:sz w:val="24"/>
                <w:szCs w:val="26"/>
              </w:rPr>
            </w:pPr>
          </w:p>
          <w:p w:rsidR="00B4442C" w:rsidRPr="00C4112D" w:rsidP="00B4442C">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Role – My role took care of the company’s Manpower and OD Intervention needs. Responsible for managing attrition levels, manpower planning, recruiting innovations &amp; recruitment statistics management, policy &amp; system changes, employee engagement and other organization level HR decisions. Managing a team of 5 members. </w:t>
            </w:r>
          </w:p>
          <w:p w:rsidR="00B4442C" w:rsidRPr="00C4112D" w:rsidP="00B4442C">
            <w:pPr>
              <w:pStyle w:val="ResumeOverviewtext"/>
              <w:rPr>
                <w:rFonts w:asciiTheme="minorHAnsi" w:hAnsiTheme="minorHAnsi" w:cs="Times New Roman"/>
                <w:sz w:val="24"/>
                <w:szCs w:val="26"/>
              </w:rPr>
            </w:pPr>
          </w:p>
          <w:p w:rsidR="00B4442C" w:rsidRPr="00C4112D" w:rsidP="00B4442C">
            <w:pPr>
              <w:pStyle w:val="ResumeOverviewtext"/>
              <w:rPr>
                <w:rFonts w:asciiTheme="minorHAnsi" w:hAnsiTheme="minorHAnsi" w:cs="Times New Roman"/>
                <w:sz w:val="24"/>
                <w:szCs w:val="26"/>
              </w:rPr>
            </w:pPr>
            <w:r w:rsidRPr="00C4112D">
              <w:rPr>
                <w:rFonts w:asciiTheme="minorHAnsi" w:hAnsiTheme="minorHAnsi" w:cs="Times New Roman"/>
                <w:sz w:val="24"/>
                <w:szCs w:val="26"/>
              </w:rPr>
              <w:t>Achievements: Successfully transitioned from operational HR to a Strategic HR role.</w:t>
            </w:r>
          </w:p>
          <w:p w:rsidR="008A14B8" w:rsidRPr="00C4112D" w:rsidP="00B4442C">
            <w:pPr>
              <w:pStyle w:val="ResumeOverviewtext"/>
              <w:rPr>
                <w:rFonts w:asciiTheme="minorHAnsi" w:hAnsiTheme="minorHAnsi" w:cs="Times New Roman"/>
                <w:sz w:val="24"/>
                <w:szCs w:val="26"/>
              </w:rPr>
            </w:pPr>
            <w:r w:rsidRPr="00C4112D">
              <w:rPr>
                <w:rFonts w:asciiTheme="minorHAnsi" w:hAnsiTheme="minorHAnsi" w:cs="Times New Roman"/>
                <w:sz w:val="24"/>
                <w:szCs w:val="26"/>
              </w:rPr>
              <w:t>------------------------------------------------------------------------------------------------</w:t>
            </w:r>
          </w:p>
          <w:p w:rsidR="00B4442C" w:rsidRPr="00C4112D" w:rsidP="00B4442C">
            <w:pPr>
              <w:pStyle w:val="ResumeOverviewtext"/>
              <w:rPr>
                <w:rFonts w:asciiTheme="minorHAnsi" w:hAnsiTheme="minorHAnsi" w:cs="Times New Roman"/>
                <w:sz w:val="24"/>
                <w:szCs w:val="26"/>
              </w:rPr>
            </w:pPr>
            <w:r w:rsidRPr="00C4112D">
              <w:rPr>
                <w:rFonts w:asciiTheme="minorHAnsi" w:hAnsiTheme="minorHAnsi" w:cs="Times New Roman"/>
                <w:sz w:val="24"/>
                <w:szCs w:val="26"/>
              </w:rPr>
              <w:t>Dec 2009 till Mar 2011</w:t>
            </w:r>
          </w:p>
          <w:p w:rsidR="00D177BE" w:rsidRPr="00C4112D" w:rsidP="00D177BE">
            <w:pPr>
              <w:pStyle w:val="ResumeOverviewtext"/>
              <w:rPr>
                <w:rFonts w:asciiTheme="minorHAnsi" w:hAnsiTheme="minorHAnsi" w:cs="Times New Roman"/>
                <w:sz w:val="24"/>
                <w:szCs w:val="26"/>
              </w:rPr>
            </w:pPr>
            <w:r w:rsidRPr="00C4112D">
              <w:rPr>
                <w:rFonts w:asciiTheme="minorHAnsi" w:hAnsiTheme="minorHAnsi" w:cs="Times New Roman"/>
                <w:sz w:val="24"/>
                <w:szCs w:val="26"/>
              </w:rPr>
              <w:t xml:space="preserve">Designation: Assistant Manager - Human Resources </w:t>
            </w:r>
          </w:p>
          <w:p w:rsidR="008A14B8" w:rsidRPr="00C4112D" w:rsidP="00B4442C">
            <w:pPr>
              <w:pStyle w:val="ResumeOverviewtext"/>
              <w:rPr>
                <w:rFonts w:asciiTheme="minorHAnsi" w:hAnsiTheme="minorHAnsi" w:cs="Times New Roman"/>
                <w:sz w:val="24"/>
                <w:szCs w:val="26"/>
              </w:rPr>
            </w:pPr>
          </w:p>
          <w:p w:rsidR="004C38F9" w:rsidRPr="00C4112D" w:rsidP="00601C6B">
            <w:pPr>
              <w:pStyle w:val="ResumeOverviewtext"/>
              <w:ind w:firstLine="34"/>
              <w:rPr>
                <w:rFonts w:asciiTheme="minorHAnsi" w:hAnsiTheme="minorHAnsi" w:cs="Times New Roman"/>
                <w:sz w:val="24"/>
                <w:szCs w:val="26"/>
              </w:rPr>
            </w:pPr>
            <w:r w:rsidRPr="00C4112D">
              <w:rPr>
                <w:rFonts w:asciiTheme="minorHAnsi" w:hAnsiTheme="minorHAnsi" w:cs="Times New Roman"/>
                <w:sz w:val="24"/>
                <w:szCs w:val="26"/>
              </w:rPr>
              <w:t>Role – Taking care of all HR needs of the organization including new talent acquisition and existing talent management. Managing a team of 3 HR professionals.</w:t>
            </w:r>
          </w:p>
          <w:p w:rsidR="004C38F9" w:rsidRPr="00C4112D" w:rsidP="004C38F9">
            <w:pPr>
              <w:pStyle w:val="KeyResults"/>
              <w:tabs>
                <w:tab w:val="left" w:pos="0"/>
              </w:tabs>
              <w:jc w:val="left"/>
              <w:rPr>
                <w:rFonts w:asciiTheme="minorHAnsi" w:hAnsiTheme="minorHAnsi" w:cs="Times New Roman"/>
                <w:b w:val="0"/>
                <w:i w:val="0"/>
                <w:sz w:val="24"/>
                <w:szCs w:val="26"/>
              </w:rPr>
            </w:pPr>
            <w:r w:rsidRPr="00C4112D">
              <w:rPr>
                <w:rFonts w:asciiTheme="minorHAnsi" w:hAnsiTheme="minorHAnsi" w:cs="Times New Roman"/>
                <w:b w:val="0"/>
                <w:i w:val="0"/>
                <w:sz w:val="24"/>
                <w:szCs w:val="26"/>
              </w:rPr>
              <w:t>Key Responsibilities:</w:t>
            </w:r>
          </w:p>
          <w:p w:rsidR="00215182" w:rsidRPr="00C4112D" w:rsidP="00215182">
            <w:pPr>
              <w:pStyle w:val="ResumeBulletPoints"/>
              <w:numPr>
                <w:ilvl w:val="0"/>
                <w:numId w:val="15"/>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Talent Acquisition: Managing the complete manpower needs of the organization for Business Development, SEO, Engineering, Web Management and Content Management professionals at Senior, Middle as well Entry levels.</w:t>
            </w:r>
          </w:p>
          <w:p w:rsidR="004C38F9" w:rsidRPr="00C4112D" w:rsidP="004C38F9">
            <w:pPr>
              <w:pStyle w:val="ResumeBulletPoints"/>
              <w:numPr>
                <w:ilvl w:val="0"/>
                <w:numId w:val="15"/>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Employee Relations: To constantly keep the knowledge of the pulse of employees and handling day to day employee matters related to statutory, grievances, queries &amp; other aspects.</w:t>
            </w:r>
          </w:p>
          <w:p w:rsidR="004C38F9" w:rsidRPr="00C4112D" w:rsidP="004C38F9">
            <w:pPr>
              <w:pStyle w:val="ResumeBulletPoints"/>
              <w:numPr>
                <w:ilvl w:val="0"/>
                <w:numId w:val="15"/>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 xml:space="preserve">Policy formulation: Responsible for </w:t>
            </w:r>
            <w:r w:rsidRPr="00C4112D">
              <w:rPr>
                <w:rFonts w:asciiTheme="minorHAnsi" w:hAnsiTheme="minorHAnsi" w:cs="Times New Roman"/>
                <w:sz w:val="24"/>
                <w:szCs w:val="26"/>
              </w:rPr>
              <w:t>updation</w:t>
            </w:r>
            <w:r w:rsidRPr="00C4112D">
              <w:rPr>
                <w:rFonts w:asciiTheme="minorHAnsi" w:hAnsiTheme="minorHAnsi" w:cs="Times New Roman"/>
                <w:sz w:val="24"/>
                <w:szCs w:val="26"/>
              </w:rPr>
              <w:t xml:space="preserve"> of policies and initiating new policies &amp; procedures after benchmarking with the industry.</w:t>
            </w:r>
          </w:p>
          <w:p w:rsidR="004C38F9" w:rsidRPr="00C4112D" w:rsidP="004C38F9">
            <w:pPr>
              <w:pStyle w:val="ResumeBulletPoints"/>
              <w:numPr>
                <w:ilvl w:val="0"/>
                <w:numId w:val="15"/>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Attrition Management &amp; Retention: Controlling attrition and initiatives for retaining employees is one of the key responsibility areas.</w:t>
            </w:r>
          </w:p>
          <w:p w:rsidR="004C38F9" w:rsidRPr="00C4112D" w:rsidP="004C38F9">
            <w:pPr>
              <w:pStyle w:val="ResumeBulletPoints"/>
              <w:numPr>
                <w:ilvl w:val="0"/>
                <w:numId w:val="15"/>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Employee Communication: Ensuring the right message is reached out to employees through various written and non-written means.</w:t>
            </w:r>
          </w:p>
          <w:p w:rsidR="004C38F9" w:rsidRPr="00C4112D" w:rsidP="004C38F9">
            <w:pPr>
              <w:pStyle w:val="ResumeBulletPoints"/>
              <w:numPr>
                <w:ilvl w:val="0"/>
                <w:numId w:val="15"/>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ISO Compliances management: Ensuring all the ISO compliances &amp; processes are followed as per the ‘Quality Management Systems’ procedure.</w:t>
            </w:r>
          </w:p>
          <w:p w:rsidR="004C38F9" w:rsidRPr="00C4112D" w:rsidP="004C38F9">
            <w:pPr>
              <w:pStyle w:val="ResumeBulletPoints"/>
              <w:numPr>
                <w:ilvl w:val="0"/>
                <w:numId w:val="15"/>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 xml:space="preserve">Induction &amp; Orientation: Ensuring all the new </w:t>
            </w:r>
            <w:r w:rsidRPr="00C4112D">
              <w:rPr>
                <w:rFonts w:asciiTheme="minorHAnsi" w:hAnsiTheme="minorHAnsi" w:cs="Times New Roman"/>
                <w:sz w:val="24"/>
                <w:szCs w:val="26"/>
              </w:rPr>
              <w:t>joinee</w:t>
            </w:r>
            <w:r w:rsidRPr="00C4112D">
              <w:rPr>
                <w:rFonts w:asciiTheme="minorHAnsi" w:hAnsiTheme="minorHAnsi" w:cs="Times New Roman"/>
                <w:sz w:val="24"/>
                <w:szCs w:val="26"/>
              </w:rPr>
              <w:t xml:space="preserve"> processes are done on time. Inducting the new </w:t>
            </w:r>
            <w:r w:rsidRPr="00C4112D">
              <w:rPr>
                <w:rFonts w:asciiTheme="minorHAnsi" w:hAnsiTheme="minorHAnsi" w:cs="Times New Roman"/>
                <w:sz w:val="24"/>
                <w:szCs w:val="26"/>
              </w:rPr>
              <w:t>joinees</w:t>
            </w:r>
            <w:r w:rsidRPr="00C4112D">
              <w:rPr>
                <w:rFonts w:asciiTheme="minorHAnsi" w:hAnsiTheme="minorHAnsi" w:cs="Times New Roman"/>
                <w:sz w:val="24"/>
                <w:szCs w:val="26"/>
              </w:rPr>
              <w:t xml:space="preserve"> about company history, management, policies and procedures.</w:t>
            </w:r>
          </w:p>
          <w:p w:rsidR="004C38F9" w:rsidRPr="00C4112D" w:rsidP="004C38F9">
            <w:pPr>
              <w:pStyle w:val="ResumeBulletPoints"/>
              <w:numPr>
                <w:ilvl w:val="0"/>
                <w:numId w:val="15"/>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Performance Management: Performance appraisals, retaining right talent through performance management initiatives and low performance management.</w:t>
            </w:r>
          </w:p>
          <w:p w:rsidR="004C38F9" w:rsidRPr="00C4112D" w:rsidP="004C38F9">
            <w:pPr>
              <w:pStyle w:val="ResumeBulletPoints"/>
              <w:numPr>
                <w:ilvl w:val="0"/>
                <w:numId w:val="15"/>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Driving the HR team to excel in all the HR areas of the organization.</w:t>
            </w:r>
          </w:p>
          <w:p w:rsidR="004C38F9" w:rsidRPr="00C4112D" w:rsidP="004C38F9">
            <w:pPr>
              <w:pStyle w:val="ResumeOverviewtext"/>
              <w:rPr>
                <w:rFonts w:asciiTheme="minorHAnsi" w:hAnsiTheme="minorHAnsi" w:cs="Times New Roman"/>
                <w:sz w:val="24"/>
                <w:szCs w:val="26"/>
              </w:rPr>
            </w:pPr>
          </w:p>
          <w:p w:rsidR="004C38F9" w:rsidRPr="00A155D4" w:rsidP="00A155D4">
            <w:pPr>
              <w:pStyle w:val="ResumeBulletPoints"/>
              <w:numPr>
                <w:ilvl w:val="0"/>
                <w:numId w:val="0"/>
              </w:numPr>
              <w:autoSpaceDE w:val="0"/>
              <w:autoSpaceDN w:val="0"/>
              <w:adjustRightInd w:val="0"/>
              <w:spacing w:after="120"/>
              <w:jc w:val="left"/>
              <w:rPr>
                <w:rFonts w:asciiTheme="minorHAnsi" w:hAnsiTheme="minorHAnsi" w:cs="Times New Roman"/>
                <w:iCs/>
                <w:sz w:val="24"/>
                <w:szCs w:val="26"/>
              </w:rPr>
            </w:pPr>
            <w:r w:rsidRPr="00C4112D">
              <w:rPr>
                <w:rFonts w:asciiTheme="minorHAnsi" w:hAnsiTheme="minorHAnsi" w:cs="Times New Roman"/>
                <w:iCs/>
                <w:sz w:val="24"/>
                <w:szCs w:val="26"/>
              </w:rPr>
              <w:t xml:space="preserve">Achievements: Successfully </w:t>
            </w:r>
            <w:r w:rsidRPr="00C4112D" w:rsidR="00AF1BA2">
              <w:rPr>
                <w:rFonts w:asciiTheme="minorHAnsi" w:hAnsiTheme="minorHAnsi" w:cs="Times New Roman"/>
                <w:iCs/>
                <w:sz w:val="24"/>
                <w:szCs w:val="26"/>
              </w:rPr>
              <w:t xml:space="preserve">handling company’s new resource </w:t>
            </w:r>
            <w:r w:rsidRPr="00C4112D">
              <w:rPr>
                <w:rFonts w:asciiTheme="minorHAnsi" w:hAnsiTheme="minorHAnsi" w:cs="Times New Roman"/>
                <w:iCs/>
                <w:sz w:val="24"/>
                <w:szCs w:val="26"/>
              </w:rPr>
              <w:t>requirements and other non-recruitment HR activities along with managing attrition at the time when company is witnessing a growth from a 100 people firm to a 300 people company.</w:t>
            </w:r>
          </w:p>
        </w:tc>
      </w:tr>
    </w:tbl>
    <w:p w:rsidR="00A900D1" w:rsidRPr="00C4112D" w:rsidP="00285FEF">
      <w:pPr>
        <w:pStyle w:val="ResumeBulletPoints"/>
        <w:numPr>
          <w:ilvl w:val="0"/>
          <w:numId w:val="0"/>
        </w:numPr>
        <w:autoSpaceDE w:val="0"/>
        <w:autoSpaceDN w:val="0"/>
        <w:adjustRightInd w:val="0"/>
        <w:spacing w:after="120"/>
        <w:ind w:left="360" w:hanging="360"/>
        <w:jc w:val="left"/>
        <w:rPr>
          <w:rFonts w:asciiTheme="minorHAnsi" w:hAnsiTheme="minorHAnsi" w:cs="Times New Roman"/>
          <w:sz w:val="24"/>
          <w:szCs w:val="26"/>
        </w:rPr>
      </w:pPr>
    </w:p>
    <w:tbl>
      <w:tblPr>
        <w:tblStyle w:val="TableGrid"/>
        <w:tblW w:w="10584" w:type="dxa"/>
        <w:tblInd w:w="-90" w:type="dxa"/>
        <w:tblLook w:val="04A0"/>
      </w:tblPr>
      <w:tblGrid>
        <w:gridCol w:w="2628"/>
        <w:gridCol w:w="7956"/>
      </w:tblGrid>
      <w:tr w:rsidTr="00AF1BA2">
        <w:tblPrEx>
          <w:tblW w:w="10584" w:type="dxa"/>
          <w:tblInd w:w="-90" w:type="dxa"/>
          <w:tblLook w:val="04A0"/>
        </w:tblPrEx>
        <w:tc>
          <w:tcPr>
            <w:tcW w:w="2628" w:type="dxa"/>
          </w:tcPr>
          <w:p w:rsidR="00FE2420"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Company Name</w:t>
            </w:r>
          </w:p>
        </w:tc>
        <w:tc>
          <w:tcPr>
            <w:tcW w:w="7956" w:type="dxa"/>
          </w:tcPr>
          <w:p w:rsidR="00FE2420" w:rsidRPr="00C4112D" w:rsidP="002D2A35">
            <w:pPr>
              <w:pStyle w:val="ResumeOverviewtext"/>
              <w:rPr>
                <w:rFonts w:asciiTheme="minorHAnsi" w:hAnsiTheme="minorHAnsi" w:cs="Times New Roman"/>
                <w:sz w:val="24"/>
                <w:szCs w:val="26"/>
              </w:rPr>
            </w:pPr>
            <w:r w:rsidRPr="00C4112D">
              <w:rPr>
                <w:rFonts w:asciiTheme="minorHAnsi" w:hAnsiTheme="minorHAnsi" w:cs="Times New Roman"/>
                <w:sz w:val="24"/>
                <w:szCs w:val="26"/>
              </w:rPr>
              <w:t>QAI Global Ltd.</w:t>
            </w:r>
          </w:p>
        </w:tc>
      </w:tr>
      <w:tr w:rsidTr="00AF1BA2">
        <w:tblPrEx>
          <w:tblW w:w="10584" w:type="dxa"/>
          <w:tblInd w:w="-90" w:type="dxa"/>
          <w:tblLook w:val="04A0"/>
        </w:tblPrEx>
        <w:tc>
          <w:tcPr>
            <w:tcW w:w="2628" w:type="dxa"/>
          </w:tcPr>
          <w:p w:rsidR="00FE2420"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Designation</w:t>
            </w:r>
          </w:p>
        </w:tc>
        <w:tc>
          <w:tcPr>
            <w:tcW w:w="7956" w:type="dxa"/>
          </w:tcPr>
          <w:p w:rsidR="00FE2420" w:rsidRPr="00C4112D" w:rsidP="00FE2420">
            <w:pPr>
              <w:pStyle w:val="ResumeBulletPoints"/>
              <w:numPr>
                <w:ilvl w:val="0"/>
                <w:numId w:val="0"/>
              </w:numPr>
              <w:ind w:left="-56" w:right="-18"/>
              <w:jc w:val="left"/>
              <w:rPr>
                <w:rFonts w:asciiTheme="minorHAnsi" w:hAnsiTheme="minorHAnsi" w:cs="Times New Roman"/>
                <w:iCs/>
                <w:sz w:val="24"/>
                <w:szCs w:val="26"/>
              </w:rPr>
            </w:pPr>
            <w:r w:rsidRPr="00C4112D">
              <w:rPr>
                <w:rFonts w:asciiTheme="minorHAnsi" w:hAnsiTheme="minorHAnsi" w:cs="Times New Roman"/>
                <w:iCs/>
                <w:sz w:val="24"/>
                <w:szCs w:val="26"/>
              </w:rPr>
              <w:t>Assistant Manager - Human Resources</w:t>
            </w:r>
          </w:p>
        </w:tc>
      </w:tr>
      <w:tr w:rsidTr="00AF1BA2">
        <w:tblPrEx>
          <w:tblW w:w="10584" w:type="dxa"/>
          <w:tblInd w:w="-90" w:type="dxa"/>
          <w:tblLook w:val="04A0"/>
        </w:tblPrEx>
        <w:tc>
          <w:tcPr>
            <w:tcW w:w="2628" w:type="dxa"/>
          </w:tcPr>
          <w:p w:rsidR="00FE2420"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Duration</w:t>
            </w:r>
          </w:p>
        </w:tc>
        <w:tc>
          <w:tcPr>
            <w:tcW w:w="7956" w:type="dxa"/>
          </w:tcPr>
          <w:p w:rsidR="00FE2420" w:rsidRPr="00C4112D" w:rsidP="002D2A35">
            <w:pPr>
              <w:pStyle w:val="ResumeOverviewtext"/>
              <w:rPr>
                <w:rFonts w:asciiTheme="minorHAnsi" w:hAnsiTheme="minorHAnsi" w:cs="Times New Roman"/>
                <w:sz w:val="24"/>
                <w:szCs w:val="26"/>
              </w:rPr>
            </w:pPr>
            <w:r w:rsidRPr="00C4112D">
              <w:rPr>
                <w:rFonts w:asciiTheme="minorHAnsi" w:hAnsiTheme="minorHAnsi" w:cs="Times New Roman"/>
                <w:sz w:val="24"/>
                <w:szCs w:val="26"/>
              </w:rPr>
              <w:t>Apr 2007 till Aug 2009</w:t>
            </w:r>
          </w:p>
        </w:tc>
      </w:tr>
      <w:tr w:rsidTr="00AF1BA2">
        <w:tblPrEx>
          <w:tblW w:w="10584" w:type="dxa"/>
          <w:tblInd w:w="-90" w:type="dxa"/>
          <w:tblLook w:val="04A0"/>
        </w:tblPrEx>
        <w:tc>
          <w:tcPr>
            <w:tcW w:w="2628" w:type="dxa"/>
          </w:tcPr>
          <w:p w:rsidR="00FE2420"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About Company</w:t>
            </w:r>
          </w:p>
          <w:p w:rsidR="00AF1BA2" w:rsidRPr="00C4112D" w:rsidP="002D2A35">
            <w:pPr>
              <w:pStyle w:val="ResumeOverviewtext"/>
              <w:rPr>
                <w:rFonts w:asciiTheme="minorHAnsi" w:hAnsiTheme="minorHAnsi" w:cs="Times New Roman"/>
                <w:b/>
                <w:sz w:val="24"/>
                <w:szCs w:val="26"/>
              </w:rPr>
            </w:pPr>
          </w:p>
          <w:p w:rsidR="00AF1BA2" w:rsidRPr="00C4112D" w:rsidP="002D2A35">
            <w:pPr>
              <w:pStyle w:val="ResumeOverviewtext"/>
              <w:rPr>
                <w:rFonts w:asciiTheme="minorHAnsi" w:hAnsiTheme="minorHAnsi" w:cs="Times New Roman"/>
                <w:b/>
                <w:sz w:val="24"/>
                <w:szCs w:val="26"/>
              </w:rPr>
            </w:pPr>
          </w:p>
          <w:p w:rsidR="00AF1BA2" w:rsidRPr="00C4112D" w:rsidP="002D2A35">
            <w:pPr>
              <w:pStyle w:val="ResumeOverviewtext"/>
              <w:rPr>
                <w:rFonts w:asciiTheme="minorHAnsi" w:hAnsiTheme="minorHAnsi" w:cs="Times New Roman"/>
                <w:b/>
                <w:sz w:val="24"/>
                <w:szCs w:val="26"/>
              </w:rPr>
            </w:pPr>
          </w:p>
          <w:p w:rsidR="00AF1BA2" w:rsidRPr="00C4112D" w:rsidP="002D2A35">
            <w:pPr>
              <w:pStyle w:val="ResumeOverviewtext"/>
              <w:rPr>
                <w:rFonts w:asciiTheme="minorHAnsi" w:hAnsiTheme="minorHAnsi" w:cs="Times New Roman"/>
                <w:b/>
                <w:sz w:val="24"/>
                <w:szCs w:val="26"/>
              </w:rPr>
            </w:pPr>
          </w:p>
          <w:p w:rsidR="00AF1BA2" w:rsidRPr="00C4112D" w:rsidP="002D2A35">
            <w:pPr>
              <w:pStyle w:val="ResumeOverviewtext"/>
              <w:rPr>
                <w:rFonts w:asciiTheme="minorHAnsi" w:hAnsiTheme="minorHAnsi" w:cs="Times New Roman"/>
                <w:b/>
                <w:sz w:val="24"/>
                <w:szCs w:val="26"/>
              </w:rPr>
            </w:pPr>
          </w:p>
          <w:p w:rsidR="00AF1BA2" w:rsidRPr="00C4112D" w:rsidP="002D2A35">
            <w:pPr>
              <w:pStyle w:val="ResumeOverviewtext"/>
              <w:rPr>
                <w:rFonts w:asciiTheme="minorHAnsi" w:hAnsiTheme="minorHAnsi" w:cs="Times New Roman"/>
                <w:b/>
                <w:sz w:val="24"/>
                <w:szCs w:val="26"/>
              </w:rPr>
            </w:pPr>
          </w:p>
          <w:p w:rsidR="00AF1BA2" w:rsidRPr="00C4112D" w:rsidP="002D2A35">
            <w:pPr>
              <w:pStyle w:val="ResumeOverviewtext"/>
              <w:rPr>
                <w:rFonts w:asciiTheme="minorHAnsi" w:hAnsiTheme="minorHAnsi" w:cs="Times New Roman"/>
                <w:b/>
                <w:sz w:val="24"/>
                <w:szCs w:val="26"/>
              </w:rPr>
            </w:pPr>
          </w:p>
          <w:p w:rsidR="00AF1BA2"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Headcount &amp; Location</w:t>
            </w:r>
          </w:p>
        </w:tc>
        <w:tc>
          <w:tcPr>
            <w:tcW w:w="7956" w:type="dxa"/>
          </w:tcPr>
          <w:p w:rsidR="00FE2420" w:rsidRPr="00C4112D" w:rsidP="002D2A35">
            <w:pPr>
              <w:pStyle w:val="ResumeOverviewtext"/>
              <w:rPr>
                <w:rFonts w:asciiTheme="minorHAnsi" w:hAnsiTheme="minorHAnsi" w:cs="Times New Roman"/>
                <w:sz w:val="24"/>
                <w:szCs w:val="26"/>
              </w:rPr>
            </w:pPr>
            <w:r w:rsidRPr="00C4112D">
              <w:rPr>
                <w:rFonts w:asciiTheme="minorHAnsi" w:hAnsiTheme="minorHAnsi" w:cs="Times New Roman"/>
                <w:sz w:val="24"/>
                <w:szCs w:val="26"/>
              </w:rPr>
              <w:t>QAI is a leading global consulting and workforce development organization addressing ''Operational Excellence'' in knowledge intensive service organizations. It provides service worldwide in the area of process improvement and quality initiatives using various models like SEISM''s CMMI®, People CMM, COPCSM and Six Sigma, Risk Management, Project Management, Change Management, Knowledge Management and Innovations Management interventions to name a few.</w:t>
            </w:r>
          </w:p>
          <w:p w:rsidR="006B632C" w:rsidRPr="00C4112D" w:rsidP="002D2A35">
            <w:pPr>
              <w:pStyle w:val="ResumeOverviewtext"/>
              <w:rPr>
                <w:rFonts w:asciiTheme="minorHAnsi" w:hAnsiTheme="minorHAnsi" w:cs="Times New Roman"/>
                <w:sz w:val="24"/>
                <w:szCs w:val="26"/>
              </w:rPr>
            </w:pPr>
          </w:p>
          <w:p w:rsidR="00FE2420" w:rsidRPr="00C4112D" w:rsidP="002D2A35">
            <w:pPr>
              <w:pStyle w:val="ResumeOverviewtext"/>
              <w:rPr>
                <w:rFonts w:asciiTheme="minorHAnsi" w:hAnsiTheme="minorHAnsi" w:cs="Times New Roman"/>
                <w:sz w:val="24"/>
                <w:szCs w:val="26"/>
              </w:rPr>
            </w:pPr>
            <w:r w:rsidRPr="00C4112D">
              <w:rPr>
                <w:rFonts w:asciiTheme="minorHAnsi" w:hAnsiTheme="minorHAnsi" w:cs="Times New Roman"/>
                <w:sz w:val="24"/>
                <w:szCs w:val="26"/>
              </w:rPr>
              <w:t>Headcount - 300 with presence in NCR</w:t>
            </w:r>
            <w:r w:rsidRPr="00C4112D" w:rsidR="006B632C">
              <w:rPr>
                <w:rFonts w:asciiTheme="minorHAnsi" w:hAnsiTheme="minorHAnsi" w:cs="Times New Roman"/>
                <w:sz w:val="24"/>
                <w:szCs w:val="26"/>
              </w:rPr>
              <w:t>, Bangalore, Mumbai, Shenzhen (China) and US</w:t>
            </w:r>
          </w:p>
        </w:tc>
      </w:tr>
      <w:tr w:rsidTr="00AF1BA2">
        <w:tblPrEx>
          <w:tblW w:w="10584" w:type="dxa"/>
          <w:tblInd w:w="-90" w:type="dxa"/>
          <w:tblLook w:val="04A0"/>
        </w:tblPrEx>
        <w:tc>
          <w:tcPr>
            <w:tcW w:w="2628" w:type="dxa"/>
          </w:tcPr>
          <w:p w:rsidR="00FE2420"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Role</w:t>
            </w:r>
          </w:p>
        </w:tc>
        <w:tc>
          <w:tcPr>
            <w:tcW w:w="7956" w:type="dxa"/>
          </w:tcPr>
          <w:p w:rsidR="006B632C" w:rsidRPr="00C4112D" w:rsidP="006B632C">
            <w:pPr>
              <w:pStyle w:val="ResumeBulletPoints"/>
              <w:numPr>
                <w:ilvl w:val="0"/>
                <w:numId w:val="0"/>
              </w:numPr>
              <w:ind w:left="-56" w:right="-18"/>
              <w:jc w:val="left"/>
              <w:rPr>
                <w:rFonts w:asciiTheme="minorHAnsi" w:hAnsiTheme="minorHAnsi" w:cs="Times New Roman"/>
                <w:sz w:val="24"/>
                <w:szCs w:val="26"/>
              </w:rPr>
            </w:pPr>
            <w:r w:rsidRPr="00C4112D">
              <w:rPr>
                <w:rFonts w:asciiTheme="minorHAnsi" w:hAnsiTheme="minorHAnsi" w:cs="Times New Roman"/>
                <w:sz w:val="24"/>
                <w:szCs w:val="26"/>
              </w:rPr>
              <w:t>Role – I was responsible for managing all the post-recruitment areas of HR.</w:t>
            </w:r>
          </w:p>
          <w:p w:rsidR="006B632C" w:rsidRPr="00C4112D" w:rsidP="006B632C">
            <w:pPr>
              <w:pStyle w:val="KeyResults"/>
              <w:jc w:val="left"/>
              <w:rPr>
                <w:rFonts w:asciiTheme="minorHAnsi" w:hAnsiTheme="minorHAnsi" w:cs="Times New Roman"/>
                <w:b w:val="0"/>
                <w:sz w:val="24"/>
                <w:szCs w:val="26"/>
              </w:rPr>
            </w:pPr>
            <w:r w:rsidRPr="00C4112D">
              <w:rPr>
                <w:rFonts w:asciiTheme="minorHAnsi" w:hAnsiTheme="minorHAnsi" w:cs="Times New Roman"/>
                <w:b w:val="0"/>
                <w:sz w:val="24"/>
                <w:szCs w:val="26"/>
              </w:rPr>
              <w:t>Key Responsibilities:</w:t>
            </w:r>
          </w:p>
          <w:p w:rsidR="006B632C" w:rsidRPr="00C4112D" w:rsidP="006B632C">
            <w:pPr>
              <w:pStyle w:val="ListParagraph"/>
              <w:numPr>
                <w:ilvl w:val="0"/>
                <w:numId w:val="16"/>
              </w:numPr>
              <w:rPr>
                <w:rFonts w:asciiTheme="minorHAnsi" w:hAnsiTheme="minorHAnsi"/>
                <w:szCs w:val="26"/>
              </w:rPr>
            </w:pPr>
            <w:r w:rsidRPr="00C4112D">
              <w:rPr>
                <w:rFonts w:asciiTheme="minorHAnsi" w:hAnsiTheme="minorHAnsi"/>
                <w:szCs w:val="26"/>
              </w:rPr>
              <w:t>Performance Management: Review of performance was an ongoing monthly activity that included analyzing the scorecards, sales, revenue, new business, consulting and billing data. Tracking various target vs. actual data. Low performance tracking and initiating measures to regularize the same.</w:t>
            </w:r>
          </w:p>
          <w:p w:rsidR="006B632C" w:rsidRPr="00C4112D" w:rsidP="006B632C">
            <w:pPr>
              <w:pStyle w:val="ListParagraph"/>
              <w:rPr>
                <w:rFonts w:asciiTheme="minorHAnsi" w:hAnsiTheme="minorHAnsi"/>
                <w:szCs w:val="26"/>
              </w:rPr>
            </w:pPr>
          </w:p>
          <w:p w:rsidR="006B632C" w:rsidRPr="00C4112D" w:rsidP="006B632C">
            <w:pPr>
              <w:pStyle w:val="ListParagraph"/>
              <w:numPr>
                <w:ilvl w:val="0"/>
                <w:numId w:val="16"/>
              </w:numPr>
              <w:rPr>
                <w:rFonts w:asciiTheme="minorHAnsi" w:hAnsiTheme="minorHAnsi"/>
                <w:szCs w:val="26"/>
              </w:rPr>
            </w:pPr>
            <w:r w:rsidRPr="00C4112D">
              <w:rPr>
                <w:rFonts w:asciiTheme="minorHAnsi" w:hAnsiTheme="minorHAnsi"/>
                <w:szCs w:val="26"/>
              </w:rPr>
              <w:t>Compensation &amp; Benefits Management: Regularly managing various compensation structures including different bonus, revenue share, billing amount %age based and other scorecard-linked components.</w:t>
            </w:r>
          </w:p>
          <w:p w:rsidR="006B632C" w:rsidRPr="00C4112D" w:rsidP="006B632C">
            <w:pPr>
              <w:pStyle w:val="ListParagraph"/>
              <w:ind w:left="-360"/>
              <w:rPr>
                <w:rFonts w:asciiTheme="minorHAnsi" w:hAnsiTheme="minorHAnsi"/>
                <w:szCs w:val="26"/>
              </w:rPr>
            </w:pPr>
          </w:p>
          <w:p w:rsidR="006B632C" w:rsidRPr="00C4112D" w:rsidP="006B632C">
            <w:pPr>
              <w:pStyle w:val="ResumeBulletPoints"/>
              <w:numPr>
                <w:ilvl w:val="0"/>
                <w:numId w:val="16"/>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Employee Relations: Handling employee grievances. Initiated ‘Stay Interviews’ for middle &amp; senior management employees.</w:t>
            </w:r>
          </w:p>
          <w:p w:rsidR="006B632C" w:rsidRPr="00C4112D" w:rsidP="006B632C">
            <w:pPr>
              <w:pStyle w:val="ResumeBulletPoints"/>
              <w:numPr>
                <w:ilvl w:val="0"/>
                <w:numId w:val="16"/>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 xml:space="preserve">New Hire Orientation: New </w:t>
            </w:r>
            <w:r w:rsidRPr="00C4112D">
              <w:rPr>
                <w:rFonts w:asciiTheme="minorHAnsi" w:hAnsiTheme="minorHAnsi" w:cs="Times New Roman"/>
                <w:sz w:val="24"/>
                <w:szCs w:val="26"/>
              </w:rPr>
              <w:t>joinee</w:t>
            </w:r>
            <w:r w:rsidRPr="00C4112D">
              <w:rPr>
                <w:rFonts w:asciiTheme="minorHAnsi" w:hAnsiTheme="minorHAnsi" w:cs="Times New Roman"/>
                <w:sz w:val="24"/>
                <w:szCs w:val="26"/>
              </w:rPr>
              <w:t xml:space="preserve"> documentation and various induction sessions facilitation.</w:t>
            </w:r>
          </w:p>
          <w:p w:rsidR="006B632C" w:rsidRPr="00C4112D" w:rsidP="006B632C">
            <w:pPr>
              <w:pStyle w:val="ResumeBulletPoints"/>
              <w:numPr>
                <w:ilvl w:val="0"/>
                <w:numId w:val="16"/>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Employee Separation and Knowledge Transfer: Handling employee separation process and exit interview management.</w:t>
            </w:r>
          </w:p>
          <w:p w:rsidR="006B632C" w:rsidRPr="00C4112D" w:rsidP="006B632C">
            <w:pPr>
              <w:pStyle w:val="ResumeBulletPoints"/>
              <w:numPr>
                <w:ilvl w:val="0"/>
                <w:numId w:val="16"/>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Consultants' deputation, relocation and work permit processing to various international locations.</w:t>
            </w:r>
          </w:p>
          <w:p w:rsidR="006B632C" w:rsidRPr="00C4112D" w:rsidP="006B632C">
            <w:pPr>
              <w:pStyle w:val="ResumeBulletPoints"/>
              <w:numPr>
                <w:ilvl w:val="0"/>
                <w:numId w:val="16"/>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HR Operations management, leave management and fun at work activities. Making Policy level changes as when needed.</w:t>
            </w:r>
          </w:p>
          <w:p w:rsidR="006B632C" w:rsidRPr="00C4112D" w:rsidP="006B632C">
            <w:pPr>
              <w:pStyle w:val="ResumeBulletPoints"/>
              <w:numPr>
                <w:ilvl w:val="0"/>
                <w:numId w:val="0"/>
              </w:numPr>
              <w:autoSpaceDE w:val="0"/>
              <w:autoSpaceDN w:val="0"/>
              <w:adjustRightInd w:val="0"/>
              <w:spacing w:after="120"/>
              <w:ind w:left="-90" w:firstLine="90"/>
              <w:jc w:val="left"/>
              <w:rPr>
                <w:rFonts w:asciiTheme="minorHAnsi" w:hAnsiTheme="minorHAnsi" w:cs="Times New Roman"/>
                <w:sz w:val="24"/>
                <w:szCs w:val="26"/>
              </w:rPr>
            </w:pPr>
          </w:p>
          <w:p w:rsidR="00FE2420" w:rsidRPr="00C4112D" w:rsidP="00A44A06">
            <w:pPr>
              <w:pStyle w:val="ResumeBulletPoints"/>
              <w:numPr>
                <w:ilvl w:val="0"/>
                <w:numId w:val="0"/>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Achievements: Started as a Senior Executive, later on taking role of an AM. Initiated ‘Stay Interviews’ for middle &amp; senior management employees which was successful in giving insight to employee perspective helping the company manage attrition in a better manner.</w:t>
            </w:r>
            <w:r w:rsidRPr="00C4112D" w:rsidR="00A44A06">
              <w:rPr>
                <w:rFonts w:asciiTheme="minorHAnsi" w:hAnsiTheme="minorHAnsi" w:cs="Times New Roman"/>
                <w:sz w:val="24"/>
                <w:szCs w:val="26"/>
              </w:rPr>
              <w:t xml:space="preserve"> </w:t>
            </w:r>
          </w:p>
        </w:tc>
      </w:tr>
    </w:tbl>
    <w:p w:rsidR="00A900D1" w:rsidRPr="00C4112D" w:rsidP="00285FEF">
      <w:pPr>
        <w:pStyle w:val="ResumeBulletPoints"/>
        <w:numPr>
          <w:ilvl w:val="0"/>
          <w:numId w:val="0"/>
        </w:numPr>
        <w:autoSpaceDE w:val="0"/>
        <w:autoSpaceDN w:val="0"/>
        <w:adjustRightInd w:val="0"/>
        <w:spacing w:after="120"/>
        <w:ind w:left="360" w:hanging="360"/>
        <w:jc w:val="left"/>
        <w:rPr>
          <w:rFonts w:asciiTheme="minorHAnsi" w:hAnsiTheme="minorHAnsi" w:cs="Times New Roman"/>
          <w:sz w:val="24"/>
          <w:szCs w:val="26"/>
        </w:rPr>
      </w:pPr>
    </w:p>
    <w:tbl>
      <w:tblPr>
        <w:tblStyle w:val="TableGrid"/>
        <w:tblW w:w="0" w:type="auto"/>
        <w:tblInd w:w="-162" w:type="dxa"/>
        <w:tblLook w:val="04A0"/>
      </w:tblPr>
      <w:tblGrid>
        <w:gridCol w:w="2700"/>
        <w:gridCol w:w="7920"/>
      </w:tblGrid>
      <w:tr w:rsidTr="005A6370">
        <w:tblPrEx>
          <w:tblW w:w="0" w:type="auto"/>
          <w:tblInd w:w="-162" w:type="dxa"/>
          <w:tblLook w:val="04A0"/>
        </w:tblPrEx>
        <w:tc>
          <w:tcPr>
            <w:tcW w:w="2700" w:type="dxa"/>
          </w:tcPr>
          <w:p w:rsidR="006B632C"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Company Name</w:t>
            </w:r>
          </w:p>
        </w:tc>
        <w:tc>
          <w:tcPr>
            <w:tcW w:w="7920" w:type="dxa"/>
          </w:tcPr>
          <w:p w:rsidR="006B632C" w:rsidRPr="00C4112D" w:rsidP="002D2A35">
            <w:pPr>
              <w:pStyle w:val="ResumeOverviewtext"/>
              <w:rPr>
                <w:rFonts w:asciiTheme="minorHAnsi" w:hAnsiTheme="minorHAnsi" w:cs="Times New Roman"/>
                <w:sz w:val="24"/>
                <w:szCs w:val="26"/>
              </w:rPr>
            </w:pPr>
            <w:r w:rsidRPr="00C4112D">
              <w:rPr>
                <w:rFonts w:asciiTheme="minorHAnsi" w:hAnsiTheme="minorHAnsi" w:cs="Times New Roman"/>
                <w:sz w:val="24"/>
                <w:szCs w:val="26"/>
              </w:rPr>
              <w:t>Parsec Technologies Ltd.</w:t>
            </w:r>
          </w:p>
        </w:tc>
      </w:tr>
      <w:tr w:rsidTr="005A6370">
        <w:tblPrEx>
          <w:tblW w:w="0" w:type="auto"/>
          <w:tblInd w:w="-162" w:type="dxa"/>
          <w:tblLook w:val="04A0"/>
        </w:tblPrEx>
        <w:tc>
          <w:tcPr>
            <w:tcW w:w="2700" w:type="dxa"/>
          </w:tcPr>
          <w:p w:rsidR="006B632C"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Designation</w:t>
            </w:r>
          </w:p>
        </w:tc>
        <w:tc>
          <w:tcPr>
            <w:tcW w:w="7920" w:type="dxa"/>
          </w:tcPr>
          <w:p w:rsidR="006B632C" w:rsidRPr="00C4112D" w:rsidP="002D2A35">
            <w:pPr>
              <w:pStyle w:val="ResumeOverviewtext"/>
              <w:rPr>
                <w:rFonts w:asciiTheme="minorHAnsi" w:hAnsiTheme="minorHAnsi" w:cs="Times New Roman"/>
                <w:sz w:val="24"/>
                <w:szCs w:val="26"/>
              </w:rPr>
            </w:pPr>
            <w:r w:rsidRPr="00C4112D">
              <w:rPr>
                <w:rFonts w:asciiTheme="minorHAnsi" w:hAnsiTheme="minorHAnsi" w:cs="Times New Roman"/>
                <w:sz w:val="24"/>
                <w:szCs w:val="26"/>
              </w:rPr>
              <w:t>Executive - Human Resources</w:t>
            </w:r>
            <w:r w:rsidRPr="00C4112D">
              <w:rPr>
                <w:rFonts w:asciiTheme="minorHAnsi" w:hAnsiTheme="minorHAnsi" w:cs="Times New Roman"/>
                <w:sz w:val="24"/>
                <w:szCs w:val="26"/>
              </w:rPr>
              <w:tab/>
            </w:r>
          </w:p>
        </w:tc>
      </w:tr>
      <w:tr w:rsidTr="005A6370">
        <w:tblPrEx>
          <w:tblW w:w="0" w:type="auto"/>
          <w:tblInd w:w="-162" w:type="dxa"/>
          <w:tblLook w:val="04A0"/>
        </w:tblPrEx>
        <w:trPr>
          <w:trHeight w:val="291"/>
        </w:trPr>
        <w:tc>
          <w:tcPr>
            <w:tcW w:w="2700" w:type="dxa"/>
          </w:tcPr>
          <w:p w:rsidR="006B632C"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Duration</w:t>
            </w:r>
          </w:p>
        </w:tc>
        <w:tc>
          <w:tcPr>
            <w:tcW w:w="7920" w:type="dxa"/>
          </w:tcPr>
          <w:p w:rsidR="006B632C" w:rsidRPr="00C4112D" w:rsidP="002D2A35">
            <w:pPr>
              <w:pStyle w:val="ResumeOverviewtext"/>
              <w:rPr>
                <w:rFonts w:asciiTheme="minorHAnsi" w:hAnsiTheme="minorHAnsi" w:cs="Times New Roman"/>
                <w:sz w:val="24"/>
                <w:szCs w:val="26"/>
              </w:rPr>
            </w:pPr>
            <w:r w:rsidRPr="00C4112D">
              <w:rPr>
                <w:rFonts w:asciiTheme="minorHAnsi" w:hAnsiTheme="minorHAnsi" w:cs="Times New Roman"/>
                <w:sz w:val="24"/>
                <w:szCs w:val="26"/>
              </w:rPr>
              <w:t>Jul 2005 till Dec 2006</w:t>
            </w:r>
          </w:p>
        </w:tc>
      </w:tr>
      <w:tr w:rsidTr="005A6370">
        <w:tblPrEx>
          <w:tblW w:w="0" w:type="auto"/>
          <w:tblInd w:w="-162" w:type="dxa"/>
          <w:tblLook w:val="04A0"/>
        </w:tblPrEx>
        <w:tc>
          <w:tcPr>
            <w:tcW w:w="2700" w:type="dxa"/>
          </w:tcPr>
          <w:p w:rsidR="006B632C"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About Company</w:t>
            </w:r>
          </w:p>
          <w:p w:rsidR="005A6370" w:rsidRPr="00C4112D" w:rsidP="002D2A35">
            <w:pPr>
              <w:pStyle w:val="ResumeOverviewtext"/>
              <w:rPr>
                <w:rFonts w:asciiTheme="minorHAnsi" w:hAnsiTheme="minorHAnsi" w:cs="Times New Roman"/>
                <w:b/>
                <w:sz w:val="24"/>
                <w:szCs w:val="26"/>
              </w:rPr>
            </w:pPr>
          </w:p>
          <w:p w:rsidR="005A6370"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Headcount &amp; Location</w:t>
            </w:r>
          </w:p>
        </w:tc>
        <w:tc>
          <w:tcPr>
            <w:tcW w:w="7920" w:type="dxa"/>
          </w:tcPr>
          <w:p w:rsidR="006B632C" w:rsidRPr="00C4112D" w:rsidP="006B632C">
            <w:pPr>
              <w:rPr>
                <w:rFonts w:asciiTheme="minorHAnsi" w:hAnsiTheme="minorHAnsi"/>
                <w:iCs/>
                <w:sz w:val="24"/>
                <w:szCs w:val="26"/>
              </w:rPr>
            </w:pPr>
            <w:r w:rsidRPr="00C4112D">
              <w:rPr>
                <w:rFonts w:asciiTheme="minorHAnsi" w:hAnsiTheme="minorHAnsi"/>
                <w:iCs/>
                <w:sz w:val="24"/>
                <w:szCs w:val="26"/>
              </w:rPr>
              <w:t>The Company was a leading provider of Dialer Software solutions to various IT, ITES &amp; BPO Companies in domestic market. One of the divisions was catering to the US Market in providing Mortgage Services.</w:t>
            </w:r>
          </w:p>
          <w:p w:rsidR="006B632C" w:rsidRPr="00C4112D" w:rsidP="006B632C">
            <w:pPr>
              <w:pStyle w:val="ResumeOverviewtext"/>
              <w:rPr>
                <w:rFonts w:asciiTheme="minorHAnsi" w:hAnsiTheme="minorHAnsi" w:cs="Times New Roman"/>
                <w:sz w:val="24"/>
                <w:szCs w:val="26"/>
              </w:rPr>
            </w:pPr>
            <w:r w:rsidRPr="00C4112D">
              <w:rPr>
                <w:rFonts w:asciiTheme="minorHAnsi" w:hAnsiTheme="minorHAnsi" w:cs="Times New Roman"/>
                <w:sz w:val="24"/>
                <w:szCs w:val="26"/>
              </w:rPr>
              <w:t>Headcount - 250 with presence in NCR and US.</w:t>
            </w:r>
          </w:p>
        </w:tc>
      </w:tr>
      <w:tr w:rsidTr="005A6370">
        <w:tblPrEx>
          <w:tblW w:w="0" w:type="auto"/>
          <w:tblInd w:w="-162" w:type="dxa"/>
          <w:tblLook w:val="04A0"/>
        </w:tblPrEx>
        <w:tc>
          <w:tcPr>
            <w:tcW w:w="2700" w:type="dxa"/>
          </w:tcPr>
          <w:p w:rsidR="006B632C" w:rsidRPr="00C4112D" w:rsidP="002D2A35">
            <w:pPr>
              <w:pStyle w:val="ResumeOverviewtext"/>
              <w:rPr>
                <w:rFonts w:asciiTheme="minorHAnsi" w:hAnsiTheme="minorHAnsi" w:cs="Times New Roman"/>
                <w:b/>
                <w:sz w:val="24"/>
                <w:szCs w:val="26"/>
              </w:rPr>
            </w:pPr>
            <w:r w:rsidRPr="00C4112D">
              <w:rPr>
                <w:rFonts w:asciiTheme="minorHAnsi" w:hAnsiTheme="minorHAnsi" w:cs="Times New Roman"/>
                <w:b/>
                <w:sz w:val="24"/>
                <w:szCs w:val="26"/>
              </w:rPr>
              <w:t>Role</w:t>
            </w:r>
          </w:p>
        </w:tc>
        <w:tc>
          <w:tcPr>
            <w:tcW w:w="7920" w:type="dxa"/>
          </w:tcPr>
          <w:p w:rsidR="006B632C" w:rsidRPr="00C4112D" w:rsidP="006B632C">
            <w:pPr>
              <w:pStyle w:val="ResumeBulletPoints"/>
              <w:numPr>
                <w:ilvl w:val="0"/>
                <w:numId w:val="0"/>
              </w:numPr>
              <w:autoSpaceDE w:val="0"/>
              <w:autoSpaceDN w:val="0"/>
              <w:adjustRightInd w:val="0"/>
              <w:spacing w:before="100" w:beforeAutospacing="1" w:after="100" w:afterAutospacing="1"/>
              <w:ind w:left="-90" w:right="-54"/>
              <w:jc w:val="left"/>
              <w:rPr>
                <w:rFonts w:asciiTheme="minorHAnsi" w:hAnsiTheme="minorHAnsi" w:cs="Times New Roman"/>
                <w:sz w:val="24"/>
                <w:szCs w:val="26"/>
              </w:rPr>
            </w:pPr>
            <w:r w:rsidRPr="00C4112D">
              <w:rPr>
                <w:rFonts w:asciiTheme="minorHAnsi" w:hAnsiTheme="minorHAnsi" w:cs="Times New Roman"/>
                <w:sz w:val="24"/>
                <w:szCs w:val="26"/>
              </w:rPr>
              <w:t>Role - Working closely with the Manager HR, helping him manage various HR activities.</w:t>
            </w:r>
          </w:p>
          <w:p w:rsidR="006B632C" w:rsidRPr="00C4112D" w:rsidP="006B632C">
            <w:pPr>
              <w:pStyle w:val="KeyResults"/>
              <w:spacing w:before="100" w:beforeAutospacing="1" w:after="100" w:afterAutospacing="1"/>
              <w:ind w:left="-90" w:firstLine="90"/>
              <w:jc w:val="left"/>
              <w:rPr>
                <w:rFonts w:asciiTheme="minorHAnsi" w:hAnsiTheme="minorHAnsi" w:cs="Times New Roman"/>
                <w:b w:val="0"/>
                <w:sz w:val="24"/>
                <w:szCs w:val="26"/>
              </w:rPr>
            </w:pPr>
            <w:r w:rsidRPr="00C4112D">
              <w:rPr>
                <w:rFonts w:asciiTheme="minorHAnsi" w:hAnsiTheme="minorHAnsi" w:cs="Times New Roman"/>
                <w:b w:val="0"/>
                <w:sz w:val="24"/>
                <w:szCs w:val="26"/>
              </w:rPr>
              <w:t>Key Responsibilities</w:t>
            </w:r>
          </w:p>
          <w:p w:rsidR="006B632C" w:rsidRPr="00C4112D" w:rsidP="006B632C">
            <w:pPr>
              <w:pStyle w:val="ResumeBulletPoints"/>
              <w:numPr>
                <w:ilvl w:val="0"/>
                <w:numId w:val="17"/>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Recruitment of Software / IT / Telecom professionals, Sales / Marketing Professionals, BPO Professionals and other service industry professionals for the organization.</w:t>
            </w:r>
          </w:p>
          <w:p w:rsidR="006B632C" w:rsidRPr="00C4112D" w:rsidP="006B632C">
            <w:pPr>
              <w:pStyle w:val="ResumeBulletPoints"/>
              <w:numPr>
                <w:ilvl w:val="0"/>
                <w:numId w:val="17"/>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Taking care of the joining formalities, conducting Induction Programs for new employees.</w:t>
            </w:r>
          </w:p>
          <w:p w:rsidR="006B632C" w:rsidRPr="00C4112D" w:rsidP="006B632C">
            <w:pPr>
              <w:pStyle w:val="ResumeBulletPoints"/>
              <w:numPr>
                <w:ilvl w:val="0"/>
                <w:numId w:val="17"/>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Assisting the manager in the yearly performance review process.</w:t>
            </w:r>
          </w:p>
          <w:p w:rsidR="006B632C" w:rsidRPr="00C4112D" w:rsidP="006B632C">
            <w:pPr>
              <w:pStyle w:val="ResumeBulletPoints"/>
              <w:numPr>
                <w:ilvl w:val="0"/>
                <w:numId w:val="17"/>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 xml:space="preserve">Arranging employee events and get </w:t>
            </w:r>
            <w:r w:rsidRPr="00C4112D">
              <w:rPr>
                <w:rFonts w:asciiTheme="minorHAnsi" w:hAnsiTheme="minorHAnsi" w:cs="Times New Roman"/>
                <w:sz w:val="24"/>
                <w:szCs w:val="26"/>
              </w:rPr>
              <w:t>togethers</w:t>
            </w:r>
            <w:r w:rsidRPr="00C4112D">
              <w:rPr>
                <w:rFonts w:asciiTheme="minorHAnsi" w:hAnsiTheme="minorHAnsi" w:cs="Times New Roman"/>
                <w:sz w:val="24"/>
                <w:szCs w:val="26"/>
              </w:rPr>
              <w:t>.</w:t>
            </w:r>
          </w:p>
          <w:p w:rsidR="006B632C" w:rsidRPr="00C4112D" w:rsidP="006B632C">
            <w:pPr>
              <w:pStyle w:val="ResumeBulletPoints"/>
              <w:numPr>
                <w:ilvl w:val="0"/>
                <w:numId w:val="17"/>
              </w:numPr>
              <w:autoSpaceDE w:val="0"/>
              <w:autoSpaceDN w:val="0"/>
              <w:adjustRightInd w:val="0"/>
              <w:spacing w:after="120"/>
              <w:jc w:val="left"/>
              <w:rPr>
                <w:rFonts w:asciiTheme="minorHAnsi" w:hAnsiTheme="minorHAnsi" w:cs="Times New Roman"/>
                <w:sz w:val="24"/>
                <w:szCs w:val="26"/>
              </w:rPr>
            </w:pPr>
            <w:r w:rsidRPr="00C4112D">
              <w:rPr>
                <w:rFonts w:asciiTheme="minorHAnsi" w:hAnsiTheme="minorHAnsi" w:cs="Times New Roman"/>
                <w:sz w:val="24"/>
                <w:szCs w:val="26"/>
              </w:rPr>
              <w:t>Handling employee relations and escalating the grievances to the manager.</w:t>
            </w:r>
          </w:p>
          <w:p w:rsidR="006B632C" w:rsidRPr="00C4112D" w:rsidP="008A14B8">
            <w:pPr>
              <w:pStyle w:val="ResumeBulletPoints"/>
              <w:numPr>
                <w:ilvl w:val="0"/>
                <w:numId w:val="0"/>
              </w:numPr>
              <w:autoSpaceDE w:val="0"/>
              <w:autoSpaceDN w:val="0"/>
              <w:adjustRightInd w:val="0"/>
              <w:spacing w:after="120"/>
              <w:ind w:left="-90"/>
              <w:jc w:val="left"/>
              <w:rPr>
                <w:rFonts w:asciiTheme="minorHAnsi" w:hAnsiTheme="minorHAnsi" w:cs="Times New Roman"/>
                <w:sz w:val="24"/>
                <w:szCs w:val="26"/>
              </w:rPr>
            </w:pPr>
            <w:r w:rsidRPr="00C4112D">
              <w:rPr>
                <w:rFonts w:asciiTheme="minorHAnsi" w:hAnsiTheme="minorHAnsi" w:cs="Times New Roman"/>
                <w:sz w:val="24"/>
                <w:szCs w:val="26"/>
              </w:rPr>
              <w:t>Achievements: Easily mingled with employees at all levels, this helped in knowing the core feedback of employees on all aspects. I had successfully closed critical positions at different levels and verticals.</w:t>
            </w:r>
          </w:p>
        </w:tc>
      </w:tr>
    </w:tbl>
    <w:p w:rsidR="00285FEF" w:rsidRPr="00A67287" w:rsidP="006B632C">
      <w:pPr>
        <w:pStyle w:val="ResumeBulletPoints"/>
        <w:numPr>
          <w:ilvl w:val="0"/>
          <w:numId w:val="0"/>
        </w:numPr>
        <w:autoSpaceDE w:val="0"/>
        <w:autoSpaceDN w:val="0"/>
        <w:adjustRightInd w:val="0"/>
        <w:spacing w:after="120"/>
        <w:ind w:left="360" w:hanging="360"/>
        <w:jc w:val="left"/>
        <w:rPr>
          <w:rFonts w:asciiTheme="minorHAnsi" w:hAnsiTheme="minorHAnsi" w:cs="Times New Roman"/>
          <w:color w:val="F2F2F2"/>
          <w:sz w:val="26"/>
          <w:szCs w:val="2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AC5C0E">
      <w:headerReference w:type="default" r:id="rId5"/>
      <w:pgSz w:w="12240" w:h="15840" w:code="1"/>
      <w:pgMar w:top="662" w:right="720" w:bottom="720" w:left="1152" w:header="432" w:footer="432"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Shell Dlg">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4442C" w:rsidP="00313380">
    <w:pPr>
      <w:pStyle w:val="SubmitResume"/>
      <w:tabs>
        <w:tab w:val="left" w:pos="9300"/>
      </w:tabs>
      <w:ind w:right="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722E1E"/>
    <w:multiLevelType w:val="hybridMultilevel"/>
    <w:tmpl w:val="66600938"/>
    <w:lvl w:ilvl="0">
      <w:start w:val="17"/>
      <w:numFmt w:val="bullet"/>
      <w:lvlText w:val="-"/>
      <w:lvlJc w:val="left"/>
      <w:pPr>
        <w:ind w:left="720" w:hanging="360"/>
      </w:pPr>
      <w:rPr>
        <w:rFonts w:ascii="Calibri" w:eastAsia="Times New Roman"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D9A1088"/>
    <w:multiLevelType w:val="hybridMultilevel"/>
    <w:tmpl w:val="573270C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74865E8"/>
    <w:multiLevelType w:val="hybridMultilevel"/>
    <w:tmpl w:val="88521F62"/>
    <w:lvl w:ilvl="0">
      <w:start w:val="1"/>
      <w:numFmt w:val="decimal"/>
      <w:lvlText w:val="%1."/>
      <w:lvlJc w:val="left"/>
      <w:pPr>
        <w:ind w:left="-180" w:hanging="360"/>
      </w:pPr>
      <w:rPr>
        <w:rFonts w:hint="default"/>
      </w:rPr>
    </w:lvl>
    <w:lvl w:ilvl="1" w:tentative="1">
      <w:start w:val="1"/>
      <w:numFmt w:val="lowerLetter"/>
      <w:lvlText w:val="%2."/>
      <w:lvlJc w:val="left"/>
      <w:pPr>
        <w:ind w:left="540" w:hanging="360"/>
      </w:pPr>
    </w:lvl>
    <w:lvl w:ilvl="2" w:tentative="1">
      <w:start w:val="1"/>
      <w:numFmt w:val="lowerRoman"/>
      <w:lvlText w:val="%3."/>
      <w:lvlJc w:val="right"/>
      <w:pPr>
        <w:ind w:left="1260" w:hanging="180"/>
      </w:pPr>
    </w:lvl>
    <w:lvl w:ilvl="3" w:tentative="1">
      <w:start w:val="1"/>
      <w:numFmt w:val="decimal"/>
      <w:lvlText w:val="%4."/>
      <w:lvlJc w:val="left"/>
      <w:pPr>
        <w:ind w:left="1980" w:hanging="360"/>
      </w:pPr>
    </w:lvl>
    <w:lvl w:ilvl="4" w:tentative="1">
      <w:start w:val="1"/>
      <w:numFmt w:val="lowerLetter"/>
      <w:lvlText w:val="%5."/>
      <w:lvlJc w:val="left"/>
      <w:pPr>
        <w:ind w:left="2700" w:hanging="360"/>
      </w:pPr>
    </w:lvl>
    <w:lvl w:ilvl="5" w:tentative="1">
      <w:start w:val="1"/>
      <w:numFmt w:val="lowerRoman"/>
      <w:lvlText w:val="%6."/>
      <w:lvlJc w:val="right"/>
      <w:pPr>
        <w:ind w:left="3420" w:hanging="180"/>
      </w:pPr>
    </w:lvl>
    <w:lvl w:ilvl="6" w:tentative="1">
      <w:start w:val="1"/>
      <w:numFmt w:val="decimal"/>
      <w:lvlText w:val="%7."/>
      <w:lvlJc w:val="left"/>
      <w:pPr>
        <w:ind w:left="4140" w:hanging="360"/>
      </w:pPr>
    </w:lvl>
    <w:lvl w:ilvl="7" w:tentative="1">
      <w:start w:val="1"/>
      <w:numFmt w:val="lowerLetter"/>
      <w:lvlText w:val="%8."/>
      <w:lvlJc w:val="left"/>
      <w:pPr>
        <w:ind w:left="4860" w:hanging="360"/>
      </w:pPr>
    </w:lvl>
    <w:lvl w:ilvl="8" w:tentative="1">
      <w:start w:val="1"/>
      <w:numFmt w:val="lowerRoman"/>
      <w:lvlText w:val="%9."/>
      <w:lvlJc w:val="right"/>
      <w:pPr>
        <w:ind w:left="5580" w:hanging="180"/>
      </w:pPr>
    </w:lvl>
  </w:abstractNum>
  <w:abstractNum w:abstractNumId="3">
    <w:nsid w:val="1B70609B"/>
    <w:multiLevelType w:val="hybridMultilevel"/>
    <w:tmpl w:val="D20A7E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8A633E1"/>
    <w:multiLevelType w:val="hybridMultilevel"/>
    <w:tmpl w:val="F7D693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2B4B0D5D"/>
    <w:multiLevelType w:val="hybridMultilevel"/>
    <w:tmpl w:val="B644FD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CE211E1"/>
    <w:multiLevelType w:val="hybridMultilevel"/>
    <w:tmpl w:val="9D3C7F4E"/>
    <w:lvl w:ilvl="0">
      <w:start w:val="1"/>
      <w:numFmt w:val="bullet"/>
      <w:lvlText w:val=""/>
      <w:lvlJc w:val="left"/>
      <w:pPr>
        <w:ind w:left="360" w:hanging="360"/>
      </w:pPr>
      <w:rPr>
        <w:rFonts w:ascii="Wingdings" w:hAnsi="Wingdings" w:hint="default"/>
        <w:color w:val="244061"/>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31513118"/>
    <w:multiLevelType w:val="hybridMultilevel"/>
    <w:tmpl w:val="24985D38"/>
    <w:lvl w:ilvl="0">
      <w:start w:val="1"/>
      <w:numFmt w:val="bullet"/>
      <w:lvlText w:val=""/>
      <w:lvlJc w:val="left"/>
      <w:pPr>
        <w:ind w:left="720" w:hanging="360"/>
      </w:pPr>
      <w:rPr>
        <w:rFonts w:ascii="Wingdings" w:hAnsi="Wingdings" w:hint="default"/>
        <w:color w:val="24406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C071A9D"/>
    <w:multiLevelType w:val="hybridMultilevel"/>
    <w:tmpl w:val="4A3A16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D826987"/>
    <w:multiLevelType w:val="hybridMultilevel"/>
    <w:tmpl w:val="7E36487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18F3DF3"/>
    <w:multiLevelType w:val="hybridMultilevel"/>
    <w:tmpl w:val="97A4F7CE"/>
    <w:lvl w:ilvl="0">
      <w:start w:val="1"/>
      <w:numFmt w:val="bullet"/>
      <w:lvlText w:val=""/>
      <w:lvlJc w:val="left"/>
      <w:pPr>
        <w:ind w:left="360" w:hanging="360"/>
      </w:pPr>
      <w:rPr>
        <w:rFonts w:ascii="Wingdings" w:hAnsi="Wingdings" w:hint="default"/>
        <w:color w:val="244061"/>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4AED2BDC"/>
    <w:multiLevelType w:val="hybridMultilevel"/>
    <w:tmpl w:val="8752BD76"/>
    <w:lvl w:ilvl="0">
      <w:start w:val="1"/>
      <w:numFmt w:val="bullet"/>
      <w:lvlText w:val=""/>
      <w:lvlJc w:val="left"/>
      <w:pPr>
        <w:ind w:left="360" w:hanging="360"/>
      </w:pPr>
      <w:rPr>
        <w:rFonts w:ascii="Wingdings" w:hAnsi="Wingdings" w:hint="default"/>
        <w:color w:val="244061"/>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524B460B"/>
    <w:multiLevelType w:val="hybridMultilevel"/>
    <w:tmpl w:val="DC4014AA"/>
    <w:lvl w:ilvl="0">
      <w:start w:val="1"/>
      <w:numFmt w:val="bullet"/>
      <w:pStyle w:val="ResumeBulletPoints"/>
      <w:lvlText w:val=""/>
      <w:lvlJc w:val="left"/>
      <w:pPr>
        <w:tabs>
          <w:tab w:val="num" w:pos="360"/>
        </w:tabs>
        <w:ind w:left="360" w:hanging="360"/>
      </w:pPr>
      <w:rPr>
        <w:rFonts w:ascii="Wingdings 2" w:hAnsi="Wingdings 2"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55C94789"/>
    <w:multiLevelType w:val="hybridMultilevel"/>
    <w:tmpl w:val="1034180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5AC61A41"/>
    <w:multiLevelType w:val="hybridMultilevel"/>
    <w:tmpl w:val="D7D6ACC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60A44FF2"/>
    <w:multiLevelType w:val="hybridMultilevel"/>
    <w:tmpl w:val="55061B42"/>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68D04116"/>
    <w:multiLevelType w:val="hybridMultilevel"/>
    <w:tmpl w:val="41E09C46"/>
    <w:lvl w:ilvl="0">
      <w:start w:val="1"/>
      <w:numFmt w:val="bullet"/>
      <w:lvlText w:val=""/>
      <w:lvlJc w:val="left"/>
      <w:pPr>
        <w:ind w:left="720" w:hanging="360"/>
      </w:pPr>
      <w:rPr>
        <w:rFonts w:ascii="Wingdings" w:hAnsi="Wingdings" w:hint="default"/>
        <w:color w:val="244061"/>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A4A70FC"/>
    <w:multiLevelType w:val="hybridMultilevel"/>
    <w:tmpl w:val="710A0778"/>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73CD4F6C"/>
    <w:multiLevelType w:val="hybridMultilevel"/>
    <w:tmpl w:val="338E4052"/>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7D544357"/>
    <w:multiLevelType w:val="hybridMultilevel"/>
    <w:tmpl w:val="4532E5A2"/>
    <w:lvl w:ilvl="0">
      <w:start w:val="1"/>
      <w:numFmt w:val="bullet"/>
      <w:lvlText w:val=""/>
      <w:lvlJc w:val="left"/>
      <w:pPr>
        <w:ind w:left="720" w:hanging="360"/>
      </w:pPr>
      <w:rPr>
        <w:rFonts w:ascii="Wingdings" w:hAnsi="Wingdings" w:hint="default"/>
        <w:color w:val="24406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17"/>
  </w:num>
  <w:num w:numId="5">
    <w:abstractNumId w:val="15"/>
  </w:num>
  <w:num w:numId="6">
    <w:abstractNumId w:val="9"/>
  </w:num>
  <w:num w:numId="7">
    <w:abstractNumId w:val="1"/>
  </w:num>
  <w:num w:numId="8">
    <w:abstractNumId w:val="8"/>
  </w:num>
  <w:num w:numId="9">
    <w:abstractNumId w:val="3"/>
  </w:num>
  <w:num w:numId="10">
    <w:abstractNumId w:val="13"/>
  </w:num>
  <w:num w:numId="11">
    <w:abstractNumId w:val="14"/>
  </w:num>
  <w:num w:numId="12">
    <w:abstractNumId w:val="11"/>
  </w:num>
  <w:num w:numId="13">
    <w:abstractNumId w:val="7"/>
  </w:num>
  <w:num w:numId="14">
    <w:abstractNumId w:val="2"/>
  </w:num>
  <w:num w:numId="15">
    <w:abstractNumId w:val="16"/>
  </w:num>
  <w:num w:numId="16">
    <w:abstractNumId w:val="19"/>
  </w:num>
  <w:num w:numId="17">
    <w:abstractNumId w:val="10"/>
  </w:num>
  <w:num w:numId="18">
    <w:abstractNumId w:val="4"/>
  </w:num>
  <w:num w:numId="19">
    <w:abstractNumId w:val="6"/>
  </w:num>
  <w:num w:numId="2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attachedTemplate r:id="rId1"/>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5"/>
    <w:rsid w:val="0000134E"/>
    <w:rsid w:val="00003852"/>
    <w:rsid w:val="00004F72"/>
    <w:rsid w:val="00022813"/>
    <w:rsid w:val="000254B3"/>
    <w:rsid w:val="00042DEF"/>
    <w:rsid w:val="000442D5"/>
    <w:rsid w:val="00046EE2"/>
    <w:rsid w:val="00047756"/>
    <w:rsid w:val="000510FC"/>
    <w:rsid w:val="0005145E"/>
    <w:rsid w:val="00054158"/>
    <w:rsid w:val="00055BC4"/>
    <w:rsid w:val="00057BBA"/>
    <w:rsid w:val="00057F26"/>
    <w:rsid w:val="00061021"/>
    <w:rsid w:val="00067809"/>
    <w:rsid w:val="00073A1E"/>
    <w:rsid w:val="0009301F"/>
    <w:rsid w:val="00095006"/>
    <w:rsid w:val="000955EC"/>
    <w:rsid w:val="000A117E"/>
    <w:rsid w:val="000C032E"/>
    <w:rsid w:val="000C03B6"/>
    <w:rsid w:val="000C2D53"/>
    <w:rsid w:val="000C45F0"/>
    <w:rsid w:val="000C5918"/>
    <w:rsid w:val="000D0F62"/>
    <w:rsid w:val="000D4246"/>
    <w:rsid w:val="000D6811"/>
    <w:rsid w:val="000D7763"/>
    <w:rsid w:val="000E05BE"/>
    <w:rsid w:val="000E14D8"/>
    <w:rsid w:val="000E3225"/>
    <w:rsid w:val="000E3FE1"/>
    <w:rsid w:val="000E5984"/>
    <w:rsid w:val="000E5E41"/>
    <w:rsid w:val="000E6790"/>
    <w:rsid w:val="000E7D1E"/>
    <w:rsid w:val="000F130E"/>
    <w:rsid w:val="000F78E2"/>
    <w:rsid w:val="00100534"/>
    <w:rsid w:val="00102EFE"/>
    <w:rsid w:val="001062B8"/>
    <w:rsid w:val="00107613"/>
    <w:rsid w:val="00126738"/>
    <w:rsid w:val="00131140"/>
    <w:rsid w:val="0013408D"/>
    <w:rsid w:val="00135EA2"/>
    <w:rsid w:val="0014439A"/>
    <w:rsid w:val="00150DDA"/>
    <w:rsid w:val="00155F2C"/>
    <w:rsid w:val="00160383"/>
    <w:rsid w:val="001623F2"/>
    <w:rsid w:val="00165F39"/>
    <w:rsid w:val="00166C99"/>
    <w:rsid w:val="0017396C"/>
    <w:rsid w:val="00173B2C"/>
    <w:rsid w:val="00182A0C"/>
    <w:rsid w:val="00184605"/>
    <w:rsid w:val="0018775F"/>
    <w:rsid w:val="00191785"/>
    <w:rsid w:val="001A2168"/>
    <w:rsid w:val="001B4F3D"/>
    <w:rsid w:val="001C0C4D"/>
    <w:rsid w:val="001C1160"/>
    <w:rsid w:val="001C3755"/>
    <w:rsid w:val="001D63D3"/>
    <w:rsid w:val="001F1F37"/>
    <w:rsid w:val="001F3ACF"/>
    <w:rsid w:val="001F5D3A"/>
    <w:rsid w:val="001F6E77"/>
    <w:rsid w:val="002004CA"/>
    <w:rsid w:val="00200CDB"/>
    <w:rsid w:val="00205AE9"/>
    <w:rsid w:val="002109D4"/>
    <w:rsid w:val="00215182"/>
    <w:rsid w:val="0022505A"/>
    <w:rsid w:val="0022517C"/>
    <w:rsid w:val="00226E8E"/>
    <w:rsid w:val="00231917"/>
    <w:rsid w:val="00250E55"/>
    <w:rsid w:val="002542CA"/>
    <w:rsid w:val="00254DA5"/>
    <w:rsid w:val="00255B3A"/>
    <w:rsid w:val="00255BAA"/>
    <w:rsid w:val="0027114C"/>
    <w:rsid w:val="00274C9C"/>
    <w:rsid w:val="00277DCF"/>
    <w:rsid w:val="00282F51"/>
    <w:rsid w:val="00285FEF"/>
    <w:rsid w:val="00295B5B"/>
    <w:rsid w:val="0029627E"/>
    <w:rsid w:val="00297C6C"/>
    <w:rsid w:val="002A327F"/>
    <w:rsid w:val="002A4D07"/>
    <w:rsid w:val="002B2CDA"/>
    <w:rsid w:val="002B6C54"/>
    <w:rsid w:val="002C24DD"/>
    <w:rsid w:val="002C780E"/>
    <w:rsid w:val="002D2A35"/>
    <w:rsid w:val="002D38B7"/>
    <w:rsid w:val="002D3C95"/>
    <w:rsid w:val="002D42C3"/>
    <w:rsid w:val="002D48A9"/>
    <w:rsid w:val="002D4AC6"/>
    <w:rsid w:val="002D4B62"/>
    <w:rsid w:val="002E08FA"/>
    <w:rsid w:val="002E21F6"/>
    <w:rsid w:val="002E53AB"/>
    <w:rsid w:val="002F44D5"/>
    <w:rsid w:val="00300EB6"/>
    <w:rsid w:val="00302E2C"/>
    <w:rsid w:val="003115D3"/>
    <w:rsid w:val="00313380"/>
    <w:rsid w:val="003151D7"/>
    <w:rsid w:val="00316CEF"/>
    <w:rsid w:val="00331648"/>
    <w:rsid w:val="00334718"/>
    <w:rsid w:val="00334837"/>
    <w:rsid w:val="00336F27"/>
    <w:rsid w:val="003428E4"/>
    <w:rsid w:val="003470C2"/>
    <w:rsid w:val="00365319"/>
    <w:rsid w:val="00373789"/>
    <w:rsid w:val="00375E3C"/>
    <w:rsid w:val="00382D59"/>
    <w:rsid w:val="003837B7"/>
    <w:rsid w:val="003877B0"/>
    <w:rsid w:val="00390AC9"/>
    <w:rsid w:val="003949BB"/>
    <w:rsid w:val="00394A2C"/>
    <w:rsid w:val="00394B90"/>
    <w:rsid w:val="00394D0F"/>
    <w:rsid w:val="003A1860"/>
    <w:rsid w:val="003A333F"/>
    <w:rsid w:val="003A5BC6"/>
    <w:rsid w:val="003A6CBF"/>
    <w:rsid w:val="003B3640"/>
    <w:rsid w:val="003B5B5F"/>
    <w:rsid w:val="003B6982"/>
    <w:rsid w:val="003B79BE"/>
    <w:rsid w:val="003C0A30"/>
    <w:rsid w:val="003C1E95"/>
    <w:rsid w:val="003D15CB"/>
    <w:rsid w:val="003E2124"/>
    <w:rsid w:val="003F263E"/>
    <w:rsid w:val="003F7D99"/>
    <w:rsid w:val="00402598"/>
    <w:rsid w:val="0041242C"/>
    <w:rsid w:val="00412659"/>
    <w:rsid w:val="00421557"/>
    <w:rsid w:val="0043000C"/>
    <w:rsid w:val="00430578"/>
    <w:rsid w:val="00430A79"/>
    <w:rsid w:val="004327DF"/>
    <w:rsid w:val="00434DE4"/>
    <w:rsid w:val="00440D2A"/>
    <w:rsid w:val="0044126C"/>
    <w:rsid w:val="004445A0"/>
    <w:rsid w:val="00446AC2"/>
    <w:rsid w:val="00446CEF"/>
    <w:rsid w:val="00446DC0"/>
    <w:rsid w:val="00461744"/>
    <w:rsid w:val="00467BCB"/>
    <w:rsid w:val="004703E3"/>
    <w:rsid w:val="00473F65"/>
    <w:rsid w:val="00477E08"/>
    <w:rsid w:val="00481304"/>
    <w:rsid w:val="0048229F"/>
    <w:rsid w:val="004912B1"/>
    <w:rsid w:val="00491984"/>
    <w:rsid w:val="00493669"/>
    <w:rsid w:val="004960D6"/>
    <w:rsid w:val="00496990"/>
    <w:rsid w:val="004A64D4"/>
    <w:rsid w:val="004A6684"/>
    <w:rsid w:val="004B1325"/>
    <w:rsid w:val="004C326F"/>
    <w:rsid w:val="004C38F9"/>
    <w:rsid w:val="004C47AE"/>
    <w:rsid w:val="004D57CB"/>
    <w:rsid w:val="004D7F3C"/>
    <w:rsid w:val="004E0E08"/>
    <w:rsid w:val="004E2CA4"/>
    <w:rsid w:val="004E2DA5"/>
    <w:rsid w:val="004E3DDC"/>
    <w:rsid w:val="0050058D"/>
    <w:rsid w:val="0050356B"/>
    <w:rsid w:val="00503941"/>
    <w:rsid w:val="00504EB1"/>
    <w:rsid w:val="00507899"/>
    <w:rsid w:val="00510AEB"/>
    <w:rsid w:val="00510E1A"/>
    <w:rsid w:val="00513A32"/>
    <w:rsid w:val="00514C16"/>
    <w:rsid w:val="0052030C"/>
    <w:rsid w:val="005271D8"/>
    <w:rsid w:val="005301EC"/>
    <w:rsid w:val="00530A7D"/>
    <w:rsid w:val="00532C00"/>
    <w:rsid w:val="00532DC9"/>
    <w:rsid w:val="005455BC"/>
    <w:rsid w:val="005468BF"/>
    <w:rsid w:val="005576B9"/>
    <w:rsid w:val="00561474"/>
    <w:rsid w:val="00567594"/>
    <w:rsid w:val="0057249A"/>
    <w:rsid w:val="0057524D"/>
    <w:rsid w:val="00586C1E"/>
    <w:rsid w:val="00590731"/>
    <w:rsid w:val="005924FC"/>
    <w:rsid w:val="005A6370"/>
    <w:rsid w:val="005B0E9E"/>
    <w:rsid w:val="005B1613"/>
    <w:rsid w:val="005C63D2"/>
    <w:rsid w:val="005D3C2F"/>
    <w:rsid w:val="005D65D5"/>
    <w:rsid w:val="005D7DA7"/>
    <w:rsid w:val="005E24EF"/>
    <w:rsid w:val="005E286E"/>
    <w:rsid w:val="005E2E68"/>
    <w:rsid w:val="005E70C0"/>
    <w:rsid w:val="005F11A4"/>
    <w:rsid w:val="005F11F7"/>
    <w:rsid w:val="005F2B75"/>
    <w:rsid w:val="005F5146"/>
    <w:rsid w:val="00600C67"/>
    <w:rsid w:val="00601C6B"/>
    <w:rsid w:val="00605D9C"/>
    <w:rsid w:val="0061119F"/>
    <w:rsid w:val="00612822"/>
    <w:rsid w:val="00612EB1"/>
    <w:rsid w:val="00630825"/>
    <w:rsid w:val="0063122C"/>
    <w:rsid w:val="006528DD"/>
    <w:rsid w:val="006533B0"/>
    <w:rsid w:val="00653F95"/>
    <w:rsid w:val="0066260B"/>
    <w:rsid w:val="00662987"/>
    <w:rsid w:val="006736CC"/>
    <w:rsid w:val="00697A55"/>
    <w:rsid w:val="006A37EA"/>
    <w:rsid w:val="006B632C"/>
    <w:rsid w:val="006C0781"/>
    <w:rsid w:val="006C29DC"/>
    <w:rsid w:val="006C32A8"/>
    <w:rsid w:val="006C5ECA"/>
    <w:rsid w:val="006D0C4F"/>
    <w:rsid w:val="006D48FE"/>
    <w:rsid w:val="006D5648"/>
    <w:rsid w:val="006E025E"/>
    <w:rsid w:val="006E2BDB"/>
    <w:rsid w:val="006E72F9"/>
    <w:rsid w:val="006F0554"/>
    <w:rsid w:val="006F347B"/>
    <w:rsid w:val="006F5786"/>
    <w:rsid w:val="006F7EE4"/>
    <w:rsid w:val="00703CA2"/>
    <w:rsid w:val="007048FF"/>
    <w:rsid w:val="00705E0E"/>
    <w:rsid w:val="00705F10"/>
    <w:rsid w:val="00706727"/>
    <w:rsid w:val="00710373"/>
    <w:rsid w:val="00711158"/>
    <w:rsid w:val="00711DF9"/>
    <w:rsid w:val="0071277E"/>
    <w:rsid w:val="00712C74"/>
    <w:rsid w:val="00717EE2"/>
    <w:rsid w:val="007219FA"/>
    <w:rsid w:val="00723E30"/>
    <w:rsid w:val="00724A1E"/>
    <w:rsid w:val="00726066"/>
    <w:rsid w:val="007277EF"/>
    <w:rsid w:val="00727B9E"/>
    <w:rsid w:val="0073480B"/>
    <w:rsid w:val="00736787"/>
    <w:rsid w:val="00741F61"/>
    <w:rsid w:val="00743B49"/>
    <w:rsid w:val="00744E9C"/>
    <w:rsid w:val="0075049E"/>
    <w:rsid w:val="00756680"/>
    <w:rsid w:val="007656D5"/>
    <w:rsid w:val="007715F8"/>
    <w:rsid w:val="00771BCF"/>
    <w:rsid w:val="0077419F"/>
    <w:rsid w:val="007751CE"/>
    <w:rsid w:val="00780CE2"/>
    <w:rsid w:val="007911CA"/>
    <w:rsid w:val="00796F42"/>
    <w:rsid w:val="007A1753"/>
    <w:rsid w:val="007A4B8F"/>
    <w:rsid w:val="007A4C34"/>
    <w:rsid w:val="007B19F0"/>
    <w:rsid w:val="007B4BF8"/>
    <w:rsid w:val="007B6119"/>
    <w:rsid w:val="007B68A4"/>
    <w:rsid w:val="007B70BD"/>
    <w:rsid w:val="007C4845"/>
    <w:rsid w:val="007C6A5B"/>
    <w:rsid w:val="007D177A"/>
    <w:rsid w:val="007D6FFA"/>
    <w:rsid w:val="007D7734"/>
    <w:rsid w:val="007E1134"/>
    <w:rsid w:val="007E1EC5"/>
    <w:rsid w:val="007E2DBF"/>
    <w:rsid w:val="007F06BA"/>
    <w:rsid w:val="007F086B"/>
    <w:rsid w:val="007F1F20"/>
    <w:rsid w:val="008029A3"/>
    <w:rsid w:val="00803587"/>
    <w:rsid w:val="00805C86"/>
    <w:rsid w:val="00805D99"/>
    <w:rsid w:val="00807F90"/>
    <w:rsid w:val="00810AE0"/>
    <w:rsid w:val="008123F7"/>
    <w:rsid w:val="00812802"/>
    <w:rsid w:val="008161A0"/>
    <w:rsid w:val="00816A51"/>
    <w:rsid w:val="00834A7D"/>
    <w:rsid w:val="00835A36"/>
    <w:rsid w:val="00835A46"/>
    <w:rsid w:val="00836E98"/>
    <w:rsid w:val="008409F6"/>
    <w:rsid w:val="00850C31"/>
    <w:rsid w:val="0085742A"/>
    <w:rsid w:val="00861F3B"/>
    <w:rsid w:val="00863222"/>
    <w:rsid w:val="008669E2"/>
    <w:rsid w:val="00873A88"/>
    <w:rsid w:val="008825BB"/>
    <w:rsid w:val="00884CE0"/>
    <w:rsid w:val="00885A58"/>
    <w:rsid w:val="00890BAE"/>
    <w:rsid w:val="008922CC"/>
    <w:rsid w:val="00892368"/>
    <w:rsid w:val="0089368B"/>
    <w:rsid w:val="008936A7"/>
    <w:rsid w:val="00897018"/>
    <w:rsid w:val="008A14B8"/>
    <w:rsid w:val="008A2CD3"/>
    <w:rsid w:val="008A39A9"/>
    <w:rsid w:val="008B0660"/>
    <w:rsid w:val="008B33EC"/>
    <w:rsid w:val="008B3EC4"/>
    <w:rsid w:val="008B5B15"/>
    <w:rsid w:val="008C0465"/>
    <w:rsid w:val="008C28D8"/>
    <w:rsid w:val="008C3A91"/>
    <w:rsid w:val="008C4001"/>
    <w:rsid w:val="008C464E"/>
    <w:rsid w:val="008C6144"/>
    <w:rsid w:val="008D2D79"/>
    <w:rsid w:val="008E5B48"/>
    <w:rsid w:val="008E7A9C"/>
    <w:rsid w:val="008F4E7E"/>
    <w:rsid w:val="008F756C"/>
    <w:rsid w:val="008F77DA"/>
    <w:rsid w:val="00906411"/>
    <w:rsid w:val="009132AF"/>
    <w:rsid w:val="00917BA6"/>
    <w:rsid w:val="009214FE"/>
    <w:rsid w:val="00924FFC"/>
    <w:rsid w:val="00925BF7"/>
    <w:rsid w:val="009360F4"/>
    <w:rsid w:val="0093629F"/>
    <w:rsid w:val="0093692E"/>
    <w:rsid w:val="009445DB"/>
    <w:rsid w:val="00944D8A"/>
    <w:rsid w:val="0094708A"/>
    <w:rsid w:val="009475AB"/>
    <w:rsid w:val="00952E3A"/>
    <w:rsid w:val="00962D21"/>
    <w:rsid w:val="00971C27"/>
    <w:rsid w:val="00977C62"/>
    <w:rsid w:val="0098316F"/>
    <w:rsid w:val="00983E9E"/>
    <w:rsid w:val="0098467C"/>
    <w:rsid w:val="00985B0B"/>
    <w:rsid w:val="0099559C"/>
    <w:rsid w:val="009A4598"/>
    <w:rsid w:val="009A45F7"/>
    <w:rsid w:val="009A7CD0"/>
    <w:rsid w:val="009B6E64"/>
    <w:rsid w:val="009C0BA7"/>
    <w:rsid w:val="009C2242"/>
    <w:rsid w:val="009C22F4"/>
    <w:rsid w:val="009C2E0A"/>
    <w:rsid w:val="009C4703"/>
    <w:rsid w:val="009D27D2"/>
    <w:rsid w:val="009D3C8F"/>
    <w:rsid w:val="009E7916"/>
    <w:rsid w:val="009F199A"/>
    <w:rsid w:val="009F31C0"/>
    <w:rsid w:val="009F460C"/>
    <w:rsid w:val="009F60E1"/>
    <w:rsid w:val="00A03E7C"/>
    <w:rsid w:val="00A145D1"/>
    <w:rsid w:val="00A155D4"/>
    <w:rsid w:val="00A16264"/>
    <w:rsid w:val="00A22790"/>
    <w:rsid w:val="00A22C74"/>
    <w:rsid w:val="00A23E7F"/>
    <w:rsid w:val="00A25A4B"/>
    <w:rsid w:val="00A309C7"/>
    <w:rsid w:val="00A413CE"/>
    <w:rsid w:val="00A44A06"/>
    <w:rsid w:val="00A54EC3"/>
    <w:rsid w:val="00A56FC1"/>
    <w:rsid w:val="00A622BA"/>
    <w:rsid w:val="00A638F8"/>
    <w:rsid w:val="00A65DC2"/>
    <w:rsid w:val="00A67287"/>
    <w:rsid w:val="00A674B4"/>
    <w:rsid w:val="00A76B2C"/>
    <w:rsid w:val="00A900D1"/>
    <w:rsid w:val="00A92673"/>
    <w:rsid w:val="00AA1950"/>
    <w:rsid w:val="00AA38E2"/>
    <w:rsid w:val="00AA5CB7"/>
    <w:rsid w:val="00AC057E"/>
    <w:rsid w:val="00AC14F8"/>
    <w:rsid w:val="00AC3C83"/>
    <w:rsid w:val="00AC49D3"/>
    <w:rsid w:val="00AC595C"/>
    <w:rsid w:val="00AC5B78"/>
    <w:rsid w:val="00AC5C0E"/>
    <w:rsid w:val="00AC5D81"/>
    <w:rsid w:val="00AC6D67"/>
    <w:rsid w:val="00AC7156"/>
    <w:rsid w:val="00AC7DD1"/>
    <w:rsid w:val="00AD0516"/>
    <w:rsid w:val="00AD2CCB"/>
    <w:rsid w:val="00AD34E3"/>
    <w:rsid w:val="00AD6C24"/>
    <w:rsid w:val="00AE04BC"/>
    <w:rsid w:val="00AE16D6"/>
    <w:rsid w:val="00AE17B6"/>
    <w:rsid w:val="00AF0345"/>
    <w:rsid w:val="00AF0AA2"/>
    <w:rsid w:val="00AF1BA2"/>
    <w:rsid w:val="00AF22B6"/>
    <w:rsid w:val="00B05A9B"/>
    <w:rsid w:val="00B06F8D"/>
    <w:rsid w:val="00B11C9A"/>
    <w:rsid w:val="00B12FCA"/>
    <w:rsid w:val="00B233BE"/>
    <w:rsid w:val="00B24997"/>
    <w:rsid w:val="00B30FBE"/>
    <w:rsid w:val="00B3231E"/>
    <w:rsid w:val="00B4442C"/>
    <w:rsid w:val="00B47B86"/>
    <w:rsid w:val="00B47BD4"/>
    <w:rsid w:val="00B507DF"/>
    <w:rsid w:val="00B50D53"/>
    <w:rsid w:val="00B51853"/>
    <w:rsid w:val="00B52D6E"/>
    <w:rsid w:val="00B53421"/>
    <w:rsid w:val="00B572B8"/>
    <w:rsid w:val="00B60880"/>
    <w:rsid w:val="00B60D30"/>
    <w:rsid w:val="00B63D87"/>
    <w:rsid w:val="00B6478B"/>
    <w:rsid w:val="00B65FD8"/>
    <w:rsid w:val="00B72CF7"/>
    <w:rsid w:val="00B82A80"/>
    <w:rsid w:val="00B91445"/>
    <w:rsid w:val="00BA4D32"/>
    <w:rsid w:val="00BA614C"/>
    <w:rsid w:val="00BA7C20"/>
    <w:rsid w:val="00BB4F2D"/>
    <w:rsid w:val="00BC78D8"/>
    <w:rsid w:val="00BD0992"/>
    <w:rsid w:val="00BD4ED8"/>
    <w:rsid w:val="00BD7D35"/>
    <w:rsid w:val="00BE1432"/>
    <w:rsid w:val="00BE3B7D"/>
    <w:rsid w:val="00BE4C8D"/>
    <w:rsid w:val="00BF4D76"/>
    <w:rsid w:val="00C05092"/>
    <w:rsid w:val="00C127F2"/>
    <w:rsid w:val="00C21415"/>
    <w:rsid w:val="00C34695"/>
    <w:rsid w:val="00C4112D"/>
    <w:rsid w:val="00C573C8"/>
    <w:rsid w:val="00C578C3"/>
    <w:rsid w:val="00C704B8"/>
    <w:rsid w:val="00C70C14"/>
    <w:rsid w:val="00C73ADD"/>
    <w:rsid w:val="00C81362"/>
    <w:rsid w:val="00C81447"/>
    <w:rsid w:val="00C81944"/>
    <w:rsid w:val="00C835CC"/>
    <w:rsid w:val="00C855A7"/>
    <w:rsid w:val="00C85818"/>
    <w:rsid w:val="00C86721"/>
    <w:rsid w:val="00C95AEC"/>
    <w:rsid w:val="00C96D94"/>
    <w:rsid w:val="00C979AB"/>
    <w:rsid w:val="00CA2E84"/>
    <w:rsid w:val="00CA353F"/>
    <w:rsid w:val="00CA673D"/>
    <w:rsid w:val="00CB08DF"/>
    <w:rsid w:val="00CB3AFB"/>
    <w:rsid w:val="00CB40B0"/>
    <w:rsid w:val="00CB62FC"/>
    <w:rsid w:val="00CB78CA"/>
    <w:rsid w:val="00CC0356"/>
    <w:rsid w:val="00CC1981"/>
    <w:rsid w:val="00CC455D"/>
    <w:rsid w:val="00CC5828"/>
    <w:rsid w:val="00CC6713"/>
    <w:rsid w:val="00CD044B"/>
    <w:rsid w:val="00CD3028"/>
    <w:rsid w:val="00CD4C0C"/>
    <w:rsid w:val="00CD7956"/>
    <w:rsid w:val="00CE50A7"/>
    <w:rsid w:val="00D01217"/>
    <w:rsid w:val="00D01B70"/>
    <w:rsid w:val="00D04C71"/>
    <w:rsid w:val="00D05060"/>
    <w:rsid w:val="00D06CD9"/>
    <w:rsid w:val="00D0744F"/>
    <w:rsid w:val="00D07A54"/>
    <w:rsid w:val="00D11FAE"/>
    <w:rsid w:val="00D12A99"/>
    <w:rsid w:val="00D172F5"/>
    <w:rsid w:val="00D176C5"/>
    <w:rsid w:val="00D177BE"/>
    <w:rsid w:val="00D2251F"/>
    <w:rsid w:val="00D22BCF"/>
    <w:rsid w:val="00D2640D"/>
    <w:rsid w:val="00D27AEC"/>
    <w:rsid w:val="00D32C32"/>
    <w:rsid w:val="00D32F0A"/>
    <w:rsid w:val="00D33432"/>
    <w:rsid w:val="00D33EDD"/>
    <w:rsid w:val="00D36E2E"/>
    <w:rsid w:val="00D43EE2"/>
    <w:rsid w:val="00D45F15"/>
    <w:rsid w:val="00D51A74"/>
    <w:rsid w:val="00D604C7"/>
    <w:rsid w:val="00D619E6"/>
    <w:rsid w:val="00D64709"/>
    <w:rsid w:val="00D70323"/>
    <w:rsid w:val="00D75E4F"/>
    <w:rsid w:val="00D76E4B"/>
    <w:rsid w:val="00D827B4"/>
    <w:rsid w:val="00D82CDE"/>
    <w:rsid w:val="00D87432"/>
    <w:rsid w:val="00D91EC1"/>
    <w:rsid w:val="00D92328"/>
    <w:rsid w:val="00D966ED"/>
    <w:rsid w:val="00DA1AB4"/>
    <w:rsid w:val="00DA3D8D"/>
    <w:rsid w:val="00DA4EDE"/>
    <w:rsid w:val="00DA637E"/>
    <w:rsid w:val="00DA7874"/>
    <w:rsid w:val="00DA7B1E"/>
    <w:rsid w:val="00DB1AE2"/>
    <w:rsid w:val="00DB3C05"/>
    <w:rsid w:val="00DC06ED"/>
    <w:rsid w:val="00DC2534"/>
    <w:rsid w:val="00DC26A8"/>
    <w:rsid w:val="00DC3B63"/>
    <w:rsid w:val="00DD00A3"/>
    <w:rsid w:val="00DD2740"/>
    <w:rsid w:val="00DD3E04"/>
    <w:rsid w:val="00DD3F00"/>
    <w:rsid w:val="00DD59DA"/>
    <w:rsid w:val="00DD741F"/>
    <w:rsid w:val="00DD7B7E"/>
    <w:rsid w:val="00DE47C8"/>
    <w:rsid w:val="00DE5C0F"/>
    <w:rsid w:val="00DE7133"/>
    <w:rsid w:val="00DE7EC2"/>
    <w:rsid w:val="00DF0B8E"/>
    <w:rsid w:val="00DF577A"/>
    <w:rsid w:val="00E04944"/>
    <w:rsid w:val="00E108BF"/>
    <w:rsid w:val="00E21F42"/>
    <w:rsid w:val="00E31663"/>
    <w:rsid w:val="00E31D0C"/>
    <w:rsid w:val="00E52E40"/>
    <w:rsid w:val="00E5697F"/>
    <w:rsid w:val="00E63FE5"/>
    <w:rsid w:val="00E70734"/>
    <w:rsid w:val="00E74D05"/>
    <w:rsid w:val="00E74EB7"/>
    <w:rsid w:val="00E75602"/>
    <w:rsid w:val="00E75772"/>
    <w:rsid w:val="00E8021F"/>
    <w:rsid w:val="00E86653"/>
    <w:rsid w:val="00EB38EF"/>
    <w:rsid w:val="00EB562B"/>
    <w:rsid w:val="00EC1DF3"/>
    <w:rsid w:val="00ED27FE"/>
    <w:rsid w:val="00ED72C4"/>
    <w:rsid w:val="00EF5568"/>
    <w:rsid w:val="00EF6E33"/>
    <w:rsid w:val="00F00CEC"/>
    <w:rsid w:val="00F01644"/>
    <w:rsid w:val="00F01D02"/>
    <w:rsid w:val="00F02604"/>
    <w:rsid w:val="00F05FDF"/>
    <w:rsid w:val="00F07C19"/>
    <w:rsid w:val="00F11403"/>
    <w:rsid w:val="00F1166C"/>
    <w:rsid w:val="00F26FC9"/>
    <w:rsid w:val="00F2775F"/>
    <w:rsid w:val="00F3397C"/>
    <w:rsid w:val="00F370D4"/>
    <w:rsid w:val="00F461B4"/>
    <w:rsid w:val="00F56BAC"/>
    <w:rsid w:val="00F6034A"/>
    <w:rsid w:val="00F61BF2"/>
    <w:rsid w:val="00F627DC"/>
    <w:rsid w:val="00F66A90"/>
    <w:rsid w:val="00F66CBC"/>
    <w:rsid w:val="00F67120"/>
    <w:rsid w:val="00F71B00"/>
    <w:rsid w:val="00F82DEC"/>
    <w:rsid w:val="00F838EB"/>
    <w:rsid w:val="00F8490C"/>
    <w:rsid w:val="00F87215"/>
    <w:rsid w:val="00F93C32"/>
    <w:rsid w:val="00F96C70"/>
    <w:rsid w:val="00FA043B"/>
    <w:rsid w:val="00FA4199"/>
    <w:rsid w:val="00FB1BD4"/>
    <w:rsid w:val="00FB1EA8"/>
    <w:rsid w:val="00FB29DF"/>
    <w:rsid w:val="00FB3508"/>
    <w:rsid w:val="00FB4C05"/>
    <w:rsid w:val="00FB6D66"/>
    <w:rsid w:val="00FB76E5"/>
    <w:rsid w:val="00FC07F1"/>
    <w:rsid w:val="00FC0F01"/>
    <w:rsid w:val="00FD1010"/>
    <w:rsid w:val="00FD4578"/>
    <w:rsid w:val="00FE2420"/>
    <w:rsid w:val="00FE55D2"/>
    <w:rsid w:val="00FE6242"/>
    <w:rsid w:val="00FF689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Date" w:uiPriority="99"/>
    <w:lsdException w:name="Strong"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2F51"/>
    <w:rPr>
      <w:rFonts w:ascii="Verdana" w:hAnsi="Verdana"/>
      <w:szCs w:val="24"/>
    </w:rPr>
  </w:style>
  <w:style w:type="paragraph" w:styleId="Heading1">
    <w:name w:val="heading 1"/>
    <w:aliases w:val="Name"/>
    <w:basedOn w:val="Normal"/>
    <w:next w:val="Normal"/>
    <w:qFormat/>
    <w:rsid w:val="003A333F"/>
    <w:pPr>
      <w:keepNext/>
      <w:autoSpaceDE w:val="0"/>
      <w:autoSpaceDN w:val="0"/>
      <w:adjustRightInd w:val="0"/>
      <w:jc w:val="right"/>
      <w:outlineLvl w:val="0"/>
    </w:pPr>
    <w:rPr>
      <w:rFonts w:ascii="Arial" w:eastAsia="MS Mincho" w:hAnsi="Arial" w:cs="Arial"/>
      <w:b/>
      <w:bCs/>
      <w:spacing w:val="56"/>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F44D5"/>
    <w:pPr>
      <w:autoSpaceDE w:val="0"/>
      <w:autoSpaceDN w:val="0"/>
      <w:adjustRightInd w:val="0"/>
    </w:pPr>
    <w:rPr>
      <w:color w:val="FF0000"/>
      <w:sz w:val="22"/>
      <w:szCs w:val="20"/>
    </w:rPr>
  </w:style>
  <w:style w:type="character" w:styleId="PageNumber">
    <w:name w:val="page number"/>
    <w:basedOn w:val="DefaultParagraphFont"/>
    <w:rsid w:val="00282F51"/>
  </w:style>
  <w:style w:type="paragraph" w:styleId="BodyText2">
    <w:name w:val="Body Text 2"/>
    <w:basedOn w:val="Normal"/>
    <w:rsid w:val="002F44D5"/>
    <w:pPr>
      <w:autoSpaceDE w:val="0"/>
      <w:autoSpaceDN w:val="0"/>
      <w:adjustRightInd w:val="0"/>
    </w:pPr>
    <w:rPr>
      <w:rFonts w:ascii="Gill Sans MT" w:hAnsi="Gill Sans MT"/>
      <w:sz w:val="19"/>
      <w:szCs w:val="20"/>
    </w:rPr>
  </w:style>
  <w:style w:type="paragraph" w:styleId="BodyText3">
    <w:name w:val="Body Text 3"/>
    <w:basedOn w:val="Normal"/>
    <w:rsid w:val="002F44D5"/>
    <w:pPr>
      <w:autoSpaceDE w:val="0"/>
      <w:autoSpaceDN w:val="0"/>
      <w:adjustRightInd w:val="0"/>
      <w:jc w:val="both"/>
    </w:pPr>
    <w:rPr>
      <w:rFonts w:ascii="Gill Sans MT" w:hAnsi="Gill Sans MT"/>
      <w:i/>
      <w:iCs/>
      <w:spacing w:val="4"/>
      <w:sz w:val="19"/>
      <w:szCs w:val="20"/>
    </w:rPr>
  </w:style>
  <w:style w:type="paragraph" w:customStyle="1" w:styleId="ResumeName">
    <w:name w:val="Resume Name"/>
    <w:basedOn w:val="StyleHeading1NamePatternClearText2"/>
    <w:rsid w:val="00C85818"/>
    <w:pPr>
      <w:spacing w:before="240"/>
    </w:pPr>
  </w:style>
  <w:style w:type="character" w:styleId="Hyperlink">
    <w:name w:val="Hyperlink"/>
    <w:rsid w:val="00CC6713"/>
    <w:rPr>
      <w:color w:val="0000FF"/>
      <w:u w:val="single"/>
    </w:rPr>
  </w:style>
  <w:style w:type="paragraph" w:customStyle="1" w:styleId="ResumeAddressandContact">
    <w:name w:val="Resume Address and Contact"/>
    <w:basedOn w:val="StyleAddressPatternClearText2"/>
    <w:rsid w:val="00C85818"/>
  </w:style>
  <w:style w:type="paragraph" w:styleId="BalloonText">
    <w:name w:val="Balloon Text"/>
    <w:basedOn w:val="Normal"/>
    <w:link w:val="BalloonTextChar"/>
    <w:rsid w:val="006C0781"/>
    <w:rPr>
      <w:rFonts w:ascii="Tahoma" w:hAnsi="Tahoma" w:cs="Tahoma"/>
      <w:sz w:val="16"/>
      <w:szCs w:val="16"/>
    </w:rPr>
  </w:style>
  <w:style w:type="character" w:customStyle="1" w:styleId="BalloonTextChar">
    <w:name w:val="Balloon Text Char"/>
    <w:link w:val="BalloonText"/>
    <w:rsid w:val="006C0781"/>
    <w:rPr>
      <w:rFonts w:ascii="Tahoma" w:hAnsi="Tahoma" w:cs="Tahoma"/>
      <w:sz w:val="16"/>
      <w:szCs w:val="16"/>
    </w:rPr>
  </w:style>
  <w:style w:type="character" w:customStyle="1" w:styleId="spelle">
    <w:name w:val="spelle"/>
    <w:basedOn w:val="DefaultParagraphFont"/>
    <w:rsid w:val="00AC14F8"/>
  </w:style>
  <w:style w:type="paragraph" w:customStyle="1" w:styleId="Default">
    <w:name w:val="Default"/>
    <w:rsid w:val="00726066"/>
    <w:pPr>
      <w:autoSpaceDE w:val="0"/>
      <w:autoSpaceDN w:val="0"/>
      <w:adjustRightInd w:val="0"/>
    </w:pPr>
    <w:rPr>
      <w:color w:val="000000"/>
      <w:sz w:val="24"/>
      <w:szCs w:val="24"/>
    </w:rPr>
  </w:style>
  <w:style w:type="paragraph" w:styleId="Header">
    <w:name w:val="header"/>
    <w:basedOn w:val="Normal"/>
    <w:link w:val="HeaderChar"/>
    <w:rsid w:val="00D176C5"/>
    <w:pPr>
      <w:tabs>
        <w:tab w:val="center" w:pos="4680"/>
        <w:tab w:val="right" w:pos="9360"/>
      </w:tabs>
    </w:pPr>
  </w:style>
  <w:style w:type="character" w:customStyle="1" w:styleId="HeaderChar">
    <w:name w:val="Header Char"/>
    <w:link w:val="Header"/>
    <w:rsid w:val="00D176C5"/>
    <w:rPr>
      <w:sz w:val="24"/>
      <w:szCs w:val="24"/>
    </w:rPr>
  </w:style>
  <w:style w:type="paragraph" w:styleId="Footer">
    <w:name w:val="footer"/>
    <w:basedOn w:val="Normal"/>
    <w:link w:val="FooterChar"/>
    <w:rsid w:val="00D176C5"/>
    <w:pPr>
      <w:tabs>
        <w:tab w:val="center" w:pos="4680"/>
        <w:tab w:val="right" w:pos="9360"/>
      </w:tabs>
    </w:pPr>
  </w:style>
  <w:style w:type="character" w:customStyle="1" w:styleId="FooterChar">
    <w:name w:val="Footer Char"/>
    <w:link w:val="Footer"/>
    <w:rsid w:val="00D176C5"/>
    <w:rPr>
      <w:sz w:val="24"/>
      <w:szCs w:val="24"/>
    </w:rPr>
  </w:style>
  <w:style w:type="paragraph" w:styleId="NoSpacing">
    <w:name w:val="No Spacing"/>
    <w:uiPriority w:val="1"/>
    <w:qFormat/>
    <w:rsid w:val="001F3ACF"/>
    <w:rPr>
      <w:sz w:val="24"/>
      <w:szCs w:val="24"/>
    </w:rPr>
  </w:style>
  <w:style w:type="paragraph" w:customStyle="1" w:styleId="SubmitResume">
    <w:name w:val="Submit Resume"/>
    <w:basedOn w:val="Normal"/>
    <w:rsid w:val="001F3ACF"/>
    <w:pPr>
      <w:spacing w:before="100"/>
    </w:pPr>
    <w:rPr>
      <w:rFonts w:cs="MS Shell Dlg"/>
      <w:i/>
      <w:color w:val="333399"/>
      <w:sz w:val="16"/>
      <w:szCs w:val="15"/>
    </w:rPr>
  </w:style>
  <w:style w:type="paragraph" w:customStyle="1" w:styleId="Address">
    <w:name w:val="Address"/>
    <w:basedOn w:val="Heading1"/>
    <w:qFormat/>
    <w:rsid w:val="003A333F"/>
    <w:rPr>
      <w:sz w:val="20"/>
    </w:rPr>
  </w:style>
  <w:style w:type="paragraph" w:customStyle="1" w:styleId="StyleAddressPatternClearText2">
    <w:name w:val="Style Address + Pattern: Clear (Text 2)"/>
    <w:basedOn w:val="Address"/>
    <w:rsid w:val="00B50D53"/>
    <w:pPr>
      <w:shd w:val="clear" w:color="auto" w:fill="8DB3E2"/>
    </w:pPr>
    <w:rPr>
      <w:rFonts w:ascii="Verdana" w:eastAsia="Times New Roman" w:hAnsi="Verdana" w:cs="Times New Roman"/>
      <w:sz w:val="16"/>
    </w:rPr>
  </w:style>
  <w:style w:type="paragraph" w:customStyle="1" w:styleId="JobTitle">
    <w:name w:val="Job Title"/>
    <w:basedOn w:val="Normal"/>
    <w:qFormat/>
    <w:rsid w:val="00EF5568"/>
    <w:pPr>
      <w:spacing w:before="120" w:after="60"/>
    </w:pPr>
    <w:rPr>
      <w:rFonts w:cs="Courier New"/>
      <w:b/>
      <w:i/>
      <w:noProof/>
      <w:spacing w:val="24"/>
      <w:szCs w:val="30"/>
      <w:lang w:eastAsia="zh-TW"/>
    </w:rPr>
  </w:style>
  <w:style w:type="paragraph" w:customStyle="1" w:styleId="ResumeSectionHeadings">
    <w:name w:val="Resume Section Headings"/>
    <w:basedOn w:val="Normal"/>
    <w:rsid w:val="00EF5568"/>
    <w:pPr>
      <w:pBdr>
        <w:top w:val="single" w:sz="12" w:space="1" w:color="auto"/>
      </w:pBdr>
      <w:spacing w:before="120"/>
      <w:ind w:right="-1440"/>
    </w:pPr>
    <w:rPr>
      <w:rFonts w:cs="Courier New"/>
      <w:b/>
      <w:sz w:val="22"/>
      <w:szCs w:val="20"/>
    </w:rPr>
  </w:style>
  <w:style w:type="paragraph" w:customStyle="1" w:styleId="ResumeBulletPoints">
    <w:name w:val="Resume Bullet Points"/>
    <w:basedOn w:val="Normal"/>
    <w:qFormat/>
    <w:rsid w:val="00C95AEC"/>
    <w:pPr>
      <w:numPr>
        <w:numId w:val="1"/>
      </w:numPr>
      <w:jc w:val="both"/>
    </w:pPr>
    <w:rPr>
      <w:rFonts w:cs="Courier New"/>
      <w:sz w:val="18"/>
      <w:szCs w:val="18"/>
    </w:rPr>
  </w:style>
  <w:style w:type="paragraph" w:customStyle="1" w:styleId="StylePlainTextVerdana9ptItalic">
    <w:name w:val="Style Plain Text + Verdana 9 pt Italic"/>
    <w:basedOn w:val="Normal"/>
    <w:rsid w:val="00C95AEC"/>
    <w:pPr>
      <w:spacing w:before="120"/>
    </w:pPr>
    <w:rPr>
      <w:rFonts w:cs="Courier New"/>
      <w:i/>
      <w:iCs/>
      <w:sz w:val="18"/>
      <w:szCs w:val="20"/>
    </w:rPr>
  </w:style>
  <w:style w:type="paragraph" w:customStyle="1" w:styleId="Skills">
    <w:name w:val="Skills"/>
    <w:basedOn w:val="StylePlainTextVerdana9ptItalic"/>
    <w:qFormat/>
    <w:rsid w:val="009E7916"/>
    <w:pPr>
      <w:spacing w:before="20"/>
    </w:pPr>
    <w:rPr>
      <w:rFonts w:eastAsia="MS Mincho"/>
    </w:rPr>
  </w:style>
  <w:style w:type="paragraph" w:customStyle="1" w:styleId="StylePlainTextVerdana9pt">
    <w:name w:val="Style Plain Text + Verdana 9 pt"/>
    <w:basedOn w:val="Normal"/>
    <w:rsid w:val="00C95AEC"/>
    <w:pPr>
      <w:spacing w:before="60"/>
    </w:pPr>
    <w:rPr>
      <w:rFonts w:cs="Courier New"/>
      <w:sz w:val="18"/>
      <w:szCs w:val="20"/>
    </w:rPr>
  </w:style>
  <w:style w:type="paragraph" w:customStyle="1" w:styleId="StyleHeading1NamePatternClearText2">
    <w:name w:val="Style Heading 1Name + Pattern: Clear (Text 2)"/>
    <w:basedOn w:val="Heading1"/>
    <w:rsid w:val="00B50D53"/>
    <w:pPr>
      <w:shd w:val="clear" w:color="auto" w:fill="8DB3E2"/>
    </w:pPr>
    <w:rPr>
      <w:rFonts w:ascii="Verdana" w:eastAsia="Times New Roman" w:hAnsi="Verdana" w:cs="Times New Roman"/>
      <w:sz w:val="28"/>
    </w:rPr>
  </w:style>
  <w:style w:type="paragraph" w:customStyle="1" w:styleId="ResumeOverviewtext">
    <w:name w:val="Resume Overview text"/>
    <w:basedOn w:val="StylePlainTextVerdana9ptItalic"/>
    <w:rsid w:val="009E7916"/>
    <w:pPr>
      <w:spacing w:before="60"/>
    </w:pPr>
    <w:rPr>
      <w:i w:val="0"/>
    </w:rPr>
  </w:style>
  <w:style w:type="paragraph" w:customStyle="1" w:styleId="Location">
    <w:name w:val="Location"/>
    <w:basedOn w:val="ResumeOverviewtext"/>
    <w:rsid w:val="00EF5568"/>
    <w:rPr>
      <w:b/>
    </w:rPr>
  </w:style>
  <w:style w:type="paragraph" w:styleId="ListParagraph">
    <w:name w:val="List Paragraph"/>
    <w:basedOn w:val="Normal"/>
    <w:uiPriority w:val="34"/>
    <w:qFormat/>
    <w:rsid w:val="008123F7"/>
    <w:pPr>
      <w:ind w:left="720"/>
      <w:contextualSpacing/>
    </w:pPr>
    <w:rPr>
      <w:rFonts w:ascii="Times New Roman" w:hAnsi="Times New Roman"/>
      <w:sz w:val="24"/>
      <w:szCs w:val="20"/>
    </w:rPr>
  </w:style>
  <w:style w:type="paragraph" w:customStyle="1" w:styleId="BusinessNameAllCaps">
    <w:name w:val="Business Name All Caps"/>
    <w:basedOn w:val="PlainText"/>
    <w:rsid w:val="003151D7"/>
    <w:pPr>
      <w:keepNext/>
      <w:spacing w:before="120"/>
      <w:jc w:val="both"/>
    </w:pPr>
    <w:rPr>
      <w:rFonts w:ascii="Tahoma" w:eastAsia="MS Mincho" w:hAnsi="Tahoma" w:cs="Tahoma"/>
      <w:b/>
      <w:caps/>
      <w:sz w:val="20"/>
      <w:szCs w:val="22"/>
    </w:rPr>
  </w:style>
  <w:style w:type="paragraph" w:styleId="PlainText">
    <w:name w:val="Plain Text"/>
    <w:basedOn w:val="Normal"/>
    <w:link w:val="PlainTextChar"/>
    <w:rsid w:val="003151D7"/>
    <w:rPr>
      <w:rFonts w:ascii="Consolas" w:hAnsi="Consolas"/>
      <w:sz w:val="21"/>
      <w:szCs w:val="21"/>
    </w:rPr>
  </w:style>
  <w:style w:type="character" w:customStyle="1" w:styleId="PlainTextChar">
    <w:name w:val="Plain Text Char"/>
    <w:link w:val="PlainText"/>
    <w:rsid w:val="003151D7"/>
    <w:rPr>
      <w:rFonts w:ascii="Consolas" w:hAnsi="Consolas"/>
      <w:sz w:val="21"/>
      <w:szCs w:val="21"/>
    </w:rPr>
  </w:style>
  <w:style w:type="paragraph" w:customStyle="1" w:styleId="DateRange">
    <w:name w:val="Date Range"/>
    <w:basedOn w:val="Normal"/>
    <w:rsid w:val="00706727"/>
    <w:pPr>
      <w:keepNext/>
      <w:spacing w:before="120"/>
      <w:jc w:val="right"/>
    </w:pPr>
    <w:rPr>
      <w:rFonts w:ascii="Tahoma" w:eastAsia="MS Mincho" w:hAnsi="Tahoma"/>
    </w:rPr>
  </w:style>
  <w:style w:type="paragraph" w:customStyle="1" w:styleId="KeyResults">
    <w:name w:val="Key Results"/>
    <w:basedOn w:val="ResumeOverviewtext"/>
    <w:rsid w:val="00706727"/>
    <w:pPr>
      <w:keepNext/>
      <w:spacing w:before="120" w:after="80"/>
      <w:jc w:val="both"/>
    </w:pPr>
    <w:rPr>
      <w:rFonts w:ascii="Tahoma" w:eastAsia="MS Mincho" w:hAnsi="Tahoma" w:cs="Tahoma"/>
      <w:b/>
      <w:bCs/>
      <w:i/>
      <w:sz w:val="20"/>
    </w:rPr>
  </w:style>
  <w:style w:type="character" w:styleId="Emphasis">
    <w:name w:val="Emphasis"/>
    <w:qFormat/>
    <w:rsid w:val="003F263E"/>
    <w:rPr>
      <w:i/>
      <w:iCs/>
    </w:rPr>
  </w:style>
  <w:style w:type="table" w:styleId="TableGrid">
    <w:name w:val="Table Grid"/>
    <w:basedOn w:val="TableNormal"/>
    <w:uiPriority w:val="1"/>
    <w:rsid w:val="00D264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ersonalName">
    <w:name w:val="Personal Name"/>
    <w:basedOn w:val="Normal"/>
    <w:uiPriority w:val="1"/>
    <w:qFormat/>
    <w:rsid w:val="00D82CDE"/>
    <w:pPr>
      <w:spacing w:line="264" w:lineRule="auto"/>
    </w:pPr>
    <w:rPr>
      <w:rFonts w:ascii="Calibri" w:eastAsia="Calibri" w:hAnsi="Calibri"/>
      <w:color w:val="FFFFFF"/>
      <w:sz w:val="40"/>
      <w:szCs w:val="20"/>
      <w:lang w:eastAsia="ja-JP"/>
    </w:rPr>
  </w:style>
  <w:style w:type="paragraph" w:styleId="Date">
    <w:name w:val="Date"/>
    <w:basedOn w:val="NoSpacing"/>
    <w:next w:val="Normal"/>
    <w:link w:val="DateChar"/>
    <w:uiPriority w:val="99"/>
    <w:unhideWhenUsed/>
    <w:rsid w:val="00D82CDE"/>
    <w:pPr>
      <w:framePr w:wrap="around" w:hAnchor="page" w:xAlign="center" w:yAlign="top"/>
      <w:contextualSpacing/>
      <w:suppressOverlap/>
      <w:jc w:val="center"/>
    </w:pPr>
    <w:rPr>
      <w:rFonts w:ascii="Calibri" w:eastAsia="Calibri" w:hAnsi="Calibri"/>
      <w:b/>
      <w:color w:val="FFFFFF"/>
      <w:sz w:val="23"/>
      <w:szCs w:val="20"/>
      <w:lang w:eastAsia="ja-JP"/>
    </w:rPr>
  </w:style>
  <w:style w:type="character" w:customStyle="1" w:styleId="DateChar">
    <w:name w:val="Date Char"/>
    <w:link w:val="Date"/>
    <w:uiPriority w:val="99"/>
    <w:rsid w:val="00D82CDE"/>
    <w:rPr>
      <w:rFonts w:ascii="Calibri" w:eastAsia="Calibri" w:hAnsi="Calibri"/>
      <w:b/>
      <w:color w:val="FFFFFF"/>
      <w:sz w:val="23"/>
      <w:lang w:eastAsia="ja-JP"/>
    </w:rPr>
  </w:style>
  <w:style w:type="paragraph" w:customStyle="1" w:styleId="SenderAddress">
    <w:name w:val="Sender Address"/>
    <w:basedOn w:val="NoSpacing"/>
    <w:uiPriority w:val="2"/>
    <w:unhideWhenUsed/>
    <w:qFormat/>
    <w:rsid w:val="00D82CDE"/>
    <w:pPr>
      <w:spacing w:after="200"/>
    </w:pPr>
    <w:rPr>
      <w:rFonts w:ascii="Calibri" w:eastAsia="Calibri" w:hAnsi="Calibri"/>
      <w:color w:val="1F497D"/>
      <w:sz w:val="23"/>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c0789808cdd6a28f26e37867e3d98e3de993433c3a9d7c4b&amp;jobId=210619901515&amp;uid=862975212106199015151561439543&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cuments%20and%20Settings\mohit\Application%20Data\Microsoft\Templates\MN_AdminAsstResume.do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MN_AdminAsstResume</Template>
  <TotalTime>0</TotalTime>
  <Pages>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lastPrinted>2009-04-29T18:01:00Z</cp:lastPrinted>
  <dcterms:created xsi:type="dcterms:W3CDTF">2019-05-27T06:27:00Z</dcterms:created>
  <dcterms:modified xsi:type="dcterms:W3CDTF">2019-05-27T06:27:00Z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TC103779629990</vt:lpwstr>
  </property>
</Properties>
</file>