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B8A0" w14:textId="0B650757" w:rsidR="00FB4689" w:rsidRPr="00A95DD8" w:rsidRDefault="00FB4689">
      <w:pPr>
        <w:rPr>
          <w:rFonts w:ascii="Consolas" w:hAnsi="Consolas" w:cs="Consolas"/>
          <w:sz w:val="28"/>
          <w:szCs w:val="28"/>
        </w:rPr>
      </w:pPr>
      <w:r w:rsidRPr="00A95DD8">
        <w:rPr>
          <w:rFonts w:ascii="Consolas" w:hAnsi="Consolas" w:cs="Consolas"/>
          <w:sz w:val="28"/>
          <w:szCs w:val="28"/>
          <w:lang w:val="en-US"/>
        </w:rPr>
        <w:t>Battery SOC indication FOC200</w:t>
      </w:r>
    </w:p>
    <w:p w14:paraId="789A9F56" w14:textId="77777777" w:rsidR="00FB4689" w:rsidRPr="00A95DD8" w:rsidRDefault="00FB4689">
      <w:pPr>
        <w:rPr>
          <w:rFonts w:ascii="Consolas" w:hAnsi="Consolas" w:cs="Consolas"/>
          <w:sz w:val="28"/>
          <w:szCs w:val="28"/>
        </w:rPr>
      </w:pPr>
    </w:p>
    <w:p w14:paraId="182ED9A8" w14:textId="77777777" w:rsidR="00B52656" w:rsidRPr="00A95DD8" w:rsidRDefault="00FB4689">
      <w:pPr>
        <w:rPr>
          <w:rFonts w:ascii="Consolas" w:hAnsi="Consolas" w:cs="Consolas"/>
          <w:sz w:val="28"/>
          <w:szCs w:val="28"/>
          <w:lang w:val="en-US"/>
        </w:rPr>
      </w:pPr>
      <w:r w:rsidRPr="00A95DD8">
        <w:rPr>
          <w:rFonts w:ascii="Consolas" w:hAnsi="Consolas" w:cs="Consolas"/>
          <w:sz w:val="28"/>
          <w:szCs w:val="28"/>
          <w:lang w:val="en-US"/>
        </w:rPr>
        <w:t>Because the FOC200 has no communication with the battery’s BMS, the SOC (State of Charge [%]) has the be calculated based on the battery voltage and discharge current.</w:t>
      </w:r>
    </w:p>
    <w:p w14:paraId="14B504A5" w14:textId="77777777" w:rsidR="00B52656" w:rsidRPr="00A95DD8" w:rsidRDefault="00B52656">
      <w:pPr>
        <w:rPr>
          <w:rFonts w:ascii="Consolas" w:hAnsi="Consolas" w:cs="Consolas"/>
          <w:sz w:val="28"/>
          <w:szCs w:val="28"/>
          <w:lang w:val="en-US"/>
        </w:rPr>
      </w:pPr>
    </w:p>
    <w:p w14:paraId="69F1F360" w14:textId="01C05EB0" w:rsidR="00B52656" w:rsidRPr="00A95DD8" w:rsidRDefault="00B52656">
      <w:pPr>
        <w:rPr>
          <w:rFonts w:ascii="Consolas" w:hAnsi="Consolas" w:cs="Consolas"/>
          <w:sz w:val="28"/>
          <w:szCs w:val="28"/>
          <w:lang w:val="en-US"/>
        </w:rPr>
      </w:pPr>
      <w:r w:rsidRPr="00A95DD8">
        <w:rPr>
          <w:rFonts w:ascii="Consolas" w:hAnsi="Consolas" w:cs="Consolas"/>
          <w:sz w:val="28"/>
          <w:szCs w:val="28"/>
          <w:lang w:val="en-US"/>
        </w:rPr>
        <w:t>This is done by implementing the</w:t>
      </w:r>
      <w:r w:rsidR="00261E76">
        <w:rPr>
          <w:rFonts w:ascii="Consolas" w:hAnsi="Consolas" w:cs="Consolas"/>
          <w:sz w:val="28"/>
          <w:szCs w:val="28"/>
          <w:lang w:val="en-US"/>
        </w:rPr>
        <w:t xml:space="preserve"> measured</w:t>
      </w:r>
      <w:r w:rsidRPr="00A95DD8">
        <w:rPr>
          <w:rFonts w:ascii="Consolas" w:hAnsi="Consolas" w:cs="Consolas"/>
          <w:sz w:val="28"/>
          <w:szCs w:val="28"/>
          <w:lang w:val="en-US"/>
        </w:rPr>
        <w:t xml:space="preserve"> relation between SOC and voltage at 0 Amps discharge and compensating the voltage with the actual current multiplied by the impedance of the battery.</w:t>
      </w:r>
    </w:p>
    <w:p w14:paraId="1BF1EE0B" w14:textId="77777777" w:rsidR="00B52656" w:rsidRDefault="00B52656">
      <w:pPr>
        <w:rPr>
          <w:rFonts w:ascii="Consolas" w:hAnsi="Consolas" w:cs="Consolas"/>
          <w:color w:val="005032"/>
          <w:sz w:val="28"/>
          <w:szCs w:val="28"/>
          <w:lang w:val="en-US"/>
        </w:rPr>
      </w:pPr>
    </w:p>
    <w:p w14:paraId="3DD7551F" w14:textId="021287D7" w:rsidR="00FB4689" w:rsidRDefault="00FB4689">
      <w:pPr>
        <w:rPr>
          <w:rFonts w:ascii="Consolas" w:hAnsi="Consolas" w:cs="Consolas"/>
          <w:color w:val="005032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br w:type="page"/>
      </w:r>
    </w:p>
    <w:p w14:paraId="2CA685BA" w14:textId="77777777" w:rsidR="00FB4689" w:rsidRPr="00FB4689" w:rsidRDefault="00FB4689">
      <w:pPr>
        <w:rPr>
          <w:rFonts w:ascii="Consolas" w:hAnsi="Consolas" w:cs="Consolas"/>
          <w:color w:val="005032"/>
          <w:sz w:val="28"/>
          <w:szCs w:val="28"/>
          <w:lang w:val="en-US"/>
        </w:rPr>
      </w:pPr>
    </w:p>
    <w:p w14:paraId="48F4A8E3" w14:textId="3C44C750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battImpedance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743AD5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{0,0,0};</w:t>
      </w:r>
    </w:p>
    <w:p w14:paraId="06B8595A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</w:p>
    <w:p w14:paraId="3041ED77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dParameters.</w:t>
      </w:r>
      <w:r>
        <w:rPr>
          <w:rFonts w:ascii="Consolas" w:hAnsi="Consolas" w:cs="Consolas"/>
          <w:color w:val="0000C0"/>
          <w:sz w:val="28"/>
          <w:szCs w:val="28"/>
        </w:rPr>
        <w:t>BattChem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C3FC9CA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62D493C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   0:</w:t>
      </w:r>
    </w:p>
    <w:p w14:paraId="725F7090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battImpedance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17;</w:t>
      </w:r>
    </w:p>
    <w:p w14:paraId="526E487C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 = 0.65;</w:t>
      </w:r>
    </w:p>
    <w:p w14:paraId="6BDFA6C5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 = 49;</w:t>
      </w:r>
    </w:p>
    <w:p w14:paraId="7E0DB8B7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 = 922;</w:t>
      </w:r>
    </w:p>
    <w:p w14:paraId="1735E0FB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3BDFE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</w:p>
    <w:p w14:paraId="341D3693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>)(_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IQtoF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gMotorVars.</w:t>
      </w:r>
      <w:r>
        <w:rPr>
          <w:rFonts w:ascii="Consolas" w:hAnsi="Consolas" w:cs="Consolas"/>
          <w:color w:val="0000C0"/>
          <w:sz w:val="28"/>
          <w:szCs w:val="28"/>
        </w:rPr>
        <w:t>VdcBus_kV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)*10000);</w:t>
      </w:r>
    </w:p>
    <w:p w14:paraId="5FC386A8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1D264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*= 10;</w:t>
      </w:r>
    </w:p>
    <w:p w14:paraId="25C12DBB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dDisplayRealTimeData.</w:t>
      </w:r>
      <w:r>
        <w:rPr>
          <w:rFonts w:ascii="Consolas" w:hAnsi="Consolas" w:cs="Consolas"/>
          <w:color w:val="0000C0"/>
          <w:sz w:val="28"/>
          <w:szCs w:val="28"/>
        </w:rPr>
        <w:t>BatteryCurrent_A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battImpedance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//Compensate voltage with 10% of current,</w:t>
      </w:r>
    </w:p>
    <w:p w14:paraId="79DA72A8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/= 100;</w:t>
      </w:r>
    </w:p>
    <w:p w14:paraId="238EE7B3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</w:p>
    <w:p w14:paraId="4AF1BAA7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calcSoc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69270EF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B03599E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dProgramVars.</w:t>
      </w:r>
      <w:r>
        <w:rPr>
          <w:rFonts w:ascii="Consolas" w:hAnsi="Consolas" w:cs="Consolas"/>
          <w:color w:val="0000C0"/>
          <w:sz w:val="28"/>
          <w:szCs w:val="28"/>
        </w:rPr>
        <w:t>batteryVoltage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7F5F"/>
          <w:sz w:val="28"/>
          <w:szCs w:val="28"/>
        </w:rPr>
        <w:t>//BusVoltageFiltered;///dParameters.BattCells;</w:t>
      </w:r>
    </w:p>
    <w:p w14:paraId="3A91BF3E" w14:textId="15AE881E" w:rsidR="00402A5B" w:rsidRDefault="00402A5B" w:rsidP="00402A5B">
      <w:pPr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soc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-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[1]*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battVolt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socPolynoom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[2];</w:t>
      </w:r>
    </w:p>
    <w:p w14:paraId="046273E3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(soc &gt; 100)</w:t>
      </w:r>
    </w:p>
    <w:p w14:paraId="50046E15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soc = 100;</w:t>
      </w:r>
    </w:p>
    <w:p w14:paraId="54FFF252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(soc &lt; 1)</w:t>
      </w:r>
    </w:p>
    <w:p w14:paraId="7A0013B2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soc = 1;</w:t>
      </w:r>
    </w:p>
    <w:p w14:paraId="700080AF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dDisplayRealTimeData.</w:t>
      </w:r>
      <w:r>
        <w:rPr>
          <w:rFonts w:ascii="Consolas" w:hAnsi="Consolas" w:cs="Consolas"/>
          <w:color w:val="0000C0"/>
          <w:sz w:val="28"/>
          <w:szCs w:val="28"/>
        </w:rPr>
        <w:t>BatteryLevel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>)soc;</w:t>
      </w:r>
    </w:p>
    <w:p w14:paraId="507A294A" w14:textId="119DFE48" w:rsidR="00402A5B" w:rsidRDefault="00402A5B" w:rsidP="00402A5B">
      <w:r>
        <w:rPr>
          <w:rFonts w:ascii="Consolas" w:hAnsi="Consolas" w:cs="Consolas"/>
          <w:color w:val="000000"/>
          <w:sz w:val="28"/>
          <w:szCs w:val="28"/>
        </w:rPr>
        <w:t>}</w:t>
      </w:r>
      <w:r w:rsidR="00CF2F9B">
        <w:br w:type="page"/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525"/>
        <w:gridCol w:w="1329"/>
        <w:gridCol w:w="1166"/>
        <w:gridCol w:w="1052"/>
        <w:gridCol w:w="960"/>
        <w:gridCol w:w="960"/>
        <w:gridCol w:w="1052"/>
      </w:tblGrid>
      <w:tr w:rsidR="00CF2F9B" w:rsidRPr="00CF2F9B" w14:paraId="2947049F" w14:textId="77777777" w:rsidTr="00CF2F9B">
        <w:trPr>
          <w:trHeight w:val="30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F72D" w14:textId="77777777" w:rsidR="00705F1A" w:rsidRDefault="00705F1A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  <w:p w14:paraId="2A380FDB" w14:textId="0774525A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Batterijcurves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</w:t>
            </w: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benadering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0838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270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4953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7A6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28CFEC8B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F05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02B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0BE8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8152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0FEB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6EC8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C247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3880C035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66AA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5D4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43C1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Phylion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14 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2558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7FD3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Phylion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8,7 Ah</w:t>
            </w:r>
          </w:p>
        </w:tc>
      </w:tr>
      <w:tr w:rsidR="00CF2F9B" w:rsidRPr="00CF2F9B" w14:paraId="408E8D38" w14:textId="77777777" w:rsidTr="00CF2F9B">
        <w:trPr>
          <w:trHeight w:val="300"/>
        </w:trPr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327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Impedantie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[</w:t>
            </w: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mOhm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]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71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A24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7D94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582D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A624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22BE4369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6487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57F3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 Amp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D501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 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4507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0A30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BBD0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 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560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</w:tr>
      <w:tr w:rsidR="00CF2F9B" w:rsidRPr="00CF2F9B" w14:paraId="73FC4F6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DD5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C3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52,882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37A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221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97,54098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A21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84F4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3425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3C3455A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ED3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A1D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51,882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76F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AEE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83,60656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B17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509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7E5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CF2F9B" w:rsidRPr="00CF2F9B" w14:paraId="0B0FF327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9CA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4FA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50,882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582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F43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74,59016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5A2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07B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11B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97,31544</w:t>
            </w:r>
          </w:p>
        </w:tc>
      </w:tr>
      <w:tr w:rsidR="00CF2F9B" w:rsidRPr="00CF2F9B" w14:paraId="1EF84892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5D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4BB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49,882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063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E1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63,93443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182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0CB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E16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79,86577</w:t>
            </w:r>
          </w:p>
        </w:tc>
      </w:tr>
      <w:tr w:rsidR="00CF2F9B" w:rsidRPr="00CF2F9B" w14:paraId="3A27C523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13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4D6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48,882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6A7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906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55,7377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67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886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E4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67,11409</w:t>
            </w:r>
          </w:p>
        </w:tc>
      </w:tr>
      <w:tr w:rsidR="00CF2F9B" w:rsidRPr="00CF2F9B" w14:paraId="5E2B545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AD2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780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47,882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5E1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851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46,72131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3F5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C0F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FE8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53,95973</w:t>
            </w:r>
          </w:p>
        </w:tc>
      </w:tr>
      <w:tr w:rsidR="00CF2F9B" w:rsidRPr="00CF2F9B" w14:paraId="6B0343E3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4D0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C5D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46,882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505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E1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36,88525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535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3AE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BC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42,28188</w:t>
            </w:r>
          </w:p>
        </w:tc>
      </w:tr>
      <w:tr w:rsidR="00CF2F9B" w:rsidRPr="00CF2F9B" w14:paraId="57781345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3B7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787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45,882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C81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308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27,86885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EBB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C1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43C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27,11409</w:t>
            </w:r>
          </w:p>
        </w:tc>
      </w:tr>
      <w:tr w:rsidR="00CF2F9B" w:rsidRPr="00CF2F9B" w14:paraId="38A2FEB9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B5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6F7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44,882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BB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17A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18,03279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0FC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076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AFC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18,12081</w:t>
            </w:r>
          </w:p>
        </w:tc>
      </w:tr>
      <w:tr w:rsidR="00CF2F9B" w:rsidRPr="00CF2F9B" w14:paraId="4854DBBF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E25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E2F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43,882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1DB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B1F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11,47541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A74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1D9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ED7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9,395973</w:t>
            </w:r>
          </w:p>
        </w:tc>
      </w:tr>
      <w:tr w:rsidR="00CF2F9B" w:rsidRPr="00CF2F9B" w14:paraId="2F8EB3AB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41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1D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42,882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148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598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6,557377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608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84F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D4F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4,026846</w:t>
            </w:r>
          </w:p>
        </w:tc>
      </w:tr>
      <w:tr w:rsidR="00CF2F9B" w:rsidRPr="00CF2F9B" w14:paraId="54DCA6E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52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27C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41,882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5E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7BD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4,098361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8E2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ED4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303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2,684564</w:t>
            </w:r>
          </w:p>
        </w:tc>
      </w:tr>
      <w:tr w:rsidR="00CF2F9B" w:rsidRPr="00CF2F9B" w14:paraId="71ED68CC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DF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845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40,882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E75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8CC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2,459016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F49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70D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D69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1,342282</w:t>
            </w:r>
          </w:p>
        </w:tc>
      </w:tr>
      <w:tr w:rsidR="00CF2F9B" w:rsidRPr="00CF2F9B" w14:paraId="18EBE694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434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87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39,882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94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50E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F3B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14C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AA3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</w:tr>
      <w:tr w:rsidR="00CF2F9B" w:rsidRPr="00CF2F9B" w14:paraId="1F60B566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886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43BD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A5D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1C05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E2B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3DB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066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6F199B84" w14:textId="77777777" w:rsidTr="00CF2F9B">
        <w:trPr>
          <w:trHeight w:val="300"/>
        </w:trPr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C5C5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Impedantie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[</w:t>
            </w:r>
            <w:proofErr w:type="spellStart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mOhm</w:t>
            </w:r>
            <w:proofErr w:type="spellEnd"/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]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0DD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44A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58F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4D5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0B9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</w:tr>
    </w:tbl>
    <w:p w14:paraId="66FEDB4F" w14:textId="7AAEF8BF" w:rsidR="00F56813" w:rsidRDefault="00F56813"/>
    <w:p w14:paraId="0C9F09D8" w14:textId="4F562D64" w:rsidR="000F5F88" w:rsidRDefault="00705F1A">
      <w:pPr>
        <w:rPr>
          <w:lang w:val="nl-NL"/>
        </w:rPr>
      </w:pPr>
      <w:r>
        <w:rPr>
          <w:noProof/>
        </w:rPr>
        <w:drawing>
          <wp:inline distT="0" distB="0" distL="0" distR="0" wp14:anchorId="7C8D329F" wp14:editId="4FDBEEFA">
            <wp:extent cx="5453063" cy="3176588"/>
            <wp:effectExtent l="0" t="0" r="14605" b="508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30460618-B247-4EBE-AC2B-883EB9643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183E9A" w14:textId="15267BA8" w:rsidR="00705F1A" w:rsidRDefault="00705F1A">
      <w:pPr>
        <w:rPr>
          <w:lang w:val="nl-NL"/>
        </w:rPr>
      </w:pPr>
    </w:p>
    <w:p w14:paraId="5F594935" w14:textId="3718C97B" w:rsidR="00705F1A" w:rsidRPr="00364418" w:rsidRDefault="00364418" w:rsidP="00705F1A">
      <w:pPr>
        <w:rPr>
          <w:lang w:val="en-US"/>
        </w:rPr>
      </w:pPr>
      <w:r w:rsidRPr="00364418">
        <w:rPr>
          <w:lang w:val="en-US"/>
        </w:rPr>
        <w:lastRenderedPageBreak/>
        <w:t>Test</w:t>
      </w:r>
    </w:p>
    <w:p w14:paraId="7F5A6BD0" w14:textId="15B14ED4" w:rsidR="00705F1A" w:rsidRDefault="00364418" w:rsidP="00705F1A">
      <w:pPr>
        <w:rPr>
          <w:lang w:val="en-US"/>
        </w:rPr>
      </w:pPr>
      <w:r w:rsidRPr="00364418">
        <w:rPr>
          <w:lang w:val="en-US"/>
        </w:rPr>
        <w:t>Override voltage and c</w:t>
      </w:r>
      <w:r>
        <w:rPr>
          <w:lang w:val="en-US"/>
        </w:rPr>
        <w:t>urrent with debug parameters to test if the SOC is calculated correct.</w:t>
      </w:r>
    </w:p>
    <w:p w14:paraId="00628A1E" w14:textId="6AE002CB" w:rsidR="00705F1A" w:rsidRPr="00364418" w:rsidRDefault="00364418">
      <w:pPr>
        <w:rPr>
          <w:lang w:val="en-US"/>
        </w:rPr>
      </w:pPr>
      <w:r>
        <w:rPr>
          <w:lang w:val="en-US"/>
        </w:rPr>
        <w:t>Test 1</w:t>
      </w:r>
    </w:p>
    <w:p w14:paraId="15988422" w14:textId="4A3EE460" w:rsidR="00C01C38" w:rsidRDefault="00C01C38">
      <w:pPr>
        <w:rPr>
          <w:lang w:val="nl-NL"/>
        </w:rPr>
      </w:pPr>
      <w:r>
        <w:rPr>
          <w:noProof/>
        </w:rPr>
        <w:drawing>
          <wp:inline distT="0" distB="0" distL="0" distR="0" wp14:anchorId="2074F1C1" wp14:editId="4FF5A5BC">
            <wp:extent cx="5829300" cy="3490913"/>
            <wp:effectExtent l="0" t="0" r="0" b="14605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48DEC7F2-A9FE-465C-A25B-FC317B3B3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CC095E" w14:textId="129A3125" w:rsidR="00C01C38" w:rsidRDefault="00C01C38">
      <w:pPr>
        <w:rPr>
          <w:lang w:val="nl-NL"/>
        </w:rPr>
      </w:pPr>
      <w:r>
        <w:rPr>
          <w:lang w:val="nl-NL"/>
        </w:rPr>
        <w:br w:type="page"/>
      </w:r>
    </w:p>
    <w:p w14:paraId="595FF432" w14:textId="77777777" w:rsidR="00373E2E" w:rsidRDefault="00364418">
      <w:pPr>
        <w:rPr>
          <w:lang w:val="nl-NL"/>
        </w:rPr>
      </w:pPr>
      <w:r>
        <w:rPr>
          <w:lang w:val="nl-NL"/>
        </w:rPr>
        <w:lastRenderedPageBreak/>
        <w:t>Test 2</w:t>
      </w:r>
    </w:p>
    <w:p w14:paraId="3094D386" w14:textId="1CBF92A7" w:rsidR="00142C05" w:rsidRDefault="00373E2E">
      <w:pPr>
        <w:rPr>
          <w:lang w:val="nl-NL"/>
        </w:rPr>
      </w:pPr>
      <w:r>
        <w:rPr>
          <w:noProof/>
        </w:rPr>
        <w:drawing>
          <wp:inline distT="0" distB="0" distL="0" distR="0" wp14:anchorId="7C69C723" wp14:editId="12504592">
            <wp:extent cx="5943600" cy="3703955"/>
            <wp:effectExtent l="0" t="0" r="0" b="10795"/>
            <wp:docPr id="3" name="Grafiek 3">
              <a:extLst xmlns:a="http://schemas.openxmlformats.org/drawingml/2006/main">
                <a:ext uri="{FF2B5EF4-FFF2-40B4-BE49-F238E27FC236}">
                  <a16:creationId xmlns:a16="http://schemas.microsoft.com/office/drawing/2014/main" id="{8EA0ECD1-D44A-4063-9E82-10BEDF084A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42C05">
        <w:rPr>
          <w:lang w:val="nl-NL"/>
        </w:rPr>
        <w:br w:type="page"/>
      </w:r>
    </w:p>
    <w:p w14:paraId="5ECDA5DC" w14:textId="77777777" w:rsidR="003151B2" w:rsidRDefault="003151B2" w:rsidP="003151B2">
      <w:pPr>
        <w:rPr>
          <w:lang w:val="nl-NL"/>
        </w:rPr>
      </w:pPr>
    </w:p>
    <w:tbl>
      <w:tblPr>
        <w:tblW w:w="672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61"/>
        <w:gridCol w:w="960"/>
        <w:gridCol w:w="960"/>
        <w:gridCol w:w="960"/>
        <w:gridCol w:w="960"/>
        <w:gridCol w:w="960"/>
      </w:tblGrid>
      <w:tr w:rsidR="003151B2" w:rsidRPr="00C01C38" w14:paraId="1EC5F591" w14:textId="77777777" w:rsidTr="00880A38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260BF05" w14:textId="77777777" w:rsidR="003151B2" w:rsidRPr="00C01C38" w:rsidRDefault="003151B2" w:rsidP="00880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proofErr w:type="spellStart"/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Phylion</w:t>
            </w:r>
            <w:proofErr w:type="spellEnd"/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14 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CCAFB" w14:textId="77777777" w:rsidR="003151B2" w:rsidRPr="00C01C38" w:rsidRDefault="003151B2" w:rsidP="00880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3C072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AB745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5B472" w14:textId="54E8C9AB" w:rsidR="003151B2" w:rsidRPr="003151B2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  <w:t>Test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86636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3151B2" w:rsidRPr="00C01C38" w14:paraId="462DF7E5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B6A8E40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1DFE72C" w14:textId="77777777" w:rsidR="003151B2" w:rsidRPr="00C01C38" w:rsidRDefault="003151B2" w:rsidP="00880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Current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4461E" w14:textId="77777777" w:rsidR="003151B2" w:rsidRPr="00C01C38" w:rsidRDefault="003151B2" w:rsidP="00880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2E383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EE0BF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0D628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47D0C" w14:textId="77777777" w:rsidR="003151B2" w:rsidRPr="00C01C38" w:rsidRDefault="003151B2" w:rsidP="0088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3151B2" w:rsidRPr="00C01C38" w14:paraId="5B81B643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C8BF16B" w14:textId="77777777" w:rsidR="003151B2" w:rsidRPr="00C01C38" w:rsidRDefault="003151B2" w:rsidP="00880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Voltage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B97EE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6F0B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C585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5071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E249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EC53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25</w:t>
            </w:r>
          </w:p>
        </w:tc>
      </w:tr>
      <w:tr w:rsidR="003151B2" w:rsidRPr="00C01C38" w14:paraId="2B63BE69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3A00F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44727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79AB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8334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3225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931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C9C4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26A592EA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C8C9697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879ED8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A499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698E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578D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A9C0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10FB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7A52C4E2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01EFE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A5D0C6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231B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B542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898C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951F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99A5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4BDEE9F3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5804D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BDA35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0EDA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A8C8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D842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3FB6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158F7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56654209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C1F08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83588C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CAE9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33D4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1FBB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2ADA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D3B3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60D4044A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5A32EB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042BA2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B538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1916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4116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BA4D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F5D1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</w:tr>
      <w:tr w:rsidR="003151B2" w:rsidRPr="00C01C38" w14:paraId="0703ADBF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0B5742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C36043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D6C9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C44F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F46C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9E70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FCE2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</w:tr>
      <w:tr w:rsidR="003151B2" w:rsidRPr="00C01C38" w14:paraId="668B8E7F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2D1F2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50FE4F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ED4F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D7C7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C046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16E9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C267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</w:tr>
      <w:tr w:rsidR="003151B2" w:rsidRPr="00C01C38" w14:paraId="03D9C9BC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2E688F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122062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2375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2018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0D09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DFEA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00EE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</w:tr>
      <w:tr w:rsidR="003151B2" w:rsidRPr="00C01C38" w14:paraId="298EFCE1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1CDBC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28611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2B77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4CB2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1CA1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1CB8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A2D0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</w:tr>
      <w:tr w:rsidR="003151B2" w:rsidRPr="00C01C38" w14:paraId="3B93FD94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87FD3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509C04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3597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BD7A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C64E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7BFD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797B7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</w:tr>
      <w:tr w:rsidR="003151B2" w:rsidRPr="00C01C38" w14:paraId="075B92CE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773F62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6B6F26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817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A35B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B3B6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3497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6530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</w:tr>
      <w:tr w:rsidR="003151B2" w:rsidRPr="00C01C38" w14:paraId="10EBA204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F1B8DD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F1DB3B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82C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D5207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0BDD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0D9F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7D82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</w:tr>
      <w:tr w:rsidR="003151B2" w:rsidRPr="00C01C38" w14:paraId="5C28EE0B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AB32B2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68A42E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4FD9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2799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FF5A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0759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B0A5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</w:tr>
      <w:tr w:rsidR="003151B2" w:rsidRPr="00C01C38" w14:paraId="2155FEE4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941038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31ECB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441E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08DE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010E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687F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C466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</w:tr>
      <w:tr w:rsidR="003151B2" w:rsidRPr="00C01C38" w14:paraId="2ED51E90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B20350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D9E992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6E1C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19E3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F598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B718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02DA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</w:tr>
      <w:tr w:rsidR="003151B2" w:rsidRPr="00C01C38" w14:paraId="1B8EBB26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02568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1BF29B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FA6F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5ED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19F5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ADE1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7F50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</w:tr>
      <w:tr w:rsidR="003151B2" w:rsidRPr="00C01C38" w14:paraId="27CCD8E7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DAE527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39F22E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F407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D9C2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BE49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E95E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9BFB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5E8E72B0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8A9CE5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55DB0D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58AF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0BFF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0E38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D35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C4D4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422BA026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D2C37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5A1C44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306D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B6C4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4F23F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E45A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3381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5DD0BEC9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EABAAD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AC50C0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B95A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80B98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1925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828C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199A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7C624175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C340F6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440530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D7D7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252B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BD0D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8390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F8DD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347A59A0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0760E1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C07EB2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57D6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9B045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BE93C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F760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0564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158D6C91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CD30C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D44FF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C167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5958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59FB9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D740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8A84D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091DC8CB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8AB1F1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CD95E6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6F546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C5B4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61B9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C57A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C6510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2EED7902" w14:textId="77777777" w:rsidTr="00880A38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6ACCD24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46BD2A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3BAFE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967BB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D596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AE662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51903" w14:textId="77777777" w:rsidR="003151B2" w:rsidRPr="00C01C38" w:rsidRDefault="003151B2" w:rsidP="00880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</w:tbl>
    <w:p w14:paraId="7B7C11A0" w14:textId="7A92FD97" w:rsidR="003151B2" w:rsidRDefault="003151B2">
      <w:pPr>
        <w:rPr>
          <w:lang w:val="nl-NL"/>
        </w:rPr>
      </w:pPr>
    </w:p>
    <w:p w14:paraId="741771DA" w14:textId="77777777" w:rsidR="003151B2" w:rsidRDefault="003151B2">
      <w:pPr>
        <w:rPr>
          <w:lang w:val="nl-NL"/>
        </w:rPr>
      </w:pPr>
      <w:r>
        <w:rPr>
          <w:lang w:val="nl-NL"/>
        </w:rPr>
        <w:br w:type="page"/>
      </w:r>
    </w:p>
    <w:tbl>
      <w:tblPr>
        <w:tblW w:w="672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61"/>
        <w:gridCol w:w="960"/>
        <w:gridCol w:w="960"/>
        <w:gridCol w:w="960"/>
        <w:gridCol w:w="960"/>
        <w:gridCol w:w="960"/>
      </w:tblGrid>
      <w:tr w:rsidR="003151B2" w:rsidRPr="003151B2" w14:paraId="4B1FB374" w14:textId="77777777" w:rsidTr="003151B2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7360E7E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lastRenderedPageBreak/>
              <w:t>Phylion</w:t>
            </w:r>
            <w:proofErr w:type="spellEnd"/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14 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6AFE5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6BFE8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CE759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4006C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106D3" w14:textId="54B75AD0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  <w:t>Test 2</w:t>
            </w:r>
          </w:p>
        </w:tc>
      </w:tr>
      <w:tr w:rsidR="003151B2" w:rsidRPr="003151B2" w14:paraId="7C0214B0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344B13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330DAE3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Current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A1F23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97868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CD678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C8545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19370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</w:tr>
      <w:tr w:rsidR="003151B2" w:rsidRPr="003151B2" w14:paraId="44711B4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6E09E71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Voltage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22B54A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B716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A0AA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7964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D64C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F321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25</w:t>
            </w:r>
          </w:p>
        </w:tc>
      </w:tr>
      <w:tr w:rsidR="003151B2" w:rsidRPr="003151B2" w14:paraId="744298AC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2316AB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CD786C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9949E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7710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6F3B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1018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4ABE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</w:tr>
      <w:tr w:rsidR="003151B2" w:rsidRPr="003151B2" w14:paraId="3FBF1826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E7F8B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33C820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53DA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C0EB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D0F1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7ECC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41DF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</w:tr>
      <w:tr w:rsidR="003151B2" w:rsidRPr="003151B2" w14:paraId="0E1DE31A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10E4E3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CDB30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BCD0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4A26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78A6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69A9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4892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</w:tr>
      <w:tr w:rsidR="003151B2" w:rsidRPr="003151B2" w14:paraId="523FE660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B9E18B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B25F34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2AE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8931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F704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36A5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2C8D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</w:tr>
      <w:tr w:rsidR="003151B2" w:rsidRPr="003151B2" w14:paraId="66BA59F3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875DDE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CCE7F0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CB5B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41CD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2A17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A4C9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A2E2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100</w:t>
            </w:r>
          </w:p>
        </w:tc>
      </w:tr>
      <w:tr w:rsidR="003151B2" w:rsidRPr="003151B2" w14:paraId="3178363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19A4C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0D4516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3726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788E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B7FA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BED1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2C47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99</w:t>
            </w:r>
          </w:p>
        </w:tc>
      </w:tr>
      <w:tr w:rsidR="003151B2" w:rsidRPr="003151B2" w14:paraId="3C7C693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BC5ABA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95742A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47C1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9A1D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2E8B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650A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0FBE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87</w:t>
            </w:r>
          </w:p>
        </w:tc>
      </w:tr>
      <w:tr w:rsidR="003151B2" w:rsidRPr="003151B2" w14:paraId="7AA85C69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BDE3C5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7BD1CF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CD6E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CF2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03C6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AB2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A277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75</w:t>
            </w:r>
          </w:p>
        </w:tc>
      </w:tr>
      <w:tr w:rsidR="003151B2" w:rsidRPr="003151B2" w14:paraId="02C4A557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7EE2F1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7916FF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1B5DE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ADCC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514B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96AF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8F9D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64</w:t>
            </w:r>
          </w:p>
        </w:tc>
      </w:tr>
      <w:tr w:rsidR="003151B2" w:rsidRPr="003151B2" w14:paraId="45D4F7BA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D07A8F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9EAB61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8B2C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0348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BA84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2D30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59DD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54</w:t>
            </w:r>
          </w:p>
        </w:tc>
      </w:tr>
      <w:tr w:rsidR="003151B2" w:rsidRPr="003151B2" w14:paraId="196101A5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30845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52F64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E930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B44D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CC90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8814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4976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44</w:t>
            </w:r>
          </w:p>
        </w:tc>
      </w:tr>
      <w:tr w:rsidR="003151B2" w:rsidRPr="003151B2" w14:paraId="7FD1EAB9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88DC6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27C1D8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4BFA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8F85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C859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EA79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0E1C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36</w:t>
            </w:r>
          </w:p>
        </w:tc>
      </w:tr>
      <w:tr w:rsidR="003151B2" w:rsidRPr="003151B2" w14:paraId="010DACC4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26C93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201651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0331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3FC0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76A4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4532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6A53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28</w:t>
            </w:r>
          </w:p>
        </w:tc>
      </w:tr>
      <w:tr w:rsidR="003151B2" w:rsidRPr="003151B2" w14:paraId="283A0FB3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4A9971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9156C6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C68BE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B19F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FE38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7D6B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4A77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21</w:t>
            </w:r>
          </w:p>
        </w:tc>
      </w:tr>
      <w:tr w:rsidR="003151B2" w:rsidRPr="003151B2" w14:paraId="4BFD7FA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678FCB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A8435F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7797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B5BD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F14E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0EA6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D7C7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15</w:t>
            </w:r>
          </w:p>
        </w:tc>
      </w:tr>
      <w:tr w:rsidR="003151B2" w:rsidRPr="003151B2" w14:paraId="74AFDFE1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7181FD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38B249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6D33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17E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C163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C39C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086C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</w:tr>
      <w:tr w:rsidR="003151B2" w:rsidRPr="003151B2" w14:paraId="11E550A3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2CAC2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D63AD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C84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F462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2C92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C344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EC12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</w:tr>
      <w:tr w:rsidR="003151B2" w:rsidRPr="003151B2" w14:paraId="1A61E322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55331A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3A5264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AD56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A89B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1361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44A8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BC56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</w:tr>
      <w:tr w:rsidR="003151B2" w:rsidRPr="003151B2" w14:paraId="239718A0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8533EA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C9697E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F5F7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D9E7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4ECF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44A6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7168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</w:tr>
      <w:tr w:rsidR="003151B2" w:rsidRPr="003151B2" w14:paraId="7B8F72B6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69869B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36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1CAF8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5C4D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DA2A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4E69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FCCA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A342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</w:tr>
    </w:tbl>
    <w:p w14:paraId="52CF6CEF" w14:textId="77777777" w:rsidR="00C01C38" w:rsidRPr="00F56813" w:rsidRDefault="00C01C38">
      <w:pPr>
        <w:rPr>
          <w:lang w:val="nl-NL"/>
        </w:rPr>
      </w:pPr>
    </w:p>
    <w:sectPr w:rsidR="00C01C38" w:rsidRPr="00F56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39"/>
    <w:rsid w:val="00093B24"/>
    <w:rsid w:val="000F5F88"/>
    <w:rsid w:val="00142C05"/>
    <w:rsid w:val="00261E76"/>
    <w:rsid w:val="003151B2"/>
    <w:rsid w:val="00364418"/>
    <w:rsid w:val="00373E2E"/>
    <w:rsid w:val="00402A5B"/>
    <w:rsid w:val="00654BFC"/>
    <w:rsid w:val="00705F1A"/>
    <w:rsid w:val="0090653B"/>
    <w:rsid w:val="00907165"/>
    <w:rsid w:val="009820CE"/>
    <w:rsid w:val="00A95DD8"/>
    <w:rsid w:val="00B24F39"/>
    <w:rsid w:val="00B52656"/>
    <w:rsid w:val="00C01C38"/>
    <w:rsid w:val="00C9394A"/>
    <w:rsid w:val="00CF2F9B"/>
    <w:rsid w:val="00D34367"/>
    <w:rsid w:val="00F56813"/>
    <w:rsid w:val="00FB4689"/>
    <w:rsid w:val="00F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FFF2E"/>
  <w15:chartTrackingRefBased/>
  <w15:docId w15:val="{423D76DE-EEEE-4A5E-8C0F-7C66BA25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B52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bsserver\3Ontwikkeling\Testen\BatteryTesten\Relatie%20Spanning%20en%20Capacite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-bike\Documentation.git\trunk\Test\testSocCalcu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-bike\Documentation.git\trunk\Test\testSocCalcul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Accucapaciteit tegen spanning (I=0)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>
        <c:manualLayout>
          <c:layoutTarget val="inner"/>
          <c:xMode val="edge"/>
          <c:yMode val="edge"/>
          <c:x val="7.5759256770002462E-2"/>
          <c:y val="0.1216106715759173"/>
          <c:w val="0.89265996009948922"/>
          <c:h val="0.79146524509945893"/>
        </c:manualLayout>
      </c:layout>
      <c:scatterChart>
        <c:scatterStyle val="lineMarker"/>
        <c:varyColors val="0"/>
        <c:ser>
          <c:idx val="0"/>
          <c:order val="0"/>
          <c:tx>
            <c:strRef>
              <c:f>Blad1!$C$3</c:f>
              <c:strCache>
                <c:ptCount val="1"/>
                <c:pt idx="0">
                  <c:v>Phylion 14 Ah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2409361329833771"/>
                  <c:y val="0.235859580052493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L"/>
                </a:p>
              </c:txPr>
            </c:trendlineLbl>
          </c:trendline>
          <c:xVal>
            <c:numRef>
              <c:f>Blad1!$B$6:$B$19</c:f>
              <c:numCache>
                <c:formatCode>General</c:formatCode>
                <c:ptCount val="14"/>
                <c:pt idx="0">
                  <c:v>52.881999999999998</c:v>
                </c:pt>
                <c:pt idx="1">
                  <c:v>51.881999999999998</c:v>
                </c:pt>
                <c:pt idx="2">
                  <c:v>50.881999999999998</c:v>
                </c:pt>
                <c:pt idx="3">
                  <c:v>49.881999999999998</c:v>
                </c:pt>
                <c:pt idx="4">
                  <c:v>48.881999999999998</c:v>
                </c:pt>
                <c:pt idx="5">
                  <c:v>47.881999999999998</c:v>
                </c:pt>
                <c:pt idx="6">
                  <c:v>46.881999999999998</c:v>
                </c:pt>
                <c:pt idx="7">
                  <c:v>45.881999999999998</c:v>
                </c:pt>
                <c:pt idx="8">
                  <c:v>44.881999999999998</c:v>
                </c:pt>
                <c:pt idx="9">
                  <c:v>43.881999999999998</c:v>
                </c:pt>
                <c:pt idx="10">
                  <c:v>42.881999999999998</c:v>
                </c:pt>
                <c:pt idx="11">
                  <c:v>41.881999999999998</c:v>
                </c:pt>
                <c:pt idx="12">
                  <c:v>40.881999999999998</c:v>
                </c:pt>
                <c:pt idx="13">
                  <c:v>39.881999999999998</c:v>
                </c:pt>
              </c:numCache>
            </c:numRef>
          </c:xVal>
          <c:yVal>
            <c:numRef>
              <c:f>Blad1!$D$6:$D$19</c:f>
              <c:numCache>
                <c:formatCode>General</c:formatCode>
                <c:ptCount val="14"/>
                <c:pt idx="0">
                  <c:v>97.540983606557376</c:v>
                </c:pt>
                <c:pt idx="1">
                  <c:v>83.606557377049185</c:v>
                </c:pt>
                <c:pt idx="2">
                  <c:v>74.590163934426229</c:v>
                </c:pt>
                <c:pt idx="3">
                  <c:v>63.93442622950819</c:v>
                </c:pt>
                <c:pt idx="4">
                  <c:v>55.737704918032783</c:v>
                </c:pt>
                <c:pt idx="5">
                  <c:v>46.721311475409834</c:v>
                </c:pt>
                <c:pt idx="6">
                  <c:v>36.885245901639344</c:v>
                </c:pt>
                <c:pt idx="7">
                  <c:v>27.868852459016384</c:v>
                </c:pt>
                <c:pt idx="8">
                  <c:v>18.032786885245898</c:v>
                </c:pt>
                <c:pt idx="9">
                  <c:v>11.475409836065563</c:v>
                </c:pt>
                <c:pt idx="10">
                  <c:v>6.55737704918032</c:v>
                </c:pt>
                <c:pt idx="11">
                  <c:v>4.0983606557377055</c:v>
                </c:pt>
                <c:pt idx="12">
                  <c:v>2.4590163934426141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71-4FE1-B8EF-F5F598104EDB}"/>
            </c:ext>
          </c:extLst>
        </c:ser>
        <c:ser>
          <c:idx val="1"/>
          <c:order val="1"/>
          <c:tx>
            <c:strRef>
              <c:f>Blad1!$F$3</c:f>
              <c:strCache>
                <c:ptCount val="1"/>
                <c:pt idx="0">
                  <c:v>Phylion 8,7 Ah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6.5242563429571299E-2"/>
                  <c:y val="8.96135899679206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L"/>
                </a:p>
              </c:txPr>
            </c:trendlineLbl>
          </c:trendline>
          <c:xVal>
            <c:numRef>
              <c:f>Blad1!$A$7:$A$19</c:f>
              <c:numCache>
                <c:formatCode>General</c:formatCode>
                <c:ptCount val="13"/>
                <c:pt idx="0">
                  <c:v>51</c:v>
                </c:pt>
                <c:pt idx="1">
                  <c:v>50</c:v>
                </c:pt>
                <c:pt idx="2">
                  <c:v>49</c:v>
                </c:pt>
                <c:pt idx="3">
                  <c:v>48</c:v>
                </c:pt>
                <c:pt idx="4">
                  <c:v>47</c:v>
                </c:pt>
                <c:pt idx="5">
                  <c:v>46</c:v>
                </c:pt>
                <c:pt idx="6">
                  <c:v>45</c:v>
                </c:pt>
                <c:pt idx="7">
                  <c:v>44</c:v>
                </c:pt>
                <c:pt idx="8">
                  <c:v>43</c:v>
                </c:pt>
                <c:pt idx="9">
                  <c:v>42</c:v>
                </c:pt>
                <c:pt idx="10">
                  <c:v>41</c:v>
                </c:pt>
                <c:pt idx="11">
                  <c:v>40</c:v>
                </c:pt>
                <c:pt idx="12">
                  <c:v>39</c:v>
                </c:pt>
              </c:numCache>
            </c:numRef>
          </c:xVal>
          <c:yVal>
            <c:numRef>
              <c:f>Blad1!$G$7:$G$19</c:f>
              <c:numCache>
                <c:formatCode>General</c:formatCode>
                <c:ptCount val="13"/>
                <c:pt idx="0">
                  <c:v>100</c:v>
                </c:pt>
                <c:pt idx="1">
                  <c:v>97.315436241610726</c:v>
                </c:pt>
                <c:pt idx="2">
                  <c:v>79.865771812080538</c:v>
                </c:pt>
                <c:pt idx="3">
                  <c:v>67.114093959731548</c:v>
                </c:pt>
                <c:pt idx="4">
                  <c:v>53.959731543624159</c:v>
                </c:pt>
                <c:pt idx="5">
                  <c:v>42.281879194630875</c:v>
                </c:pt>
                <c:pt idx="6">
                  <c:v>27.114093959731552</c:v>
                </c:pt>
                <c:pt idx="7">
                  <c:v>18.120805369127524</c:v>
                </c:pt>
                <c:pt idx="8">
                  <c:v>9.3959731543624176</c:v>
                </c:pt>
                <c:pt idx="9">
                  <c:v>4.0268456375838904</c:v>
                </c:pt>
                <c:pt idx="10">
                  <c:v>2.6845637583892641</c:v>
                </c:pt>
                <c:pt idx="11">
                  <c:v>1.342281879194638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471-4FE1-B8EF-F5F598104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479856"/>
        <c:axId val="1412612112"/>
      </c:scatterChart>
      <c:valAx>
        <c:axId val="1411479856"/>
        <c:scaling>
          <c:orientation val="minMax"/>
          <c:max val="55"/>
          <c:min val="3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Onbelaste</a:t>
                </a:r>
                <a:r>
                  <a:rPr lang="nl-NL" baseline="0"/>
                  <a:t> spanning [V]</a:t>
                </a:r>
                <a:endParaRPr lang="nl-N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1412612112"/>
        <c:crosses val="autoZero"/>
        <c:crossBetween val="midCat"/>
      </c:valAx>
      <c:valAx>
        <c:axId val="141261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Capaciteit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141147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6302736645441285E-2"/>
          <c:y val="0.26348547717842324"/>
          <c:w val="0.37365348612330351"/>
          <c:h val="0.235150157495752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Calculated</a:t>
            </a:r>
            <a:r>
              <a:rPr lang="nl-NL" baseline="0"/>
              <a:t> </a:t>
            </a:r>
            <a:r>
              <a:rPr lang="nl-NL"/>
              <a:t>Voltage</a:t>
            </a:r>
            <a:r>
              <a:rPr lang="nl-NL" baseline="0"/>
              <a:t> SOC relation at different discharge currents</a:t>
            </a:r>
          </a:p>
          <a:p>
            <a:pPr algn="ctr">
              <a:defRPr/>
            </a:pPr>
            <a:r>
              <a:rPr lang="en-NL" sz="1000" b="0" i="1" u="none" strike="noStrike" baseline="0">
                <a:effectLst/>
              </a:rPr>
              <a:t>Phylion 14 Ah</a:t>
            </a:r>
            <a:endParaRPr lang="nl-NL" sz="60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Blad1!$B$4:$B$29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87</c:v>
                </c:pt>
                <c:pt idx="4">
                  <c:v>75</c:v>
                </c:pt>
                <c:pt idx="5">
                  <c:v>64</c:v>
                </c:pt>
                <c:pt idx="6">
                  <c:v>54</c:v>
                </c:pt>
                <c:pt idx="7">
                  <c:v>44</c:v>
                </c:pt>
                <c:pt idx="8">
                  <c:v>36</c:v>
                </c:pt>
                <c:pt idx="9">
                  <c:v>28</c:v>
                </c:pt>
                <c:pt idx="10">
                  <c:v>21</c:v>
                </c:pt>
                <c:pt idx="11">
                  <c:v>15</c:v>
                </c:pt>
                <c:pt idx="12">
                  <c:v>9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6</c:v>
                </c:pt>
                <c:pt idx="2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90E-80DF-22A4F1307D8D}"/>
            </c:ext>
          </c:extLst>
        </c:ser>
        <c:ser>
          <c:idx val="1"/>
          <c:order val="1"/>
          <c:tx>
            <c:v>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Blad1!$C$4:$C$29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87</c:v>
                </c:pt>
                <c:pt idx="4">
                  <c:v>75</c:v>
                </c:pt>
                <c:pt idx="5">
                  <c:v>64</c:v>
                </c:pt>
                <c:pt idx="6">
                  <c:v>54</c:v>
                </c:pt>
                <c:pt idx="7">
                  <c:v>44</c:v>
                </c:pt>
                <c:pt idx="8">
                  <c:v>36</c:v>
                </c:pt>
                <c:pt idx="9">
                  <c:v>28</c:v>
                </c:pt>
                <c:pt idx="10">
                  <c:v>21</c:v>
                </c:pt>
                <c:pt idx="11">
                  <c:v>15</c:v>
                </c:pt>
                <c:pt idx="12">
                  <c:v>9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6</c:v>
                </c:pt>
                <c:pt idx="2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90E-80DF-22A4F1307D8D}"/>
            </c:ext>
          </c:extLst>
        </c:ser>
        <c:ser>
          <c:idx val="2"/>
          <c:order val="2"/>
          <c:tx>
            <c:v>10A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Blad1!$D$4:$D$29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</c:v>
                </c:pt>
                <c:pt idx="4">
                  <c:v>87</c:v>
                </c:pt>
                <c:pt idx="5">
                  <c:v>75</c:v>
                </c:pt>
                <c:pt idx="6">
                  <c:v>64</c:v>
                </c:pt>
                <c:pt idx="7">
                  <c:v>54</c:v>
                </c:pt>
                <c:pt idx="8">
                  <c:v>44</c:v>
                </c:pt>
                <c:pt idx="9">
                  <c:v>36</c:v>
                </c:pt>
                <c:pt idx="10">
                  <c:v>28</c:v>
                </c:pt>
                <c:pt idx="11">
                  <c:v>21</c:v>
                </c:pt>
                <c:pt idx="12">
                  <c:v>15</c:v>
                </c:pt>
                <c:pt idx="13">
                  <c:v>9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90-490E-80DF-22A4F1307D8D}"/>
            </c:ext>
          </c:extLst>
        </c:ser>
        <c:ser>
          <c:idx val="3"/>
          <c:order val="3"/>
          <c:tx>
            <c:v>15A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Blad1!$E$4:$E$29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</c:v>
                </c:pt>
                <c:pt idx="4">
                  <c:v>87</c:v>
                </c:pt>
                <c:pt idx="5">
                  <c:v>75</c:v>
                </c:pt>
                <c:pt idx="6">
                  <c:v>64</c:v>
                </c:pt>
                <c:pt idx="7">
                  <c:v>54</c:v>
                </c:pt>
                <c:pt idx="8">
                  <c:v>44</c:v>
                </c:pt>
                <c:pt idx="9">
                  <c:v>36</c:v>
                </c:pt>
                <c:pt idx="10">
                  <c:v>28</c:v>
                </c:pt>
                <c:pt idx="11">
                  <c:v>21</c:v>
                </c:pt>
                <c:pt idx="12">
                  <c:v>15</c:v>
                </c:pt>
                <c:pt idx="13">
                  <c:v>9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90-490E-80DF-22A4F1307D8D}"/>
            </c:ext>
          </c:extLst>
        </c:ser>
        <c:ser>
          <c:idx val="4"/>
          <c:order val="4"/>
          <c:tx>
            <c:v>20A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Blad1!$F$4:$F$29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87</c:v>
                </c:pt>
                <c:pt idx="6">
                  <c:v>75</c:v>
                </c:pt>
                <c:pt idx="7">
                  <c:v>64</c:v>
                </c:pt>
                <c:pt idx="8">
                  <c:v>54</c:v>
                </c:pt>
                <c:pt idx="9">
                  <c:v>44</c:v>
                </c:pt>
                <c:pt idx="10">
                  <c:v>36</c:v>
                </c:pt>
                <c:pt idx="11">
                  <c:v>28</c:v>
                </c:pt>
                <c:pt idx="12">
                  <c:v>21</c:v>
                </c:pt>
                <c:pt idx="13">
                  <c:v>15</c:v>
                </c:pt>
                <c:pt idx="14">
                  <c:v>9</c:v>
                </c:pt>
                <c:pt idx="15">
                  <c:v>5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90-490E-80DF-22A4F1307D8D}"/>
            </c:ext>
          </c:extLst>
        </c:ser>
        <c:ser>
          <c:idx val="5"/>
          <c:order val="5"/>
          <c:tx>
            <c:v>25A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Blad1!$G$4:$G$29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99</c:v>
                </c:pt>
                <c:pt idx="6">
                  <c:v>87</c:v>
                </c:pt>
                <c:pt idx="7">
                  <c:v>75</c:v>
                </c:pt>
                <c:pt idx="8">
                  <c:v>64</c:v>
                </c:pt>
                <c:pt idx="9">
                  <c:v>54</c:v>
                </c:pt>
                <c:pt idx="10">
                  <c:v>44</c:v>
                </c:pt>
                <c:pt idx="11">
                  <c:v>36</c:v>
                </c:pt>
                <c:pt idx="12">
                  <c:v>28</c:v>
                </c:pt>
                <c:pt idx="13">
                  <c:v>21</c:v>
                </c:pt>
                <c:pt idx="14">
                  <c:v>15</c:v>
                </c:pt>
                <c:pt idx="15">
                  <c:v>9</c:v>
                </c:pt>
                <c:pt idx="16">
                  <c:v>5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190-490E-80DF-22A4F1307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894576"/>
        <c:axId val="486893920"/>
      </c:lineChart>
      <c:catAx>
        <c:axId val="4868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486893920"/>
        <c:crosses val="autoZero"/>
        <c:auto val="1"/>
        <c:lblAlgn val="ctr"/>
        <c:lblOffset val="100"/>
        <c:noMultiLvlLbl val="0"/>
      </c:catAx>
      <c:valAx>
        <c:axId val="48689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4868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nl-NL" sz="1400" b="0" i="0" baseline="0">
                <a:effectLst/>
              </a:rPr>
              <a:t>Voltage SOC relation at different discharge currents</a:t>
            </a:r>
            <a:endParaRPr lang="en-NL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NL" sz="1000" b="0" i="1" baseline="0">
                <a:effectLst/>
              </a:rPr>
              <a:t>Phylion 14 Ah</a:t>
            </a:r>
            <a:endParaRPr lang="en-NL" sz="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Test2!$B$3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Test2!$B$4:$B$23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87</c:v>
                </c:pt>
                <c:pt idx="4">
                  <c:v>75</c:v>
                </c:pt>
                <c:pt idx="5">
                  <c:v>64</c:v>
                </c:pt>
                <c:pt idx="6">
                  <c:v>54</c:v>
                </c:pt>
                <c:pt idx="7">
                  <c:v>44</c:v>
                </c:pt>
                <c:pt idx="8">
                  <c:v>36</c:v>
                </c:pt>
                <c:pt idx="9">
                  <c:v>28</c:v>
                </c:pt>
                <c:pt idx="10">
                  <c:v>21</c:v>
                </c:pt>
                <c:pt idx="11">
                  <c:v>15</c:v>
                </c:pt>
                <c:pt idx="12">
                  <c:v>9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56-4B96-933B-349BFE4B74D5}"/>
            </c:ext>
          </c:extLst>
        </c:ser>
        <c:ser>
          <c:idx val="1"/>
          <c:order val="1"/>
          <c:tx>
            <c:strRef>
              <c:f>Test2!$C$3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Test2!$C$4:$C$23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94</c:v>
                </c:pt>
                <c:pt idx="4">
                  <c:v>82</c:v>
                </c:pt>
                <c:pt idx="5">
                  <c:v>70</c:v>
                </c:pt>
                <c:pt idx="6">
                  <c:v>60</c:v>
                </c:pt>
                <c:pt idx="7">
                  <c:v>50</c:v>
                </c:pt>
                <c:pt idx="8">
                  <c:v>41</c:v>
                </c:pt>
                <c:pt idx="9">
                  <c:v>33</c:v>
                </c:pt>
                <c:pt idx="10">
                  <c:v>25</c:v>
                </c:pt>
                <c:pt idx="11">
                  <c:v>18</c:v>
                </c:pt>
                <c:pt idx="12">
                  <c:v>12</c:v>
                </c:pt>
                <c:pt idx="13">
                  <c:v>7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56-4B96-933B-349BFE4B74D5}"/>
            </c:ext>
          </c:extLst>
        </c:ser>
        <c:ser>
          <c:idx val="2"/>
          <c:order val="2"/>
          <c:tx>
            <c:strRef>
              <c:f>Test2!$D$3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Test2!$D$4:$D$23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89</c:v>
                </c:pt>
                <c:pt idx="5">
                  <c:v>77</c:v>
                </c:pt>
                <c:pt idx="6">
                  <c:v>66</c:v>
                </c:pt>
                <c:pt idx="7">
                  <c:v>56</c:v>
                </c:pt>
                <c:pt idx="8">
                  <c:v>46</c:v>
                </c:pt>
                <c:pt idx="9">
                  <c:v>37</c:v>
                </c:pt>
                <c:pt idx="10">
                  <c:v>29</c:v>
                </c:pt>
                <c:pt idx="11">
                  <c:v>22</c:v>
                </c:pt>
                <c:pt idx="12">
                  <c:v>16</c:v>
                </c:pt>
                <c:pt idx="13">
                  <c:v>10</c:v>
                </c:pt>
                <c:pt idx="14">
                  <c:v>6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56-4B96-933B-349BFE4B74D5}"/>
            </c:ext>
          </c:extLst>
        </c:ser>
        <c:ser>
          <c:idx val="3"/>
          <c:order val="3"/>
          <c:tx>
            <c:strRef>
              <c:f>Test2!$E$3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Test2!$E$4:$E$23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</c:v>
                </c:pt>
                <c:pt idx="5">
                  <c:v>84</c:v>
                </c:pt>
                <c:pt idx="6">
                  <c:v>73</c:v>
                </c:pt>
                <c:pt idx="7">
                  <c:v>62</c:v>
                </c:pt>
                <c:pt idx="8">
                  <c:v>52</c:v>
                </c:pt>
                <c:pt idx="9">
                  <c:v>43</c:v>
                </c:pt>
                <c:pt idx="10">
                  <c:v>34</c:v>
                </c:pt>
                <c:pt idx="11">
                  <c:v>26</c:v>
                </c:pt>
                <c:pt idx="12">
                  <c:v>20</c:v>
                </c:pt>
                <c:pt idx="13">
                  <c:v>14</c:v>
                </c:pt>
                <c:pt idx="14">
                  <c:v>8</c:v>
                </c:pt>
                <c:pt idx="15">
                  <c:v>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56-4B96-933B-349BFE4B74D5}"/>
            </c:ext>
          </c:extLst>
        </c:ser>
        <c:ser>
          <c:idx val="4"/>
          <c:order val="4"/>
          <c:tx>
            <c:strRef>
              <c:f>Test2!$F$3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Test2!$F$4:$F$23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92</c:v>
                </c:pt>
                <c:pt idx="6">
                  <c:v>80</c:v>
                </c:pt>
                <c:pt idx="7">
                  <c:v>68</c:v>
                </c:pt>
                <c:pt idx="8">
                  <c:v>58</c:v>
                </c:pt>
                <c:pt idx="9">
                  <c:v>48</c:v>
                </c:pt>
                <c:pt idx="10">
                  <c:v>39</c:v>
                </c:pt>
                <c:pt idx="11">
                  <c:v>31</c:v>
                </c:pt>
                <c:pt idx="12">
                  <c:v>24</c:v>
                </c:pt>
                <c:pt idx="13">
                  <c:v>17</c:v>
                </c:pt>
                <c:pt idx="14">
                  <c:v>11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56-4B96-933B-349BFE4B74D5}"/>
            </c:ext>
          </c:extLst>
        </c:ser>
        <c:ser>
          <c:idx val="5"/>
          <c:order val="5"/>
          <c:tx>
            <c:strRef>
              <c:f>Test2!$G$3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Test2!$G$4:$G$23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99</c:v>
                </c:pt>
                <c:pt idx="6">
                  <c:v>87</c:v>
                </c:pt>
                <c:pt idx="7">
                  <c:v>75</c:v>
                </c:pt>
                <c:pt idx="8">
                  <c:v>64</c:v>
                </c:pt>
                <c:pt idx="9">
                  <c:v>54</c:v>
                </c:pt>
                <c:pt idx="10">
                  <c:v>44</c:v>
                </c:pt>
                <c:pt idx="11">
                  <c:v>36</c:v>
                </c:pt>
                <c:pt idx="12">
                  <c:v>28</c:v>
                </c:pt>
                <c:pt idx="13">
                  <c:v>21</c:v>
                </c:pt>
                <c:pt idx="14">
                  <c:v>15</c:v>
                </c:pt>
                <c:pt idx="15">
                  <c:v>9</c:v>
                </c:pt>
                <c:pt idx="16">
                  <c:v>5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456-4B96-933B-349BFE4B7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759648"/>
        <c:axId val="630760304"/>
      </c:lineChart>
      <c:catAx>
        <c:axId val="63075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30760304"/>
        <c:crosses val="autoZero"/>
        <c:auto val="1"/>
        <c:lblAlgn val="ctr"/>
        <c:lblOffset val="100"/>
        <c:noMultiLvlLbl val="0"/>
      </c:catAx>
      <c:valAx>
        <c:axId val="63076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3075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3</cp:revision>
  <dcterms:created xsi:type="dcterms:W3CDTF">2020-04-06T10:05:00Z</dcterms:created>
  <dcterms:modified xsi:type="dcterms:W3CDTF">2020-04-22T14:49:00Z</dcterms:modified>
</cp:coreProperties>
</file>