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91E63" w14:textId="223F3EFB" w:rsidR="004B1594" w:rsidRDefault="004B1594" w:rsidP="00433351"/>
    <w:p w14:paraId="5A4A57C2" w14:textId="77777777" w:rsidR="00433351" w:rsidRPr="00433351" w:rsidRDefault="00433351" w:rsidP="004333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33351">
        <w:rPr>
          <w:rFonts w:ascii="Calibri" w:eastAsia="Times New Roman" w:hAnsi="Calibri" w:cs="Calibri"/>
          <w:b/>
          <w:bCs/>
          <w:sz w:val="24"/>
          <w:szCs w:val="24"/>
        </w:rPr>
        <w:t>Diagnostic data management in the TB diagnostic network checklist</w:t>
      </w:r>
      <w:r w:rsidRPr="00433351">
        <w:rPr>
          <w:rFonts w:ascii="Calibri" w:eastAsia="Times New Roman" w:hAnsi="Calibri" w:cs="Calibri"/>
          <w:sz w:val="24"/>
          <w:szCs w:val="24"/>
        </w:rPr>
        <w:t> </w:t>
      </w:r>
    </w:p>
    <w:p w14:paraId="7115982C" w14:textId="77777777" w:rsidR="00433351" w:rsidRPr="00433351" w:rsidRDefault="00433351" w:rsidP="004333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33351">
        <w:rPr>
          <w:rFonts w:ascii="Calibri" w:eastAsia="Times New Roman" w:hAnsi="Calibri" w:cs="Calibri"/>
        </w:rPr>
        <w:t>The purpose of the checklist is to provide additional information on diagnostic data management for TB beyond what is already included in the TB-Net Tool verification questions. Questions are to be answered with a ‘Yes’, ‘Partial’ or ‘No’, numbers, or text. Space is provided in a ‘Comments’ column to elaborate on the responses for each question.  Where appropriate, enter N/A or not applicable. </w:t>
      </w:r>
      <w:bookmarkStart w:id="0" w:name="_GoBack"/>
      <w:bookmarkEnd w:id="0"/>
    </w:p>
    <w:p w14:paraId="647BC2FF" w14:textId="77777777" w:rsidR="00433351" w:rsidRPr="00433351" w:rsidRDefault="00433351" w:rsidP="004333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33351">
        <w:rPr>
          <w:rFonts w:ascii="Calibri" w:eastAsia="Times New Roman" w:hAnsi="Calibri" w:cs="Calibri"/>
        </w:rPr>
        <w:t> </w:t>
      </w:r>
    </w:p>
    <w:tbl>
      <w:tblPr>
        <w:tblW w:w="107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6127"/>
      </w:tblGrid>
      <w:tr w:rsidR="00433351" w:rsidRPr="00433351" w14:paraId="089D12E5" w14:textId="77777777" w:rsidTr="008C3BE1"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F4A9F1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Name of laboratory </w:t>
            </w:r>
          </w:p>
        </w:tc>
        <w:tc>
          <w:tcPr>
            <w:tcW w:w="61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885AE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2EBC2510" w14:textId="77777777" w:rsidTr="008C3BE1"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EA94E4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Location of site (City/town, District, State) 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E9D10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6FA94E8C" w14:textId="77777777" w:rsidTr="008C3BE1">
        <w:trPr>
          <w:trHeight w:val="840"/>
        </w:trPr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69DC6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Laboratory Level 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F68EE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__ National __ Intermediate (supervisory) __ Peripheral </w:t>
            </w:r>
          </w:p>
        </w:tc>
      </w:tr>
      <w:tr w:rsidR="00433351" w:rsidRPr="00433351" w14:paraId="670CA40B" w14:textId="77777777" w:rsidTr="008C3BE1"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74AC4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TB tests performed at this site  </w:t>
            </w:r>
          </w:p>
          <w:p w14:paraId="5D3C2F6C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(check all that apply) 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4237D" w14:textId="77777777" w:rsidR="00433351" w:rsidRPr="008C3BE1" w:rsidRDefault="00433351" w:rsidP="008C3B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DA3E25">
              <w:rPr>
                <w:rFonts w:ascii="Calibri" w:eastAsia="Times New Roman" w:hAnsi="Calibri" w:cs="Calibri"/>
              </w:rPr>
              <w:t>___ AFB Smear-microscopy  </w:t>
            </w:r>
          </w:p>
          <w:p w14:paraId="4432E586" w14:textId="3B71CAE0" w:rsidR="67C95B98" w:rsidRPr="008C3BE1" w:rsidRDefault="00433351" w:rsidP="008C3B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2DA3E25">
              <w:rPr>
                <w:rFonts w:ascii="Calibri" w:eastAsia="Times New Roman" w:hAnsi="Calibri" w:cs="Calibri"/>
              </w:rPr>
              <w:t>___ Xpert MTB/RIF                 ___ LPA </w:t>
            </w:r>
            <w:r w:rsidR="0B5682CB" w:rsidRPr="02DA3E25">
              <w:rPr>
                <w:rFonts w:ascii="Calibri" w:eastAsia="Times New Roman" w:hAnsi="Calibri" w:cs="Calibri"/>
              </w:rPr>
              <w:t xml:space="preserve"> </w:t>
            </w:r>
            <w:r w:rsidR="67C95B98" w:rsidRPr="02DA3E25">
              <w:rPr>
                <w:rFonts w:ascii="Calibri" w:eastAsia="Times New Roman" w:hAnsi="Calibri" w:cs="Calibri"/>
              </w:rPr>
              <w:t xml:space="preserve">      ___ </w:t>
            </w:r>
            <w:r w:rsidR="67C95B98" w:rsidRPr="008C3BE1">
              <w:rPr>
                <w:rFonts w:ascii="Calibri" w:eastAsia="Times New Roman" w:hAnsi="Calibri" w:cs="Calibri"/>
              </w:rPr>
              <w:t>Xpert ULTRA  </w:t>
            </w:r>
            <w:r w:rsidR="67C95B98" w:rsidRPr="02DA3E25">
              <w:rPr>
                <w:rFonts w:ascii="Calibri" w:eastAsia="Times New Roman" w:hAnsi="Calibri" w:cs="Calibri"/>
              </w:rPr>
              <w:t> </w:t>
            </w:r>
          </w:p>
          <w:p w14:paraId="32A7D246" w14:textId="28DAAB70" w:rsidR="00433351" w:rsidRPr="008C3BE1" w:rsidRDefault="00433351" w:rsidP="008C3BE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2DA3E25">
              <w:rPr>
                <w:rFonts w:ascii="Calibri" w:eastAsia="Times New Roman" w:hAnsi="Calibri" w:cs="Calibri"/>
              </w:rPr>
              <w:t xml:space="preserve">___ Culture                               ___ </w:t>
            </w:r>
            <w:r w:rsidR="00FB2376" w:rsidRPr="02DA3E25">
              <w:rPr>
                <w:rFonts w:ascii="Calibri" w:eastAsia="Times New Roman" w:hAnsi="Calibri" w:cs="Calibri"/>
              </w:rPr>
              <w:t xml:space="preserve">phenotypic </w:t>
            </w:r>
            <w:r w:rsidRPr="02DA3E25">
              <w:rPr>
                <w:rFonts w:ascii="Calibri" w:eastAsia="Times New Roman" w:hAnsi="Calibri" w:cs="Calibri"/>
              </w:rPr>
              <w:t>DST </w:t>
            </w:r>
          </w:p>
          <w:p w14:paraId="6CA091F7" w14:textId="6DCD89D3" w:rsidR="00433351" w:rsidRPr="008C3BE1" w:rsidRDefault="008C3BE1" w:rsidP="008C3BE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8C3BE1">
              <w:rPr>
                <w:rFonts w:ascii="Calibri" w:eastAsia="Times New Roman" w:hAnsi="Calibri" w:cs="Calibri"/>
              </w:rPr>
              <w:t>Other: ..........................................................................</w:t>
            </w:r>
          </w:p>
        </w:tc>
      </w:tr>
    </w:tbl>
    <w:p w14:paraId="6AFE28D0" w14:textId="77777777" w:rsidR="00433351" w:rsidRPr="00433351" w:rsidRDefault="00433351" w:rsidP="004333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33351">
        <w:rPr>
          <w:rFonts w:ascii="Calibri" w:eastAsia="Times New Roman" w:hAnsi="Calibri" w:cs="Calibri"/>
        </w:rPr>
        <w:t>Persons interviewed </w:t>
      </w:r>
    </w:p>
    <w:tbl>
      <w:tblPr>
        <w:tblW w:w="107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5"/>
        <w:gridCol w:w="5497"/>
      </w:tblGrid>
      <w:tr w:rsidR="00433351" w:rsidRPr="00433351" w14:paraId="6982474B" w14:textId="77777777" w:rsidTr="00FB2376">
        <w:trPr>
          <w:trHeight w:val="270"/>
        </w:trPr>
        <w:tc>
          <w:tcPr>
            <w:tcW w:w="5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0A634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b/>
                <w:bCs/>
              </w:rPr>
              <w:t>Name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4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4EF70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b/>
                <w:bCs/>
              </w:rPr>
              <w:t>Position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10E2B222" w14:textId="77777777" w:rsidTr="00FB2376">
        <w:trPr>
          <w:trHeight w:val="42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5FD82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4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0B4856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772E1320" w14:textId="77777777" w:rsidTr="00FB2376">
        <w:trPr>
          <w:trHeight w:val="42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8803E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4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BCA5B7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7CE9EE22" w14:textId="77777777" w:rsidTr="00FB2376">
        <w:trPr>
          <w:trHeight w:val="42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0B4ED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4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9BD24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561894F" w14:textId="77777777" w:rsidR="00433351" w:rsidRPr="00433351" w:rsidRDefault="00433351" w:rsidP="004333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33351">
        <w:rPr>
          <w:rFonts w:ascii="Calibri" w:eastAsia="Times New Roman" w:hAnsi="Calibri" w:cs="Calibri"/>
        </w:rPr>
        <w:t> </w:t>
      </w:r>
    </w:p>
    <w:tbl>
      <w:tblPr>
        <w:tblW w:w="107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  <w:gridCol w:w="1170"/>
        <w:gridCol w:w="3690"/>
      </w:tblGrid>
      <w:tr w:rsidR="00433351" w:rsidRPr="00433351" w14:paraId="11663F01" w14:textId="77777777" w:rsidTr="00FB2376"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/>
            <w:vAlign w:val="center"/>
            <w:hideMark/>
          </w:tcPr>
          <w:p w14:paraId="79DD7862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Question</w:t>
            </w:r>
            <w:r w:rsidRPr="0043335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548DD4"/>
            <w:vAlign w:val="center"/>
            <w:hideMark/>
          </w:tcPr>
          <w:p w14:paraId="40603BE4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Answer</w:t>
            </w:r>
            <w:r w:rsidRPr="0043335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6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548DD4"/>
            <w:vAlign w:val="center"/>
            <w:hideMark/>
          </w:tcPr>
          <w:p w14:paraId="46E67012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Comments</w:t>
            </w:r>
            <w:r w:rsidRPr="0043335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433351" w:rsidRPr="00433351" w14:paraId="7EAD0C34" w14:textId="77777777" w:rsidTr="00FB2376">
        <w:tc>
          <w:tcPr>
            <w:tcW w:w="1079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  <w:hideMark/>
          </w:tcPr>
          <w:p w14:paraId="1A8BC263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collection</w:t>
            </w:r>
            <w:r w:rsidRPr="0043335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433351" w:rsidRPr="00433351" w14:paraId="5C5F6D03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BA2897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What percentage of data is collected using paper forms?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B412E1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451C67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12940CFF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E604E0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Are quality checks in place to ensure quality of paper-based data?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55D7B9" w14:textId="55E261AB" w:rsidR="00433351" w:rsidRPr="00433351" w:rsidRDefault="00433351" w:rsidP="00FB23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 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419F97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5B0A752B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C33B66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What percentage of data is collected using electronic systems?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CA8AB3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37DC47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565648C8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3DE99C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What percentage of data is transcribed from paper forms to electronic systems?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7CA3B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61AFD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77EC202B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2F793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Is there a clear system linking paper-based data to electronic data?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5090DB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 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D1DBDA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116FB263" w14:textId="77777777" w:rsidTr="00FB2376">
        <w:trPr>
          <w:trHeight w:val="1725"/>
        </w:trPr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9B1A11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What recommendations can be made to improve data use and accessibility at this site?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43CF2D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03629BC1" w14:textId="77777777" w:rsidTr="00FB2376">
        <w:tc>
          <w:tcPr>
            <w:tcW w:w="1079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  <w:hideMark/>
          </w:tcPr>
          <w:p w14:paraId="051B4CEC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Systems and Infrastructure</w:t>
            </w:r>
            <w:r w:rsidRPr="0043335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433351" w:rsidRPr="00433351" w14:paraId="60F06CCE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FE006B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For what stages of the diagnostic cascade are electronic systems available?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6309BF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9CE69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6678337E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B12CD" w14:textId="77777777" w:rsidR="00433351" w:rsidRPr="00433351" w:rsidRDefault="00433351" w:rsidP="00433351">
            <w:pPr>
              <w:numPr>
                <w:ilvl w:val="0"/>
                <w:numId w:val="1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Electronic Medical Records (EMR)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CEE88" w14:textId="68C9D395" w:rsidR="00433351" w:rsidRPr="00433351" w:rsidRDefault="00433351" w:rsidP="00FB23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7A9C2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4DD7741E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5C5592" w14:textId="77777777" w:rsidR="00433351" w:rsidRPr="00433351" w:rsidRDefault="00433351" w:rsidP="00433351">
            <w:pPr>
              <w:numPr>
                <w:ilvl w:val="0"/>
                <w:numId w:val="2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Systems to digitally initiate or send in laboratory test requests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4B91FC" w14:textId="21C6DBA4" w:rsidR="00433351" w:rsidRPr="00433351" w:rsidRDefault="00433351" w:rsidP="00FB23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C697C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254FAB92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8E73F8" w14:textId="77777777" w:rsidR="00433351" w:rsidRPr="00433351" w:rsidRDefault="00433351" w:rsidP="00433351">
            <w:pPr>
              <w:numPr>
                <w:ilvl w:val="0"/>
                <w:numId w:val="3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Systems to initiate specimen referral and transport and to track the transportation of specimens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03DF77" w14:textId="64E4D441" w:rsidR="00433351" w:rsidRPr="00433351" w:rsidRDefault="00433351" w:rsidP="00FB23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A0A10F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547793C7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75C1D3" w14:textId="77777777" w:rsidR="00433351" w:rsidRPr="00433351" w:rsidRDefault="00433351" w:rsidP="00433351">
            <w:pPr>
              <w:numPr>
                <w:ilvl w:val="0"/>
                <w:numId w:val="4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Laboratory Information Management system (LIMS/LIS)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9A7EC" w14:textId="39AFABDD" w:rsidR="00433351" w:rsidRPr="00433351" w:rsidRDefault="00433351" w:rsidP="00FB23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CBF4B5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1115EA75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6D12D6" w14:textId="77777777" w:rsidR="00433351" w:rsidRPr="00433351" w:rsidRDefault="00433351" w:rsidP="00433351">
            <w:pPr>
              <w:numPr>
                <w:ilvl w:val="0"/>
                <w:numId w:val="5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System to digitally report laboratory test results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8518B" w14:textId="2361067E" w:rsidR="00433351" w:rsidRPr="00433351" w:rsidRDefault="00433351" w:rsidP="00FB23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DD0502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348B8981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03DFC" w14:textId="77777777" w:rsidR="00433351" w:rsidRPr="00433351" w:rsidRDefault="00433351" w:rsidP="00433351">
            <w:pPr>
              <w:numPr>
                <w:ilvl w:val="0"/>
                <w:numId w:val="6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lastRenderedPageBreak/>
              <w:t>Diagnostics connectivity and remote monitoring systems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E697DC" w14:textId="5C42D501" w:rsidR="00433351" w:rsidRPr="00433351" w:rsidRDefault="00433351" w:rsidP="00FB23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5C85F2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2EA5B7FF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26E59D" w14:textId="77777777" w:rsidR="00433351" w:rsidRPr="00433351" w:rsidRDefault="00433351" w:rsidP="00433351">
            <w:pPr>
              <w:numPr>
                <w:ilvl w:val="0"/>
                <w:numId w:val="7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Case management tools (e.g., eTB Manager, MOTECH, CommCare, other)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3AA60" w14:textId="0AF28146" w:rsidR="00433351" w:rsidRPr="00433351" w:rsidRDefault="00433351" w:rsidP="00FB23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C05C2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4DD8A347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BE192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If a Laboratory Information Management system is in place: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  <w:p w14:paraId="4B194C32" w14:textId="77777777" w:rsidR="00433351" w:rsidRPr="00433351" w:rsidRDefault="00433351" w:rsidP="00433351">
            <w:pPr>
              <w:numPr>
                <w:ilvl w:val="0"/>
                <w:numId w:val="10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Which system is available?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8CEFCF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5304CDDA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FCB4C9" w14:textId="77777777" w:rsidR="00433351" w:rsidRPr="00433351" w:rsidRDefault="00433351" w:rsidP="00433351">
            <w:pPr>
              <w:numPr>
                <w:ilvl w:val="0"/>
                <w:numId w:val="11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What proportion of the time is the system available (i.e.</w:t>
            </w:r>
            <w:r w:rsidRPr="00433351">
              <w:rPr>
                <w:rFonts w:ascii="Calibri" w:eastAsia="Times New Roman" w:hAnsi="Calibri" w:cs="Calibri"/>
                <w:i/>
                <w:iCs/>
                <w:color w:val="000000"/>
              </w:rPr>
              <w:t>,</w:t>
            </w:r>
            <w:r w:rsidRPr="00433351">
              <w:rPr>
                <w:rFonts w:ascii="Calibri" w:eastAsia="Times New Roman" w:hAnsi="Calibri" w:cs="Calibri"/>
                <w:color w:val="000000"/>
              </w:rPr>
              <w:t> how many days last month did it work)?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B03C44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16DEACDF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9F32B" w14:textId="77777777" w:rsidR="00433351" w:rsidRPr="00433351" w:rsidRDefault="00433351" w:rsidP="00433351">
            <w:pPr>
              <w:numPr>
                <w:ilvl w:val="0"/>
                <w:numId w:val="12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How frequently do staff login to the system?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D2A3B1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339407F8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9AAC3E" w14:textId="77777777" w:rsidR="00433351" w:rsidRPr="00433351" w:rsidRDefault="00433351" w:rsidP="00433351">
            <w:pPr>
              <w:numPr>
                <w:ilvl w:val="0"/>
                <w:numId w:val="13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For what purposes is the system used?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EC070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B92A2F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68B4C657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028617" w14:textId="77777777" w:rsidR="00433351" w:rsidRPr="00433351" w:rsidRDefault="00433351" w:rsidP="00433351">
            <w:pPr>
              <w:numPr>
                <w:ilvl w:val="0"/>
                <w:numId w:val="14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Automated entry of digitally submitted test requisitions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DF07C1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96A6D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6E87F315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29E346" w14:textId="77777777" w:rsidR="00433351" w:rsidRPr="00433351" w:rsidRDefault="00433351" w:rsidP="00433351">
            <w:pPr>
              <w:numPr>
                <w:ilvl w:val="0"/>
                <w:numId w:val="15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Specimen accessioning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00F54F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CF9B5D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78DC9737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856496" w14:textId="77777777" w:rsidR="00433351" w:rsidRPr="00433351" w:rsidRDefault="00433351" w:rsidP="00433351">
            <w:pPr>
              <w:numPr>
                <w:ilvl w:val="0"/>
                <w:numId w:val="16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Digital reporting of specimen rejection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70C75A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9CA116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39FCF54A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20B19" w14:textId="77777777" w:rsidR="00433351" w:rsidRPr="00433351" w:rsidRDefault="00433351" w:rsidP="00433351">
            <w:pPr>
              <w:numPr>
                <w:ilvl w:val="0"/>
                <w:numId w:val="17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Initiating and tracking testing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08A23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02234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34AF70E6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5AF95E" w14:textId="77777777" w:rsidR="00433351" w:rsidRPr="00433351" w:rsidRDefault="00433351" w:rsidP="00433351">
            <w:pPr>
              <w:numPr>
                <w:ilvl w:val="0"/>
                <w:numId w:val="18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Recording test results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1D4AB1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71CFA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6FBCFECF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8AE55F" w14:textId="77777777" w:rsidR="00433351" w:rsidRPr="00433351" w:rsidRDefault="00433351" w:rsidP="00433351">
            <w:pPr>
              <w:numPr>
                <w:ilvl w:val="0"/>
                <w:numId w:val="19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Digital reporting of laboratory test results to clinicians for patient care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8E41BA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7C8312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618C7F99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885105" w14:textId="77777777" w:rsidR="00433351" w:rsidRPr="00433351" w:rsidRDefault="00433351" w:rsidP="00433351">
            <w:pPr>
              <w:numPr>
                <w:ilvl w:val="0"/>
                <w:numId w:val="20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Digital reporting of diagnostic data to local and national TB programs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99168A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029149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5AA44F65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807DE" w14:textId="77777777" w:rsidR="00433351" w:rsidRPr="00433351" w:rsidRDefault="00433351" w:rsidP="00433351">
            <w:pPr>
              <w:numPr>
                <w:ilvl w:val="0"/>
                <w:numId w:val="21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Monitoring and reporting of performance indicators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2B014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9E6B4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670112EA" w14:textId="77777777" w:rsidTr="00FB2376">
        <w:trPr>
          <w:trHeight w:val="555"/>
        </w:trPr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86C4E2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If a data connectivity solution is in use: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  <w:p w14:paraId="093C0139" w14:textId="77777777" w:rsidR="00433351" w:rsidRPr="00433351" w:rsidRDefault="00433351" w:rsidP="00433351">
            <w:pPr>
              <w:numPr>
                <w:ilvl w:val="0"/>
                <w:numId w:val="22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Which system(s)?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07A991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51FB6FEA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3F82C9" w14:textId="77777777" w:rsidR="00433351" w:rsidRPr="00433351" w:rsidRDefault="00433351" w:rsidP="00433351">
            <w:pPr>
              <w:numPr>
                <w:ilvl w:val="0"/>
                <w:numId w:val="23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Which tests, instruments (e.g., GeneXpert) or systems (e.g., MGIT960) are connected?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892273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53B51A7F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01518E" w14:textId="77777777" w:rsidR="00433351" w:rsidRPr="00433351" w:rsidRDefault="00433351" w:rsidP="00433351">
            <w:pPr>
              <w:numPr>
                <w:ilvl w:val="0"/>
                <w:numId w:val="24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What proportion of the time is the system available (i.e.</w:t>
            </w:r>
            <w:r w:rsidRPr="00433351">
              <w:rPr>
                <w:rFonts w:ascii="Calibri" w:eastAsia="Times New Roman" w:hAnsi="Calibri" w:cs="Calibri"/>
                <w:i/>
                <w:iCs/>
                <w:color w:val="000000"/>
              </w:rPr>
              <w:t>,</w:t>
            </w:r>
            <w:r w:rsidRPr="00433351">
              <w:rPr>
                <w:rFonts w:ascii="Calibri" w:eastAsia="Times New Roman" w:hAnsi="Calibri" w:cs="Calibri"/>
                <w:color w:val="000000"/>
              </w:rPr>
              <w:t> how many days last month did it work)?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A27D7D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497A4F4B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65E2A" w14:textId="77777777" w:rsidR="00433351" w:rsidRPr="00433351" w:rsidRDefault="00433351" w:rsidP="00433351">
            <w:pPr>
              <w:numPr>
                <w:ilvl w:val="0"/>
                <w:numId w:val="25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How frequently do staff login to the data connectivity system?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175DE8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7C57509C" w14:textId="77777777" w:rsidTr="00FB2376">
        <w:trPr>
          <w:trHeight w:val="270"/>
        </w:trPr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0CB0E" w14:textId="77777777" w:rsidR="00433351" w:rsidRPr="00433351" w:rsidRDefault="00433351" w:rsidP="00433351">
            <w:pPr>
              <w:numPr>
                <w:ilvl w:val="0"/>
                <w:numId w:val="26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For what purposes do staff access the system?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BADDFB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E2D6CD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6DFD4144" w14:textId="77777777" w:rsidTr="00FB2376">
        <w:trPr>
          <w:trHeight w:val="270"/>
        </w:trPr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BC5E38" w14:textId="77777777" w:rsidR="00433351" w:rsidRPr="00433351" w:rsidRDefault="00433351" w:rsidP="00433351">
            <w:pPr>
              <w:numPr>
                <w:ilvl w:val="0"/>
                <w:numId w:val="27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Monitor supplies (e.g., kit consumption)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775367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74DB6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31B79855" w14:textId="77777777" w:rsidTr="00FB2376">
        <w:trPr>
          <w:trHeight w:val="270"/>
        </w:trPr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BDBB2D" w14:textId="77777777" w:rsidR="00433351" w:rsidRPr="00433351" w:rsidRDefault="00433351" w:rsidP="00433351">
            <w:pPr>
              <w:numPr>
                <w:ilvl w:val="0"/>
                <w:numId w:val="28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Monitor instrument functioning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26F5C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6F73D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78D56AAF" w14:textId="77777777" w:rsidTr="00FB2376">
        <w:trPr>
          <w:trHeight w:val="270"/>
        </w:trPr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5BBF0E" w14:textId="77777777" w:rsidR="00433351" w:rsidRPr="00433351" w:rsidRDefault="00433351" w:rsidP="00433351">
            <w:pPr>
              <w:numPr>
                <w:ilvl w:val="0"/>
                <w:numId w:val="29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Automated reporting of test results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BD758C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534045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40236A5E" w14:textId="77777777" w:rsidTr="00FB2376">
        <w:trPr>
          <w:trHeight w:val="270"/>
        </w:trPr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AB0B0" w14:textId="77777777" w:rsidR="00433351" w:rsidRPr="00433351" w:rsidRDefault="00433351" w:rsidP="00433351">
            <w:pPr>
              <w:numPr>
                <w:ilvl w:val="0"/>
                <w:numId w:val="30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Collect and report performance indicators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09262E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0A8F2C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7128C543" w14:textId="77777777" w:rsidTr="00FB2376">
        <w:trPr>
          <w:trHeight w:val="270"/>
        </w:trPr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B47AC1" w14:textId="77777777" w:rsidR="00433351" w:rsidRPr="00433351" w:rsidRDefault="00433351" w:rsidP="00433351">
            <w:pPr>
              <w:numPr>
                <w:ilvl w:val="0"/>
                <w:numId w:val="31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Other (specify): _____________________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D61974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B3ABA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4F1DF2F5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24976C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c. If a data connectivity solution is not in use: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  <w:p w14:paraId="4AD1DC48" w14:textId="77777777" w:rsidR="00433351" w:rsidRPr="00433351" w:rsidRDefault="00433351" w:rsidP="00433351">
            <w:pPr>
              <w:numPr>
                <w:ilvl w:val="0"/>
                <w:numId w:val="32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Are there plans to implement a connectivity system? 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C8C05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94A22A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5F4C5754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FE88B4" w14:textId="77777777" w:rsidR="00433351" w:rsidRPr="00433351" w:rsidRDefault="00433351" w:rsidP="00433351">
            <w:pPr>
              <w:numPr>
                <w:ilvl w:val="0"/>
                <w:numId w:val="33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Has the site been assessed for connectivity?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CF4A38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EFE3E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4B0CDFE6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BF244F" w14:textId="038DFADC" w:rsidR="00433351" w:rsidRPr="00433351" w:rsidRDefault="00433351" w:rsidP="00433351">
            <w:pPr>
              <w:numPr>
                <w:ilvl w:val="0"/>
                <w:numId w:val="34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Is there a costed plan for implementing a connectivity solution that includes</w:t>
            </w:r>
            <w:r w:rsidR="08474006" w:rsidRPr="00433351">
              <w:rPr>
                <w:rFonts w:ascii="Calibri" w:eastAsia="Times New Roman" w:hAnsi="Calibri" w:cs="Calibri"/>
                <w:color w:val="000000"/>
              </w:rPr>
              <w:t>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E0A8AA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363EA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68012043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F656DE" w14:textId="77777777" w:rsidR="00433351" w:rsidRPr="00433351" w:rsidRDefault="00433351" w:rsidP="00433351">
            <w:pPr>
              <w:numPr>
                <w:ilvl w:val="0"/>
                <w:numId w:val="35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Installing and maintaining hardware and software?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6F5418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FA0791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51B58F27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3F9B56" w14:textId="77777777" w:rsidR="00433351" w:rsidRPr="00433351" w:rsidRDefault="00433351" w:rsidP="00433351">
            <w:pPr>
              <w:numPr>
                <w:ilvl w:val="0"/>
                <w:numId w:val="36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Setting up the connectivity solution?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36E26C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991B36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2DDBF06B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41AF46" w14:textId="77777777" w:rsidR="00433351" w:rsidRPr="00433351" w:rsidRDefault="00433351" w:rsidP="00433351">
            <w:pPr>
              <w:numPr>
                <w:ilvl w:val="0"/>
                <w:numId w:val="37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Training for users?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EDDDAF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5E4078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20A1DF0A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A314E1" w14:textId="77777777" w:rsidR="00433351" w:rsidRPr="00433351" w:rsidRDefault="00433351" w:rsidP="00433351">
            <w:pPr>
              <w:numPr>
                <w:ilvl w:val="0"/>
                <w:numId w:val="38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Providing operational costs of the system?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64FE0A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729A9A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58E056FA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F634FB" w14:textId="77777777" w:rsidR="00433351" w:rsidRPr="00433351" w:rsidRDefault="00433351" w:rsidP="00433351">
            <w:pPr>
              <w:numPr>
                <w:ilvl w:val="0"/>
                <w:numId w:val="39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Is there an adequate budget available for implementing connectivity solution?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5B83C9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DB8093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015062C4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58AEA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Are mobile phones present and in use by staff (indicates presence of cellular signal)?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F0189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CAA609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6DC4504B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E9B53A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Are there computers of any type at use in the facility? If so, where?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DA1224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F6CA86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5F837210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493061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Is there power at the facility? If so, how reliable?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1B8B4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A7A575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669B0F73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BBB39E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Source of power (none, generator, solar, grid, other)?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E68C24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31891E19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ACAED4" w14:textId="4AB9A815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Is Internet access available at the facility? (Ethernet, WIFI</w:t>
            </w:r>
            <w:r w:rsidRPr="008C3BE1">
              <w:rPr>
                <w:rFonts w:ascii="Calibri" w:eastAsia="Times New Roman" w:hAnsi="Calibri" w:cs="Calibri"/>
              </w:rPr>
              <w:t>, 3</w:t>
            </w:r>
            <w:r w:rsidR="3554A04D" w:rsidRPr="008C3BE1">
              <w:rPr>
                <w:rFonts w:ascii="Calibri" w:eastAsia="Times New Roman" w:hAnsi="Calibri" w:cs="Calibri"/>
              </w:rPr>
              <w:t>G</w:t>
            </w:r>
            <w:r w:rsidR="00FB2376" w:rsidRPr="008C3BE1">
              <w:rPr>
                <w:rFonts w:ascii="Calibri" w:eastAsia="Times New Roman" w:hAnsi="Calibri" w:cs="Calibri"/>
              </w:rPr>
              <w:t>,</w:t>
            </w:r>
            <w:r w:rsidRPr="008C3BE1">
              <w:rPr>
                <w:rFonts w:ascii="Calibri" w:eastAsia="Times New Roman" w:hAnsi="Calibri" w:cs="Calibri"/>
              </w:rPr>
              <w:t xml:space="preserve"> </w:t>
            </w:r>
            <w:r w:rsidRPr="00433351">
              <w:rPr>
                <w:rFonts w:ascii="Calibri" w:eastAsia="Times New Roman" w:hAnsi="Calibri" w:cs="Calibri"/>
                <w:color w:val="000000"/>
              </w:rPr>
              <w:t>USB dongle, unknown)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BBE51E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516B2B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6787C190" w14:textId="77777777" w:rsidTr="00FB2376">
        <w:tc>
          <w:tcPr>
            <w:tcW w:w="1079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  <w:hideMark/>
          </w:tcPr>
          <w:p w14:paraId="745477E0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storage and access</w:t>
            </w:r>
            <w:r w:rsidRPr="0043335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433351" w:rsidRPr="00433351" w14:paraId="37A63449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198E72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Are SOPs for access, reporting, data entry, data security and data back-up available and implemented?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7AA327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1CCB0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2D3118F7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309EC5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Is data confidentiality formally regulated and can the data system guarantee confidentiality?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47EBFF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355601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37CCE4C3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782D6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Is the system for data back-up, archiving and updating adequate? 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3340C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705DD6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7E09200E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70EDB9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Have measures been put in place to prevent the unauthorized access to data and patient information?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5CA6B9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750337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7F6AB457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1FB970" w14:textId="77777777" w:rsidR="00433351" w:rsidRPr="00433351" w:rsidRDefault="00433351" w:rsidP="00433351">
            <w:pPr>
              <w:numPr>
                <w:ilvl w:val="0"/>
                <w:numId w:val="40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Restricted access to paper or electronic records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19DD5F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4E5DA0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3E792469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95590E" w14:textId="77777777" w:rsidR="00433351" w:rsidRPr="00433351" w:rsidRDefault="00433351" w:rsidP="00433351">
            <w:pPr>
              <w:numPr>
                <w:ilvl w:val="0"/>
                <w:numId w:val="41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Paper and electronic records with patient information are secured (e.g., kept in a locked cabinet)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633D8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FC36F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340A23BC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7694A1" w14:textId="77777777" w:rsidR="00433351" w:rsidRPr="00433351" w:rsidRDefault="00433351" w:rsidP="00433351">
            <w:pPr>
              <w:numPr>
                <w:ilvl w:val="0"/>
                <w:numId w:val="42"/>
              </w:numPr>
              <w:spacing w:after="0" w:line="240" w:lineRule="auto"/>
              <w:ind w:left="135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Electronic files and systems are password protected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30BF15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1F2CE5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33AD5FFF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09B546" w14:textId="77777777" w:rsidR="00433351" w:rsidRPr="00433351" w:rsidRDefault="00433351" w:rsidP="00433351">
            <w:pPr>
              <w:numPr>
                <w:ilvl w:val="0"/>
                <w:numId w:val="4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Unique passwords for each user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7BE6F8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5875D6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001E513C" w14:textId="77777777" w:rsidTr="00FB2376">
        <w:tc>
          <w:tcPr>
            <w:tcW w:w="1079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  <w:hideMark/>
          </w:tcPr>
          <w:p w14:paraId="1D487788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analysis</w:t>
            </w:r>
            <w:r w:rsidRPr="0043335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433351" w:rsidRPr="00433351" w14:paraId="01EE8005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F2073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Is there a convenient way to export the data into a usable format (e.g., a dashboard)? 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C915B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10D0D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3EC08041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2008E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Is analysis of laboratory data conducted in conjunction with related clinical data (e.g.</w:t>
            </w:r>
            <w:r w:rsidRPr="00433351">
              <w:rPr>
                <w:rFonts w:ascii="Calibri" w:eastAsia="Times New Roman" w:hAnsi="Calibri" w:cs="Calibri"/>
                <w:i/>
                <w:iCs/>
                <w:color w:val="000000"/>
              </w:rPr>
              <w:t>,</w:t>
            </w:r>
            <w:r w:rsidRPr="00433351">
              <w:rPr>
                <w:rFonts w:ascii="Calibri" w:eastAsia="Times New Roman" w:hAnsi="Calibri" w:cs="Calibri"/>
                <w:color w:val="000000"/>
              </w:rPr>
              <w:t> screening to diagnosis, linkage to care for patients)?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C1F09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CF3F6A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3612DC57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500AC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Which key performance indicators (KPI) for data analysis and reporting are monitored?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F7B621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034D083F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9BD2F8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What percentage of reports for KPIs are generated electronically?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F93402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32351927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42125B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Who generates KPI reports for data analysis and reporting?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7131D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790E1B93" w14:textId="77777777" w:rsidTr="00FB2376">
        <w:tc>
          <w:tcPr>
            <w:tcW w:w="1079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  <w:hideMark/>
          </w:tcPr>
          <w:p w14:paraId="3A12A9EF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use</w:t>
            </w:r>
            <w:r w:rsidRPr="0043335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433351" w:rsidRPr="00433351" w14:paraId="6388AC0C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44C9DE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Is there a data management unit with dedicated and adequately skilled personnel?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01200A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70A09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11FB885A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3D2BB8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Are there any challenges that threaten data quality?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C2DFC5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0F9609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4ECB61B2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AA9732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Are there any stakeholders that are currently not part of the system, who should be?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774357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F22EB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148477AA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FB8B6" w14:textId="17EAB240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 xml:space="preserve">Are data analyzed and used routinely for decision-making and program </w:t>
            </w:r>
            <w:r w:rsidR="00FB2376">
              <w:rPr>
                <w:rFonts w:ascii="Calibri" w:eastAsia="Times New Roman" w:hAnsi="Calibri" w:cs="Calibri"/>
                <w:color w:val="000000"/>
              </w:rPr>
              <w:t>improvement in a timely manner</w:t>
            </w:r>
            <w:r w:rsidRPr="00433351">
              <w:rPr>
                <w:rFonts w:ascii="Calibri" w:eastAsia="Times New Roman" w:hAnsi="Calibri" w:cs="Calibri"/>
                <w:color w:val="000000"/>
              </w:rPr>
              <w:t>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0E1029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8EBA0F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5727AD4F" w14:textId="77777777" w:rsidTr="00FB2376">
        <w:tc>
          <w:tcPr>
            <w:tcW w:w="1079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  <w:hideMark/>
          </w:tcPr>
          <w:p w14:paraId="38EF80A9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Human resources for data</w:t>
            </w:r>
            <w:r w:rsidRPr="0043335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433351" w:rsidRPr="00433351" w14:paraId="2A8CB80E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308857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Are there SOPs and other documentation in place that cover all stages of data management, including data use?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EB46DF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ACDFA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4E67FCB3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DA875" w14:textId="593D8946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Given the scope of work</w:t>
            </w:r>
            <w:r w:rsidR="12670729" w:rsidRPr="00433351">
              <w:rPr>
                <w:rFonts w:ascii="Calibri" w:eastAsia="Times New Roman" w:hAnsi="Calibri" w:cs="Calibri"/>
                <w:color w:val="000000"/>
              </w:rPr>
              <w:t>,</w:t>
            </w:r>
            <w:r w:rsidRPr="00433351">
              <w:rPr>
                <w:rFonts w:ascii="Calibri" w:eastAsia="Times New Roman" w:hAnsi="Calibri" w:cs="Calibri"/>
                <w:color w:val="000000"/>
              </w:rPr>
              <w:t xml:space="preserve"> are </w:t>
            </w:r>
            <w:r w:rsidR="00FB2376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r w:rsidRPr="00433351">
              <w:rPr>
                <w:rFonts w:ascii="Calibri" w:eastAsia="Times New Roman" w:hAnsi="Calibri" w:cs="Calibri"/>
                <w:color w:val="000000"/>
              </w:rPr>
              <w:t>sufficient </w:t>
            </w:r>
            <w:r w:rsidR="00FB2376">
              <w:rPr>
                <w:rFonts w:ascii="Calibri" w:eastAsia="Times New Roman" w:hAnsi="Calibri" w:cs="Calibri"/>
                <w:color w:val="000000"/>
              </w:rPr>
              <w:t xml:space="preserve">number of </w:t>
            </w:r>
            <w:r w:rsidRPr="00433351">
              <w:rPr>
                <w:rFonts w:ascii="Calibri" w:eastAsia="Times New Roman" w:hAnsi="Calibri" w:cs="Calibri"/>
                <w:color w:val="000000"/>
              </w:rPr>
              <w:t>trained data staff available at the site?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B47343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A6A6A6"/>
              </w:rPr>
              <w:t>Y / P / N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B69467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5515D114" w14:textId="77777777" w:rsidTr="00FB2376"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562B3C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What level of training and experience do staff typically have at each level?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545DC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2200F0C9" w14:textId="77777777" w:rsidTr="00FB2376">
        <w:tc>
          <w:tcPr>
            <w:tcW w:w="1079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  <w:hideMark/>
          </w:tcPr>
          <w:p w14:paraId="4102C308" w14:textId="77777777" w:rsidR="00433351" w:rsidRPr="00433351" w:rsidRDefault="00433351" w:rsidP="004333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reporting</w:t>
            </w:r>
            <w:r w:rsidRPr="0043335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433351" w:rsidRPr="00433351" w14:paraId="1A6A699D" w14:textId="77777777" w:rsidTr="00FB2376">
        <w:trPr>
          <w:trHeight w:val="525"/>
        </w:trPr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22118F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In what format are reports received by clinicians?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0859D0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654A10C6" w14:textId="77777777" w:rsidTr="00FB2376">
        <w:trPr>
          <w:trHeight w:val="615"/>
        </w:trPr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6278D5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What mechanisms are in place for reporting of laboratory data to local and national programs?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C28A8C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11C9D087" w14:textId="77777777" w:rsidTr="00FB2376">
        <w:trPr>
          <w:trHeight w:val="1335"/>
        </w:trPr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7255C4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What are your 2 biggest information needs?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  <w:p w14:paraId="6E51383C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7558D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  <w:tr w:rsidR="00433351" w:rsidRPr="00433351" w14:paraId="0852C8B1" w14:textId="77777777" w:rsidTr="00FB2376">
        <w:trPr>
          <w:trHeight w:val="1500"/>
        </w:trPr>
        <w:tc>
          <w:tcPr>
            <w:tcW w:w="5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517768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  <w:color w:val="000000"/>
              </w:rPr>
              <w:t>What is your single largest problem relating to data or information about the patient?</w:t>
            </w: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5E7245" w14:textId="77777777" w:rsidR="00433351" w:rsidRPr="00433351" w:rsidRDefault="00433351" w:rsidP="00433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1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6F5FDF59" w14:textId="77777777" w:rsidR="00433351" w:rsidRPr="00433351" w:rsidRDefault="00433351" w:rsidP="00433351"/>
    <w:sectPr w:rsidR="00433351" w:rsidRPr="00433351" w:rsidSect="005251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8D4"/>
    <w:multiLevelType w:val="multilevel"/>
    <w:tmpl w:val="5BF0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E572DA"/>
    <w:multiLevelType w:val="multilevel"/>
    <w:tmpl w:val="B24E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EC7413"/>
    <w:multiLevelType w:val="multilevel"/>
    <w:tmpl w:val="9746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0349E"/>
    <w:multiLevelType w:val="multilevel"/>
    <w:tmpl w:val="8BB6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39496E"/>
    <w:multiLevelType w:val="multilevel"/>
    <w:tmpl w:val="A326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0A408C"/>
    <w:multiLevelType w:val="multilevel"/>
    <w:tmpl w:val="EC18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84439"/>
    <w:multiLevelType w:val="multilevel"/>
    <w:tmpl w:val="12B0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70315A"/>
    <w:multiLevelType w:val="multilevel"/>
    <w:tmpl w:val="2286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950A13"/>
    <w:multiLevelType w:val="multilevel"/>
    <w:tmpl w:val="725C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80617C"/>
    <w:multiLevelType w:val="multilevel"/>
    <w:tmpl w:val="56C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BC067B"/>
    <w:multiLevelType w:val="multilevel"/>
    <w:tmpl w:val="AFA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152D17"/>
    <w:multiLevelType w:val="multilevel"/>
    <w:tmpl w:val="FCD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540683"/>
    <w:multiLevelType w:val="multilevel"/>
    <w:tmpl w:val="107A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297CCE"/>
    <w:multiLevelType w:val="multilevel"/>
    <w:tmpl w:val="9C3C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23582D"/>
    <w:multiLevelType w:val="multilevel"/>
    <w:tmpl w:val="22AE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390C70"/>
    <w:multiLevelType w:val="multilevel"/>
    <w:tmpl w:val="A46C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411E7C"/>
    <w:multiLevelType w:val="multilevel"/>
    <w:tmpl w:val="70D0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E97C23"/>
    <w:multiLevelType w:val="multilevel"/>
    <w:tmpl w:val="41DC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C317FC"/>
    <w:multiLevelType w:val="multilevel"/>
    <w:tmpl w:val="9F90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547E57"/>
    <w:multiLevelType w:val="multilevel"/>
    <w:tmpl w:val="3AD8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443D9B"/>
    <w:multiLevelType w:val="multilevel"/>
    <w:tmpl w:val="3C7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00397F"/>
    <w:multiLevelType w:val="multilevel"/>
    <w:tmpl w:val="EA84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B06DFF"/>
    <w:multiLevelType w:val="multilevel"/>
    <w:tmpl w:val="4EF4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08179C"/>
    <w:multiLevelType w:val="multilevel"/>
    <w:tmpl w:val="EF50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3B73DA"/>
    <w:multiLevelType w:val="multilevel"/>
    <w:tmpl w:val="7CD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D4009A"/>
    <w:multiLevelType w:val="multilevel"/>
    <w:tmpl w:val="A100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FC7310"/>
    <w:multiLevelType w:val="multilevel"/>
    <w:tmpl w:val="0A5E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381747"/>
    <w:multiLevelType w:val="multilevel"/>
    <w:tmpl w:val="66E8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6F6A37"/>
    <w:multiLevelType w:val="multilevel"/>
    <w:tmpl w:val="3FC2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155793"/>
    <w:multiLevelType w:val="multilevel"/>
    <w:tmpl w:val="C9EA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65609F"/>
    <w:multiLevelType w:val="multilevel"/>
    <w:tmpl w:val="0EC0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A448E5"/>
    <w:multiLevelType w:val="multilevel"/>
    <w:tmpl w:val="8A22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D66C7B"/>
    <w:multiLevelType w:val="multilevel"/>
    <w:tmpl w:val="FA9E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B8803A9"/>
    <w:multiLevelType w:val="multilevel"/>
    <w:tmpl w:val="1006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5631A9"/>
    <w:multiLevelType w:val="multilevel"/>
    <w:tmpl w:val="976E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6D1875"/>
    <w:multiLevelType w:val="multilevel"/>
    <w:tmpl w:val="CC68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AD49E1"/>
    <w:multiLevelType w:val="multilevel"/>
    <w:tmpl w:val="EB94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C70D67"/>
    <w:multiLevelType w:val="multilevel"/>
    <w:tmpl w:val="A7E2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E268D0"/>
    <w:multiLevelType w:val="multilevel"/>
    <w:tmpl w:val="9EC4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CE23C2"/>
    <w:multiLevelType w:val="multilevel"/>
    <w:tmpl w:val="1CAA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6881B82"/>
    <w:multiLevelType w:val="multilevel"/>
    <w:tmpl w:val="EB9A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3E60EE"/>
    <w:multiLevelType w:val="multilevel"/>
    <w:tmpl w:val="9C4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B2614B"/>
    <w:multiLevelType w:val="multilevel"/>
    <w:tmpl w:val="9CD8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7"/>
  </w:num>
  <w:num w:numId="3">
    <w:abstractNumId w:val="27"/>
  </w:num>
  <w:num w:numId="4">
    <w:abstractNumId w:val="5"/>
  </w:num>
  <w:num w:numId="5">
    <w:abstractNumId w:val="6"/>
  </w:num>
  <w:num w:numId="6">
    <w:abstractNumId w:val="14"/>
  </w:num>
  <w:num w:numId="7">
    <w:abstractNumId w:val="20"/>
  </w:num>
  <w:num w:numId="8">
    <w:abstractNumId w:val="18"/>
  </w:num>
  <w:num w:numId="9">
    <w:abstractNumId w:val="21"/>
  </w:num>
  <w:num w:numId="10">
    <w:abstractNumId w:val="40"/>
  </w:num>
  <w:num w:numId="11">
    <w:abstractNumId w:val="25"/>
  </w:num>
  <w:num w:numId="12">
    <w:abstractNumId w:val="2"/>
  </w:num>
  <w:num w:numId="13">
    <w:abstractNumId w:val="19"/>
  </w:num>
  <w:num w:numId="14">
    <w:abstractNumId w:val="29"/>
  </w:num>
  <w:num w:numId="15">
    <w:abstractNumId w:val="13"/>
  </w:num>
  <w:num w:numId="16">
    <w:abstractNumId w:val="15"/>
  </w:num>
  <w:num w:numId="17">
    <w:abstractNumId w:val="38"/>
  </w:num>
  <w:num w:numId="18">
    <w:abstractNumId w:val="35"/>
  </w:num>
  <w:num w:numId="19">
    <w:abstractNumId w:val="0"/>
  </w:num>
  <w:num w:numId="20">
    <w:abstractNumId w:val="10"/>
  </w:num>
  <w:num w:numId="21">
    <w:abstractNumId w:val="8"/>
  </w:num>
  <w:num w:numId="22">
    <w:abstractNumId w:val="33"/>
  </w:num>
  <w:num w:numId="23">
    <w:abstractNumId w:val="39"/>
  </w:num>
  <w:num w:numId="24">
    <w:abstractNumId w:val="3"/>
  </w:num>
  <w:num w:numId="25">
    <w:abstractNumId w:val="26"/>
  </w:num>
  <w:num w:numId="26">
    <w:abstractNumId w:val="22"/>
  </w:num>
  <w:num w:numId="27">
    <w:abstractNumId w:val="28"/>
  </w:num>
  <w:num w:numId="28">
    <w:abstractNumId w:val="34"/>
  </w:num>
  <w:num w:numId="29">
    <w:abstractNumId w:val="32"/>
  </w:num>
  <w:num w:numId="30">
    <w:abstractNumId w:val="11"/>
  </w:num>
  <w:num w:numId="31">
    <w:abstractNumId w:val="42"/>
  </w:num>
  <w:num w:numId="32">
    <w:abstractNumId w:val="12"/>
  </w:num>
  <w:num w:numId="33">
    <w:abstractNumId w:val="24"/>
  </w:num>
  <w:num w:numId="34">
    <w:abstractNumId w:val="31"/>
  </w:num>
  <w:num w:numId="35">
    <w:abstractNumId w:val="23"/>
  </w:num>
  <w:num w:numId="36">
    <w:abstractNumId w:val="9"/>
  </w:num>
  <w:num w:numId="37">
    <w:abstractNumId w:val="4"/>
  </w:num>
  <w:num w:numId="38">
    <w:abstractNumId w:val="36"/>
  </w:num>
  <w:num w:numId="39">
    <w:abstractNumId w:val="30"/>
  </w:num>
  <w:num w:numId="40">
    <w:abstractNumId w:val="1"/>
  </w:num>
  <w:num w:numId="41">
    <w:abstractNumId w:val="41"/>
  </w:num>
  <w:num w:numId="42">
    <w:abstractNumId w:val="17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94"/>
    <w:rsid w:val="002B7715"/>
    <w:rsid w:val="00433351"/>
    <w:rsid w:val="004B1594"/>
    <w:rsid w:val="00525194"/>
    <w:rsid w:val="008C3BE1"/>
    <w:rsid w:val="00B71198"/>
    <w:rsid w:val="00B8754B"/>
    <w:rsid w:val="00D254CD"/>
    <w:rsid w:val="00FA215C"/>
    <w:rsid w:val="00FB2376"/>
    <w:rsid w:val="02DA3E25"/>
    <w:rsid w:val="08474006"/>
    <w:rsid w:val="0B5682CB"/>
    <w:rsid w:val="12670729"/>
    <w:rsid w:val="1A7836FA"/>
    <w:rsid w:val="1FD9FA45"/>
    <w:rsid w:val="2459C958"/>
    <w:rsid w:val="2CA2DE2C"/>
    <w:rsid w:val="3554A04D"/>
    <w:rsid w:val="40A77506"/>
    <w:rsid w:val="44807ACB"/>
    <w:rsid w:val="4A21E3AA"/>
    <w:rsid w:val="5A07B9F7"/>
    <w:rsid w:val="67C9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6FBF"/>
  <w15:chartTrackingRefBased/>
  <w15:docId w15:val="{22159A59-375C-432D-83D8-D92328A1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33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33351"/>
  </w:style>
  <w:style w:type="character" w:customStyle="1" w:styleId="eop">
    <w:name w:val="eop"/>
    <w:basedOn w:val="DefaultParagraphFont"/>
    <w:rsid w:val="00433351"/>
  </w:style>
  <w:style w:type="character" w:customStyle="1" w:styleId="contextualspellingandgrammarerror">
    <w:name w:val="contextualspellingandgrammarerror"/>
    <w:basedOn w:val="DefaultParagraphFont"/>
    <w:rsid w:val="00433351"/>
  </w:style>
  <w:style w:type="character" w:customStyle="1" w:styleId="spellingerror">
    <w:name w:val="spellingerror"/>
    <w:basedOn w:val="DefaultParagraphFont"/>
    <w:rsid w:val="00433351"/>
  </w:style>
  <w:style w:type="character" w:customStyle="1" w:styleId="advancedproofingissue">
    <w:name w:val="advancedproofingissue"/>
    <w:basedOn w:val="DefaultParagraphFont"/>
    <w:rsid w:val="00433351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71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3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4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9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3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9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1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4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7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94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3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7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3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5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9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3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5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3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8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5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77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5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9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0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0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7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7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7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1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9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9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1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7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8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9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9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0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2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54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2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4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1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3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0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4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2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6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94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29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1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8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8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9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6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5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46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1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1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8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7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2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3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0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0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2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0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2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1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8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6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8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4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2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4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0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0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4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6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9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7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2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8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4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5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0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1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5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4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41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4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0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0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8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7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2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66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2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4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1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8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94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4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6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3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7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4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9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2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4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5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9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6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4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5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9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8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1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6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7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0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1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0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1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5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1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5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6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6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8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5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7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Notes0 xmlns="5447e546-c275-49b0-8404-9ddfedc96b6a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90C8D5F072044B7ED2EA054332753" ma:contentTypeVersion="14" ma:contentTypeDescription="Create a new document." ma:contentTypeScope="" ma:versionID="be3eac330e8d7b6d9512b3f9be19f6d7">
  <xsd:schema xmlns:xsd="http://www.w3.org/2001/XMLSchema" xmlns:xs="http://www.w3.org/2001/XMLSchema" xmlns:p="http://schemas.microsoft.com/office/2006/metadata/properties" xmlns:ns1="http://schemas.microsoft.com/sharepoint/v3" xmlns:ns2="5447e546-c275-49b0-8404-9ddfedc96b6a" xmlns:ns3="b21a4b8d-99c1-4811-a562-fa22645d48eb" targetNamespace="http://schemas.microsoft.com/office/2006/metadata/properties" ma:root="true" ma:fieldsID="a110535d3a03f3168dc0d5aa9298febd" ns1:_="" ns2:_="" ns3:_="">
    <xsd:import namespace="http://schemas.microsoft.com/sharepoint/v3"/>
    <xsd:import namespace="5447e546-c275-49b0-8404-9ddfedc96b6a"/>
    <xsd:import namespace="b21a4b8d-99c1-4811-a562-fa22645d48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Notes0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7e546-c275-49b0-8404-9ddfedc96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s0" ma:index="14" nillable="true" ma:displayName="Notes" ma:format="Dropdown" ma:internalName="Notes0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a4b8d-99c1-4811-a562-fa22645d48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7E73DF-39BB-4EF7-8E90-B5E2BBB89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447e546-c275-49b0-8404-9ddfedc96b6a"/>
  </ds:schemaRefs>
</ds:datastoreItem>
</file>

<file path=customXml/itemProps2.xml><?xml version="1.0" encoding="utf-8"?>
<ds:datastoreItem xmlns:ds="http://schemas.openxmlformats.org/officeDocument/2006/customXml" ds:itemID="{2B2A2ECE-E07D-4076-B735-85E84478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47e546-c275-49b0-8404-9ddfedc96b6a"/>
    <ds:schemaRef ds:uri="b21a4b8d-99c1-4811-a562-fa22645d48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35080B-F40D-4D77-9F3E-3AAEEF5369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1001</Words>
  <Characters>5712</Characters>
  <Application>Microsoft Office Word</Application>
  <DocSecurity>0</DocSecurity>
  <Lines>47</Lines>
  <Paragraphs>13</Paragraphs>
  <ScaleCrop>false</ScaleCrop>
  <Company>ICF</Company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Avella, Ashley</dc:creator>
  <cp:keywords/>
  <dc:description/>
  <cp:lastModifiedBy>Zabsonre, Inoussa</cp:lastModifiedBy>
  <cp:revision>22</cp:revision>
  <dcterms:created xsi:type="dcterms:W3CDTF">2019-10-21T17:36:00Z</dcterms:created>
  <dcterms:modified xsi:type="dcterms:W3CDTF">2020-01-17T16:01:00Z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0x010100C0B90C8D5F072044B7ED2EA054332753</vt:lpwstr>
  </property>
</Properties>
</file>