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A9DCC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Entity Framework Core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, when you're dealing with related entities (like foreign key relationships),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and when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those related entities are loaded from the database matters a lot. This is where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Eager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loading come in.</w:t>
      </w:r>
    </w:p>
    <w:p w14:paraId="61445E2B" w14:textId="77777777" w:rsidR="0041220F" w:rsidRPr="0041220F" w:rsidRDefault="0041220F" w:rsidP="004122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pict w14:anchorId="23FD500A">
          <v:rect id="_x0000_i1097" style="width:0;height:1.5pt" o:hralign="center" o:hrstd="t" o:hr="t" fillcolor="#a0a0a0" stroked="f"/>
        </w:pict>
      </w:r>
    </w:p>
    <w:p w14:paraId="16DD8744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Let's first understand the context</w:t>
      </w:r>
    </w:p>
    <w:p w14:paraId="4B9B07E8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>Assume you have two entities:</w:t>
      </w:r>
    </w:p>
    <w:p w14:paraId="66593A69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Author</w:t>
      </w:r>
    </w:p>
    <w:p w14:paraId="0822B506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68769B8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Id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03EF76B6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Name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4A9E6CE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0839A3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Navigation property</w:t>
      </w:r>
    </w:p>
    <w:p w14:paraId="37980306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List&lt;Book&gt; Books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DB8CABB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4641B3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533ABB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Book</w:t>
      </w:r>
    </w:p>
    <w:p w14:paraId="6B00F571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ED4E444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Id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6845D40D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string Title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9E4DE46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2FFE51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Foreign key</w:t>
      </w:r>
    </w:p>
    <w:p w14:paraId="183C4FEE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int </w:t>
      </w:r>
      <w:proofErr w:type="spell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AuthorId</w:t>
      </w:r>
      <w:proofErr w:type="spell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CD32384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Author </w:t>
      </w:r>
      <w:proofErr w:type="spell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proofErr w:type="spell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2B0678CA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2549E32" w14:textId="77777777" w:rsidR="0041220F" w:rsidRPr="0041220F" w:rsidRDefault="0041220F" w:rsidP="004122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pict w14:anchorId="47F44295">
          <v:rect id="_x0000_i1098" style="width:0;height:1.5pt" o:hralign="center" o:hrstd="t" o:hr="t" fillcolor="#a0a0a0" stroked="f"/>
        </w:pict>
      </w:r>
    </w:p>
    <w:p w14:paraId="7345C292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Eager Loading</w:t>
      </w:r>
    </w:p>
    <w:p w14:paraId="56465625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it?</w:t>
      </w:r>
    </w:p>
    <w:p w14:paraId="6363B410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Loads related data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the same time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as the main entity — in a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query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Include(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FFB5DD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751B1E22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authors =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context.Authors</w:t>
      </w:r>
      <w:proofErr w:type="spellEnd"/>
      <w:proofErr w:type="gramEnd"/>
    </w:p>
    <w:p w14:paraId="2C600227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.Include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 =&gt;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a.Books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3F591F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B4AFAFC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This retrieves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authors and their books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together in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SQL query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using a </w:t>
      </w: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8B9826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When to use?</w:t>
      </w:r>
    </w:p>
    <w:p w14:paraId="2458B45C" w14:textId="77777777" w:rsidR="0041220F" w:rsidRPr="0041220F" w:rsidRDefault="0041220F" w:rsidP="00412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>You know you'll need related data immediately.</w:t>
      </w:r>
    </w:p>
    <w:p w14:paraId="7A0BFCFE" w14:textId="77777777" w:rsidR="0041220F" w:rsidRPr="0041220F" w:rsidRDefault="0041220F" w:rsidP="004122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You want to reduce database round-trips.</w:t>
      </w:r>
    </w:p>
    <w:p w14:paraId="38F598BB" w14:textId="77777777" w:rsidR="0041220F" w:rsidRPr="0041220F" w:rsidRDefault="0041220F" w:rsidP="004122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pict w14:anchorId="00AB3BC1">
          <v:rect id="_x0000_i1099" style="width:0;height:1.5pt" o:hralign="center" o:hrstd="t" o:hr="t" fillcolor="#a0a0a0" stroked="f"/>
        </w:pict>
      </w:r>
    </w:p>
    <w:p w14:paraId="40F10C89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🐢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Lazy Loading (Needs setup in EF Core)</w:t>
      </w:r>
    </w:p>
    <w:p w14:paraId="7A7AABFF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it?</w:t>
      </w:r>
    </w:p>
    <w:p w14:paraId="4F2559BC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Loads related data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you access the navigation property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— triggers a new SQL query behind the scenes.</w:t>
      </w:r>
    </w:p>
    <w:p w14:paraId="66F06420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EF Core does NOT support Lazy Loading by default. You must:</w:t>
      </w:r>
    </w:p>
    <w:p w14:paraId="2F3E0FDE" w14:textId="77777777" w:rsidR="0041220F" w:rsidRPr="0041220F" w:rsidRDefault="0041220F" w:rsidP="004122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Install package: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Microsoft.EntityFrameworkCore.Proxies</w:t>
      </w:r>
      <w:proofErr w:type="spellEnd"/>
      <w:proofErr w:type="gramEnd"/>
    </w:p>
    <w:p w14:paraId="7AF3953B" w14:textId="77777777" w:rsidR="0041220F" w:rsidRPr="0041220F" w:rsidRDefault="0041220F" w:rsidP="004122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>Enable proxy creation</w:t>
      </w:r>
    </w:p>
    <w:p w14:paraId="6DB0F39D" w14:textId="77777777" w:rsidR="0041220F" w:rsidRPr="0041220F" w:rsidRDefault="0041220F" w:rsidP="004122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Make navigation properties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</w:t>
      </w:r>
    </w:p>
    <w:p w14:paraId="387EBF8D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Setup Example:</w:t>
      </w:r>
    </w:p>
    <w:p w14:paraId="71876541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Install:</w:t>
      </w:r>
    </w:p>
    <w:p w14:paraId="53226532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dotnet add package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Microsoft.EntityFrameworkCore.Proxies</w:t>
      </w:r>
      <w:proofErr w:type="spellEnd"/>
      <w:proofErr w:type="gramEnd"/>
    </w:p>
    <w:p w14:paraId="699100D5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Enable in </w:t>
      </w:r>
      <w:proofErr w:type="spellStart"/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DbContext</w:t>
      </w:r>
      <w:proofErr w:type="spellEnd"/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5600A85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options.UseLazyLoadingProxies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0805C4C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model:</w:t>
      </w:r>
    </w:p>
    <w:p w14:paraId="787098DE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virtual List&lt;Book&gt; Books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get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set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12A56E18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</w:p>
    <w:p w14:paraId="6F7417D7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author =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context.Authors.First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books are not loaded yet</w:t>
      </w:r>
    </w:p>
    <w:p w14:paraId="53C39721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89A8EE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books =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author.Books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// books are loaded *now* via a new SQL query</w:t>
      </w:r>
    </w:p>
    <w:p w14:paraId="69226110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When to use?</w:t>
      </w:r>
    </w:p>
    <w:p w14:paraId="66F2A243" w14:textId="77777777" w:rsidR="0041220F" w:rsidRPr="0041220F" w:rsidRDefault="0041220F" w:rsidP="00412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load related data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needed</w:t>
      </w:r>
    </w:p>
    <w:p w14:paraId="0547E36C" w14:textId="77777777" w:rsidR="0041220F" w:rsidRPr="0041220F" w:rsidRDefault="0041220F" w:rsidP="004122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You’re okay with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small queries</w:t>
      </w:r>
    </w:p>
    <w:p w14:paraId="31EC5C1C" w14:textId="77777777" w:rsidR="0041220F" w:rsidRPr="0041220F" w:rsidRDefault="0041220F" w:rsidP="004122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pict w14:anchorId="442004A0">
          <v:rect id="_x0000_i1100" style="width:0;height:1.5pt" o:hralign="center" o:hrstd="t" o:hr="t" fillcolor="#a0a0a0" stroked="f"/>
        </w:pict>
      </w:r>
    </w:p>
    <w:p w14:paraId="539668A6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🖐️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Explicit Loading</w:t>
      </w:r>
    </w:p>
    <w:p w14:paraId="4C399746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it?</w:t>
      </w:r>
    </w:p>
    <w:p w14:paraId="586D32A4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You load related data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after the main entity is loaded.</w:t>
      </w:r>
    </w:p>
    <w:p w14:paraId="703CB217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44FE109E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var author =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context.Authors.First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1D04D32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2E622A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context.Entry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(author)</w:t>
      </w:r>
    </w:p>
    <w:p w14:paraId="0178A76C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.Collection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(a =&gt;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a.Books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CBB9CA0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loads books only for this author</w:t>
      </w:r>
    </w:p>
    <w:p w14:paraId="1474570F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>Or for reference navigation:</w:t>
      </w:r>
    </w:p>
    <w:p w14:paraId="637722F7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context.Entry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(book)</w:t>
      </w:r>
    </w:p>
    <w:p w14:paraId="6C8557F0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.Reference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(b =&gt; </w:t>
      </w:r>
      <w:proofErr w:type="spellStart"/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b.Author</w:t>
      </w:r>
      <w:proofErr w:type="spellEnd"/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8B75D7" w14:textId="77777777" w:rsidR="0041220F" w:rsidRPr="0041220F" w:rsidRDefault="0041220F" w:rsidP="0041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</w:t>
      </w:r>
      <w:proofErr w:type="gramStart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</w:t>
      </w:r>
      <w:proofErr w:type="gramEnd"/>
      <w:r w:rsidRPr="004122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B34A96C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When to use?</w:t>
      </w:r>
    </w:p>
    <w:p w14:paraId="3E5478CA" w14:textId="77777777" w:rsidR="0041220F" w:rsidRPr="0041220F" w:rsidRDefault="0041220F" w:rsidP="00412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>You don’t want Lazy Loading</w:t>
      </w:r>
    </w:p>
    <w:p w14:paraId="49AAAE15" w14:textId="77777777" w:rsidR="0041220F" w:rsidRPr="0041220F" w:rsidRDefault="0041220F" w:rsidP="0041220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>You want full control over when to load related data</w:t>
      </w:r>
    </w:p>
    <w:p w14:paraId="33E52728" w14:textId="77777777" w:rsidR="0041220F" w:rsidRPr="0041220F" w:rsidRDefault="0041220F" w:rsidP="004122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pict w14:anchorId="1B5E39BB">
          <v:rect id="_x0000_i1101" style="width:0;height:1.5pt" o:hralign="center" o:hrstd="t" o:hr="t" fillcolor="#a0a0a0" stroked="f"/>
        </w:pict>
      </w:r>
    </w:p>
    <w:p w14:paraId="791C06F7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2526"/>
        <w:gridCol w:w="2033"/>
        <w:gridCol w:w="2660"/>
      </w:tblGrid>
      <w:tr w:rsidR="0041220F" w:rsidRPr="0041220F" w14:paraId="121C03F2" w14:textId="77777777" w:rsidTr="00412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41EFA" w14:textId="77777777" w:rsidR="0041220F" w:rsidRPr="0041220F" w:rsidRDefault="0041220F" w:rsidP="00412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65305E" w14:textId="77777777" w:rsidR="0041220F" w:rsidRPr="0041220F" w:rsidRDefault="0041220F" w:rsidP="00412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Trigger Time</w:t>
            </w:r>
          </w:p>
        </w:tc>
        <w:tc>
          <w:tcPr>
            <w:tcW w:w="0" w:type="auto"/>
            <w:vAlign w:val="center"/>
            <w:hideMark/>
          </w:tcPr>
          <w:p w14:paraId="6FFD4DED" w14:textId="77777777" w:rsidR="0041220F" w:rsidRPr="0041220F" w:rsidRDefault="0041220F" w:rsidP="00412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Number of Queries</w:t>
            </w:r>
          </w:p>
        </w:tc>
        <w:tc>
          <w:tcPr>
            <w:tcW w:w="0" w:type="auto"/>
            <w:vAlign w:val="center"/>
            <w:hideMark/>
          </w:tcPr>
          <w:p w14:paraId="63A37DBF" w14:textId="77777777" w:rsidR="0041220F" w:rsidRPr="0041220F" w:rsidRDefault="0041220F" w:rsidP="004122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Requires Configuration</w:t>
            </w:r>
          </w:p>
        </w:tc>
      </w:tr>
      <w:tr w:rsidR="0041220F" w:rsidRPr="0041220F" w14:paraId="5C7C98AC" w14:textId="77777777" w:rsidTr="0041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0228B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Eager Loading</w:t>
            </w:r>
          </w:p>
        </w:tc>
        <w:tc>
          <w:tcPr>
            <w:tcW w:w="0" w:type="auto"/>
            <w:vAlign w:val="center"/>
            <w:hideMark/>
          </w:tcPr>
          <w:p w14:paraId="66CA2136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Immediately (with query)</w:t>
            </w:r>
          </w:p>
        </w:tc>
        <w:tc>
          <w:tcPr>
            <w:tcW w:w="0" w:type="auto"/>
            <w:vAlign w:val="center"/>
            <w:hideMark/>
          </w:tcPr>
          <w:p w14:paraId="7368F1FA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17EA1A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  <w:tr w:rsidR="0041220F" w:rsidRPr="0041220F" w14:paraId="3AE8DA4C" w14:textId="77777777" w:rsidTr="0041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E54A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37DE0374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 property access</w:t>
            </w:r>
          </w:p>
        </w:tc>
        <w:tc>
          <w:tcPr>
            <w:tcW w:w="0" w:type="auto"/>
            <w:vAlign w:val="center"/>
            <w:hideMark/>
          </w:tcPr>
          <w:p w14:paraId="5B373C20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</w:t>
            </w:r>
          </w:p>
        </w:tc>
        <w:tc>
          <w:tcPr>
            <w:tcW w:w="0" w:type="auto"/>
            <w:vAlign w:val="center"/>
            <w:hideMark/>
          </w:tcPr>
          <w:p w14:paraId="710A804C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(Proxies + virtual)</w:t>
            </w:r>
          </w:p>
        </w:tc>
      </w:tr>
      <w:tr w:rsidR="0041220F" w:rsidRPr="0041220F" w14:paraId="2AE86B73" w14:textId="77777777" w:rsidTr="0041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64A9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Explicit Loading</w:t>
            </w:r>
          </w:p>
        </w:tc>
        <w:tc>
          <w:tcPr>
            <w:tcW w:w="0" w:type="auto"/>
            <w:vAlign w:val="center"/>
            <w:hideMark/>
          </w:tcPr>
          <w:p w14:paraId="5A217312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Manually controlled</w:t>
            </w:r>
          </w:p>
        </w:tc>
        <w:tc>
          <w:tcPr>
            <w:tcW w:w="0" w:type="auto"/>
            <w:vAlign w:val="center"/>
            <w:hideMark/>
          </w:tcPr>
          <w:p w14:paraId="504864E9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2+</w:t>
            </w:r>
          </w:p>
        </w:tc>
        <w:tc>
          <w:tcPr>
            <w:tcW w:w="0" w:type="auto"/>
            <w:vAlign w:val="center"/>
            <w:hideMark/>
          </w:tcPr>
          <w:p w14:paraId="045423A7" w14:textId="77777777" w:rsidR="0041220F" w:rsidRPr="0041220F" w:rsidRDefault="0041220F" w:rsidP="004122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1220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4122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</w:tr>
    </w:tbl>
    <w:p w14:paraId="316EF3F1" w14:textId="77777777" w:rsidR="0041220F" w:rsidRPr="0041220F" w:rsidRDefault="0041220F" w:rsidP="0041220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pict w14:anchorId="08D98471">
          <v:rect id="_x0000_i1102" style="width:0;height:1.5pt" o:hralign="center" o:hrstd="t" o:hr="t" fillcolor="#a0a0a0" stroked="f"/>
        </w:pict>
      </w:r>
    </w:p>
    <w:p w14:paraId="0891443D" w14:textId="77777777" w:rsidR="0041220F" w:rsidRPr="0041220F" w:rsidRDefault="0041220F" w:rsidP="00412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122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4122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Tip</w:t>
      </w:r>
    </w:p>
    <w:p w14:paraId="47F389EA" w14:textId="77777777" w:rsidR="0041220F" w:rsidRPr="0041220F" w:rsidRDefault="0041220F" w:rsidP="0041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Eager loading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when you need the related data for a list/grid view.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Use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Lazy/Explicit loading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when you need related data </w:t>
      </w:r>
      <w:r w:rsidRPr="004122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in specific situations</w:t>
      </w:r>
      <w:r w:rsidRPr="0041220F">
        <w:rPr>
          <w:rFonts w:ascii="Times New Roman" w:eastAsia="Times New Roman" w:hAnsi="Times New Roman" w:cs="Times New Roman"/>
          <w:kern w:val="0"/>
          <w14:ligatures w14:val="none"/>
        </w:rPr>
        <w:t xml:space="preserve"> to reduce unnecessary data fetching.</w:t>
      </w:r>
    </w:p>
    <w:p w14:paraId="1EFC48F1" w14:textId="77777777" w:rsidR="004664C9" w:rsidRDefault="004664C9"/>
    <w:sectPr w:rsidR="0046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4DE"/>
    <w:multiLevelType w:val="multilevel"/>
    <w:tmpl w:val="CA7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19B5"/>
    <w:multiLevelType w:val="multilevel"/>
    <w:tmpl w:val="BFD8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E5C6F"/>
    <w:multiLevelType w:val="multilevel"/>
    <w:tmpl w:val="BF68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D21D4"/>
    <w:multiLevelType w:val="multilevel"/>
    <w:tmpl w:val="F4A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4224B"/>
    <w:multiLevelType w:val="multilevel"/>
    <w:tmpl w:val="BFE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83980"/>
    <w:multiLevelType w:val="multilevel"/>
    <w:tmpl w:val="22A2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97E98"/>
    <w:multiLevelType w:val="multilevel"/>
    <w:tmpl w:val="DFC4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A116D"/>
    <w:multiLevelType w:val="multilevel"/>
    <w:tmpl w:val="54A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736656">
    <w:abstractNumId w:val="5"/>
  </w:num>
  <w:num w:numId="2" w16cid:durableId="1012151500">
    <w:abstractNumId w:val="4"/>
  </w:num>
  <w:num w:numId="3" w16cid:durableId="183402463">
    <w:abstractNumId w:val="2"/>
  </w:num>
  <w:num w:numId="4" w16cid:durableId="1515342846">
    <w:abstractNumId w:val="7"/>
  </w:num>
  <w:num w:numId="5" w16cid:durableId="487939260">
    <w:abstractNumId w:val="1"/>
  </w:num>
  <w:num w:numId="6" w16cid:durableId="593560739">
    <w:abstractNumId w:val="6"/>
  </w:num>
  <w:num w:numId="7" w16cid:durableId="1496258452">
    <w:abstractNumId w:val="3"/>
  </w:num>
  <w:num w:numId="8" w16cid:durableId="169877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90"/>
    <w:rsid w:val="00060191"/>
    <w:rsid w:val="000A39E0"/>
    <w:rsid w:val="00125744"/>
    <w:rsid w:val="0041220F"/>
    <w:rsid w:val="004664C9"/>
    <w:rsid w:val="008258AA"/>
    <w:rsid w:val="00860890"/>
    <w:rsid w:val="008B6830"/>
    <w:rsid w:val="00B531CA"/>
    <w:rsid w:val="00D61103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2CE94-2AB6-484C-95B0-5C493780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8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8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8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8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8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8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8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8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8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8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8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2025-06-28T08:29:00Z</dcterms:created>
  <dcterms:modified xsi:type="dcterms:W3CDTF">2025-06-28T08:31:00Z</dcterms:modified>
</cp:coreProperties>
</file>