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PLACHI DI NOMBER</w:t>
      </w:r>
    </w:p>
    <w:p w14:paraId="00000005">
      <w:pPr>
        <w:spacing w:line="360" w:lineRule="auto"/>
      </w:pPr>
      <w:r>
        <w:t xml:space="preserve">Duna kada mayor/edukadó un plachi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akÍ,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para ketu i drecha postura i moveshonnan suavemente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sírkulonan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ku rosea</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Ènkel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wowonan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bo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manten'é riba modo silensioso.</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for di kuminsamentu, pa ta kla tokante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yudansa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mei mei di e sírkulo i ta para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sigui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 PA ABO KU BO YU DEN UN 'ROLLENSPEL' DEN E GRUPO GRANDI</w:t>
      </w:r>
    </w:p>
    <w:p w14:paraId="0000014E">
      <w:pPr>
        <w:spacing w:after="0" w:line="360" w:lineRule="auto"/>
        <w:jc w:val="left"/>
      </w:pPr>
      <w:r>
        <w:t xml:space="preserve">Invitá partisipantenan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ku por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bini mei mei di e sírkulo i ta para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ku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PASA TEMPU ABO KU BO YU</w:t>
      </w:r>
    </w:p>
    <w:p w14:paraId="00000163">
      <w:pPr>
        <w:widowControl w:val="0"/>
        <w:spacing w:after="120" w:line="360" w:lineRule="auto"/>
      </w:pPr>
      <w:r>
        <w:t xml:space="preserve">Guia partisipantenan den un diskushon di grupo tokante e benefisionan di pasa Tempu huntu ku bo yu. </w:t>
      </w:r>
    </w:p>
    <w:p w14:paraId="00000164">
      <w:pPr>
        <w:widowControl w:val="0"/>
        <w:spacing w:after="120" w:line="360" w:lineRule="auto"/>
        <w:rPr>
          <w:b w:val="1"/>
        </w:rPr>
        <w:pStyle w:val="P68B1DB1-Normal2"/>
      </w:pPr>
      <w:r>
        <w:t xml:space="preserve">Preguntanan pa guia pa e diskushon akí ta:</w:t>
      </w:r>
    </w:p>
    <w:p w14:paraId="00000165">
      <w:pPr>
        <w:widowControl w:val="0"/>
        <w:numPr>
          <w:ilvl w:val="0"/>
          <w:numId w:val="22"/>
        </w:numPr>
        <w:spacing w:after="120" w:line="360" w:lineRule="auto"/>
        <w:ind w:left="714" w:hanging="357"/>
      </w:pPr>
      <w:r>
        <w:t xml:space="preserve">Kon pasa tempu huntu ku bo yu lo kambia bo relashon ku bo yu?</w:t>
      </w:r>
    </w:p>
    <w:p w14:paraId="00000166">
      <w:pPr>
        <w:widowControl w:val="0"/>
        <w:numPr>
          <w:ilvl w:val="0"/>
          <w:numId w:val="22"/>
        </w:numPr>
        <w:spacing w:after="120" w:line="360" w:lineRule="auto"/>
        <w:ind w:left="714" w:hanging="357"/>
      </w:pPr>
      <w:r>
        <w:t xml:space="preserve">Kon abo i bo yu lo benefisiá di Pasa Tempu abo 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aktivamente </w:t>
      </w:r>
      <w:r>
        <w:t xml:space="preserve">durante Pasa Tempu abo 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pasaTempu huntu ku nan yu. Sòru pa bo ta dunando ehèmpel di skucha aktivo!</w:t>
      </w:r>
    </w:p>
    <w:p w14:paraId="00000169">
      <w:pPr>
        <w:widowControl w:val="0"/>
        <w:spacing w:after="200" w:line="360" w:lineRule="auto"/>
        <w:rPr>
          <w:b w:val="1"/>
          <w:i w:val="1"/>
        </w:rPr>
        <w:pStyle w:val="P68B1DB1-Normal2"/>
      </w:pPr>
      <w:r>
        <w:t xml:space="preserve">Purba di saka e siguiente benefisionan di pasa Tempu ku bo yu for di e diskushon: </w:t>
      </w:r>
    </w:p>
    <w:p w14:paraId="0000016A">
      <w:pPr>
        <w:numPr>
          <w:ilvl w:val="0"/>
          <w:numId w:val="19"/>
        </w:numPr>
        <w:spacing w:after="80" w:line="360" w:lineRule="auto"/>
        <w:ind w:left="1077" w:hanging="360"/>
      </w:pPr>
      <w:r>
        <w:t xml:space="preserve">Pasa Tempu 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hasiendo ta importante.</w:t>
      </w:r>
    </w:p>
    <w:p w14:paraId="0000016D">
      <w:pPr>
        <w:numPr>
          <w:ilvl w:val="0"/>
          <w:numId w:val="19"/>
        </w:numPr>
        <w:spacing w:after="80" w:line="360" w:lineRule="auto"/>
        <w:ind w:left="1077" w:hanging="360"/>
      </w:pPr>
      <w:r>
        <w:t xml:space="preserve">Ta oumentá konfiansa i mehorá komunikashon entre mayornan i yunan.</w:t>
      </w:r>
    </w:p>
    <w:p w14:paraId="0000016E">
      <w:pPr>
        <w:numPr>
          <w:ilvl w:val="0"/>
          <w:numId w:val="19"/>
        </w:numPr>
        <w:spacing w:after="80" w:line="360" w:lineRule="auto"/>
        <w:ind w:left="1071" w:hanging="357"/>
      </w:pPr>
      <w:r>
        <w:t xml:space="preserve">Skuchando mucha kuidadosamente i dunando balor na nan ideanan ta animá nan pa pensa pa nan mes i tuma inisiativa den otro áreanan di nan bida.</w:t>
      </w:r>
    </w:p>
    <w:p w14:paraId="0000016F">
      <w:pPr>
        <w:numPr>
          <w:ilvl w:val="0"/>
          <w:numId w:val="19"/>
        </w:numPr>
        <w:spacing w:after="80" w:line="360" w:lineRule="auto"/>
        <w:ind w:left="1071" w:hanging="357"/>
      </w:pPr>
      <w:r>
        <w:t xml:space="preserve">Ta duna mayornan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 abo 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 huntu ku nan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 por duna otro motibunan tambe dikon Pasa tempu abo ku bo yu por ta un eksperensia positivo pa mayornan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 ABO KU BO YU</w:t>
      </w:r>
    </w:p>
    <w:p w14:paraId="00000175">
      <w:pPr>
        <w:spacing w:after="120" w:line="360" w:lineRule="auto"/>
      </w:pPr>
      <w:r>
        <w:t xml:space="preserve">Guia partisipantenan den un diskushon di grupo pa identifiká posibel aktividatnan ku nan por hasi durante Tempu pa abo 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ideal ta pa e aktividatnan akí no enserá un pantaya, manera un telefòn, tèblet òf televishon. E aktividatnan akí por ta kosnan ku e mucha gusta hasi, òf un tarea ku mayor i yu por hasi huntu (en bes di mayornan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 ABO KU BO YU </w:t>
      </w:r>
    </w:p>
    <w:p w14:paraId="00000186">
      <w:pPr>
        <w:widowControl w:val="0"/>
        <w:spacing w:after="120" w:line="360" w:lineRule="auto"/>
      </w:pPr>
      <w:r>
        <w:t xml:space="preserve">Praktiká abilidatnan den par ta permití partisipantenan purba nan aktividatnan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ku e partisipantenan awor ta bai praktiká pasa Tempu abo ku bo yu, den par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 pa pensa riba e aktividatnan ku nan lo ke hasi huntu ku nan yu, ku lo permití nan pasa Tempu Abo Ku Bo Yu huntu. Nan por skohe for di e lista of bini ku unu nobo.</w:t>
      </w:r>
    </w:p>
    <w:p w14:paraId="0000018E">
      <w:pPr>
        <w:widowControl w:val="0"/>
        <w:numPr>
          <w:ilvl w:val="0"/>
          <w:numId w:val="9"/>
        </w:numPr>
        <w:spacing w:after="100" w:line="360" w:lineRule="auto"/>
        <w:ind w:left="1134" w:right="420" w:hanging="360"/>
      </w:pPr>
      <w:r>
        <w:t xml:space="preserve">E ora ei mayornan mester forma par den e sala. Kaminda ta posibel, mayornan ku yunan chikí (edat 2-9) mester forma par ku otro mayor ku tin un yu chikí, i mayornan di adolesentenan (10-17) mester forma par ku otro mayor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 huntu ku nan yu. Kada persona lo hunga un ròl di mayor hasiendo e aktividat ku nan a skohe i tambe un ròl di mucha hasiendo loke e otro mayor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kombersashon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pareha pa mustra e grupo ki aktividat nan a skohe pa pasa Tempu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 ABO KU BO YU </w:t>
      </w:r>
    </w:p>
    <w:p w14:paraId="00000198">
      <w:pPr>
        <w:spacing w:after="200" w:line="360" w:lineRule="auto"/>
      </w:pPr>
      <w:r>
        <w:t xml:space="preserve">Diskutí e tepnan di </w:t>
      </w:r>
      <w:r>
        <w:rPr>
          <w:b w:val="1"/>
        </w:rPr>
        <w:t xml:space="preserve">pasa Tempu abo ku bo yu </w:t>
      </w:r>
      <w:r>
        <w:t xml:space="preserve">den e grupo grandi. Pasa dor di kada punto huntu. Bo ko-fasilitadó òf un Boluntario ku ta yudá bo, por skibi nan riba e 'flip chart' pa tur hende por mira. </w:t>
      </w:r>
    </w:p>
    <w:p w14:paraId="00000199">
      <w:pPr>
        <w:spacing w:after="200" w:line="360" w:lineRule="auto"/>
        <w:ind w:right="-194"/>
      </w:pPr>
      <w:r>
        <w:t xml:space="preserve">1. </w:t>
        <w:tab/>
        <w:t xml:space="preserve">Reservá un tempu spesífiko pa pasa </w:t>
      </w:r>
      <w:r>
        <w:rPr>
          <w:b w:val="1"/>
        </w:rPr>
        <w:t xml:space="preserve">Tempu Abo ku bo yu huntu</w:t>
      </w:r>
      <w:r>
        <w:t xml:space="preserve">  tur dia.</w:t>
      </w:r>
    </w:p>
    <w:p w14:paraId="0000019A">
      <w:pPr>
        <w:spacing w:after="200" w:line="360" w:lineRule="auto"/>
        <w:ind w:left="720" w:firstLine="0"/>
      </w:pPr>
      <w:r>
        <w:t xml:space="preserve">Skohe un momentu ku e chèns ta chikí, ku ta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 abo 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ku djis wak un pantaya (p.e., televishon, telefòn, tèblet).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korekto òf inkorekto ora bo ta pasa Tempu abo ku bo yu. E mayor su trabou ta pa mustra un interes i bisa algu ku ta enkurashá i ta bunita.</w:t>
      </w:r>
    </w:p>
    <w:p w14:paraId="000001A8">
      <w:pPr>
        <w:spacing w:after="140" w:line="360" w:lineRule="auto"/>
        <w:ind w:left="720"/>
        <w:rPr>
          <w:b w:val="1"/>
        </w:rPr>
      </w:pPr>
      <w:r>
        <w:t xml:space="preserve">9. </w:t>
        <w:tab/>
        <w:t xml:space="preserve">Ora bo bira mihó den duna atenshon na bo yu durante Tempu abo ku bo yu, kuminsá </w:t>
      </w:r>
      <w:r>
        <w:rPr>
          <w:b w:val="1"/>
        </w:rPr>
        <w:t xml:space="preserve">hasié na otro momentunan.</w:t>
      </w:r>
    </w:p>
    <w:p w14:paraId="000001A9">
      <w:pPr>
        <w:spacing w:after="140" w:line="360" w:lineRule="auto"/>
        <w:ind w:left="720" w:firstLine="0"/>
      </w:pPr>
      <w:r>
        <w:t xml:space="preserve">Ora bo ta sintí bo sigur pa loke ta trataduna atenshon na bo yu durante Tempu abo 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asigná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 pa Abo 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 PA ABO KU BO YU TUR DIA</w:t>
      </w:r>
    </w:p>
    <w:p w14:paraId="000001B7">
      <w:pPr>
        <w:widowControl w:val="0"/>
        <w:numPr>
          <w:ilvl w:val="0"/>
          <w:numId w:val="21"/>
        </w:numPr>
        <w:spacing w:after="200" w:line="360" w:lineRule="auto"/>
        <w:ind w:left="425" w:hanging="360"/>
      </w:pPr>
      <w:r>
        <w:t xml:space="preserve">Pasa por lo ménos 5 minüt di Tempu pa abo 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 pa abo 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di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ta risibí mensahenan di teksto promé ku e siguiente seshon di 'chat'. Esakinan lo kòrda nan riba e tópikonan prinsipal di kada seshon i pa hasi nan tareanan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