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NOMBER</w:t>
      </w:r>
    </w:p>
    <w:p w14:paraId="00000005">
      <w:pPr>
        <w:spacing w:line="360" w:lineRule="auto"/>
      </w:pPr>
      <w:r>
        <w:t xml:space="preserve">Duna kada mayor/edukadó un plachi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bo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ta pone nan riba 'silent'.</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for di kuminsamentu, pa ta kla tokante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yudansa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para mei mei di e sírkulo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e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 PA ABO KU BO YU DEN UN 'ROLLENSPEL' DEN E GRUPO GRANDI</w:t>
      </w:r>
    </w:p>
    <w:p w14:paraId="0000014E">
      <w:pPr>
        <w:spacing w:after="0" w:line="360" w:lineRule="auto"/>
        <w:jc w:val="left"/>
      </w:pPr>
      <w:r>
        <w:t xml:space="preserve">Invitá partisipantenan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pa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 para mei mei di e sírkulo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DI PASA TEMPU-PA ABO-KU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pa guia e diskushon akí ta:</w:t>
      </w:r>
    </w:p>
    <w:p w14:paraId="00000165">
      <w:pPr>
        <w:widowControl w:val="0"/>
        <w:numPr>
          <w:ilvl w:val="0"/>
          <w:numId w:val="22"/>
        </w:numPr>
        <w:spacing w:after="120" w:line="360" w:lineRule="auto"/>
        <w:ind w:left="714" w:hanging="357"/>
      </w:pPr>
      <w:r>
        <w:t xml:space="preserve">Kon pasa Tempu-pa Abo-ku Bo yu lo kambia boso relashon?</w:t>
      </w:r>
    </w:p>
    <w:p w14:paraId="00000166">
      <w:pPr>
        <w:widowControl w:val="0"/>
        <w:numPr>
          <w:ilvl w:val="0"/>
          <w:numId w:val="22"/>
        </w:numPr>
        <w:spacing w:after="120" w:line="360" w:lineRule="auto"/>
        <w:ind w:left="714" w:hanging="357"/>
      </w:pPr>
      <w:r>
        <w:t xml:space="preserve">Kon abo i bo yu lo benefisiá di Pasa Tempu-pa Abo-ku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aktivo </w:t>
      </w:r>
      <w:r>
        <w:t xml:space="preserve">durante Pasa Tempu-pa Abo-ku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duna ehèmpel di skucha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Tempu-pa Abo-ku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Tempu-pa Abo-ku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Mayornan/Edukadónan por duna otro motibunan tambe dikon Pasa Tempu-pa Abo-ku Bo yu por ta un eksperensia positivo pa mayornan/edukadónan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TEMPU-PA ABO-KU BO YU</w:t>
      </w:r>
    </w:p>
    <w:p w14:paraId="00000175">
      <w:pPr>
        <w:spacing w:after="120" w:line="360" w:lineRule="auto"/>
      </w:pPr>
      <w:r>
        <w:t xml:space="preserve">Guia partisipantenan den un diskushon di grupo pa identifiká posibel aktividatnan ku nan por hasi durante Tempu-pa Abo-ku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ta ideal si e aktividatnan akí no ta enserá un pantaya, manera un telefòn, 'tablet'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TEMPU-PA ABO-KU BO YU </w:t>
      </w:r>
    </w:p>
    <w:p w14:paraId="00000186">
      <w:pPr>
        <w:widowControl w:val="0"/>
        <w:spacing w:after="120" w:line="360" w:lineRule="auto"/>
      </w:pPr>
      <w:r>
        <w:t xml:space="preserve">Praktiká abilidatnan den par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na e partisipantenan ku awor nan ta bai praktiká den par pasa Tempu-pa Abo-ku Bo yu,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mayornan/edukadónan pa pensa riba e aktividatnan ku nan lo ke hasi ku nan yu, ku lo permití nan pasa Tempu-pa Abo-ku Bo yu huntu. Nan por skohe for di e lista of bini ku unu nobo.</w:t>
      </w:r>
    </w:p>
    <w:p w14:paraId="0000018E">
      <w:pPr>
        <w:widowControl w:val="0"/>
        <w:numPr>
          <w:ilvl w:val="0"/>
          <w:numId w:val="9"/>
        </w:numPr>
        <w:spacing w:after="100" w:line="360" w:lineRule="auto"/>
        <w:ind w:left="1134" w:right="420" w:hanging="360"/>
      </w:pPr>
      <w:r>
        <w:t xml:space="preserve">Mayornan/Edukadónan mester forma par den e sala. Kaminda ta posibel, mayornan/edukadónan ku yunan chikí (edat 2-9) mester forma par ku otro mayor ku tin un yu chikí, i mayornan di adolesentenan (10-17) mester forma par ku otro mayor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Tempu-pa Abo-ku Bo yu,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yudá bo, por skibi nan riba e 'flip chart' pa tur hende por mira. </w:t>
      </w:r>
    </w:p>
    <w:p w14:paraId="00000199">
      <w:pPr>
        <w:spacing w:after="200" w:line="360" w:lineRule="auto"/>
        <w:ind w:right="-194"/>
      </w:pPr>
      <w:r>
        <w:t xml:space="preserve">1. </w:t>
        <w:tab/>
        <w:t xml:space="preserve">Reservá un tempu spesífiko pa pasa </w:t>
      </w:r>
      <w:r>
        <w:rPr>
          <w:b w:val="1"/>
        </w:rPr>
        <w:t xml:space="preserve">Tempu-pa Abo-ku Bo yu huntu</w:t>
      </w:r>
      <w:r>
        <w:t xml:space="preserve">  tur dia.</w:t>
      </w:r>
    </w:p>
    <w:p w14:paraId="0000019A">
      <w:pPr>
        <w:spacing w:after="200" w:line="360" w:lineRule="auto"/>
        <w:ind w:left="720" w:firstLine="0"/>
      </w:pPr>
      <w:r>
        <w:t xml:space="preserve">Skohe un momentu ku tin tiki chèns pa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Tempu-pa Abo-ku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na lugá di djis wak un pantaya (p.e., televishon, telefòn, 'tablet').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ku ta bon òf malu ora bo ta pasa Tempu-pa Abo-ku Bo yu. E mayor/edukadó su trabou ta pa mustra interes i bisa algu ku ta enkurashá i ta bunita.</w:t>
      </w:r>
    </w:p>
    <w:p w14:paraId="000001A8">
      <w:pPr>
        <w:spacing w:after="140" w:line="360" w:lineRule="auto"/>
        <w:ind w:left="720"/>
        <w:rPr>
          <w:b w:val="1"/>
        </w:rPr>
      </w:pPr>
      <w:r>
        <w:t xml:space="preserve">9. </w:t>
        <w:tab/>
        <w:t xml:space="preserve">Ora bo bira mihó den kon bo ta duna atenshon na bo yu durante Tempu-pa Abo-ku Bo yu, kuminsá </w:t>
      </w:r>
      <w:r>
        <w:rPr>
          <w:b w:val="1"/>
        </w:rPr>
        <w:t xml:space="preserve">hasié na otro momentunan.</w:t>
      </w:r>
    </w:p>
    <w:p w14:paraId="000001A9">
      <w:pPr>
        <w:spacing w:after="140" w:line="360" w:lineRule="auto"/>
        <w:ind w:left="720" w:firstLine="0"/>
      </w:pPr>
      <w:r>
        <w:t xml:space="preserve">Ora bo ta sintí bo sigur den kon bo ta duna atenshon na bo yu durante Tempu-pa Abo-ku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duna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Tempu-pa Abo-ku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TEMPU-PA ABO-KU BO YU TUR DIA</w:t>
      </w:r>
    </w:p>
    <w:p w14:paraId="000001B7">
      <w:pPr>
        <w:widowControl w:val="0"/>
        <w:numPr>
          <w:ilvl w:val="0"/>
          <w:numId w:val="21"/>
        </w:numPr>
        <w:spacing w:after="200" w:line="360" w:lineRule="auto"/>
        <w:ind w:left="425" w:hanging="360"/>
      </w:pPr>
      <w:r>
        <w:t xml:space="preserve">Pasa por lo ménos 5 minüt di Tempu-pa Abo-ku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Tempu-pa Abo-ku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riba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bai risibí mensahenan di teksto promé ku e siguiente seshon di 'chat'. Esakinan lo kòrda nan riba e tópikonan prinsipal di kada seshon i lo kòrda nan pa praktika nan tareanan pa hasi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