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srnvhlah2y8m" w:id="0"/>
      <w:bookmarkEnd w:id="0"/>
      <w:r w:rsidDel="00000000" w:rsidR="00000000" w:rsidRPr="00000000">
        <w:rPr>
          <w:rtl w:val="0"/>
        </w:rPr>
        <w:t xml:space="preserve">Read First: Notes for translation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translate content appearing in the columns for </w:t>
      </w:r>
      <w:r w:rsidDel="00000000" w:rsidR="00000000" w:rsidRPr="00000000">
        <w:rPr>
          <w:b w:val="1"/>
          <w:rtl w:val="0"/>
        </w:rPr>
        <w:t xml:space="preserve">{Script}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{On Slide Text}.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translate content in the </w:t>
      </w:r>
      <w:r w:rsidDel="00000000" w:rsidR="00000000" w:rsidRPr="00000000">
        <w:rPr>
          <w:b w:val="1"/>
          <w:rtl w:val="0"/>
        </w:rPr>
        <w:t xml:space="preserve">{Animation Notes} </w:t>
      </w:r>
      <w:r w:rsidDel="00000000" w:rsidR="00000000" w:rsidRPr="00000000">
        <w:rPr>
          <w:rtl w:val="0"/>
        </w:rPr>
        <w:t xml:space="preserve">column. Leave this column in English.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 Lesson headings</w:t>
      </w:r>
      <w:r w:rsidDel="00000000" w:rsidR="00000000" w:rsidRPr="00000000">
        <w:rPr>
          <w:rtl w:val="0"/>
        </w:rPr>
        <w:t xml:space="preserve">. Leave them in English. Please make sure the lesson headings remain in English next to “Lesson:”, as this helps the team tracking the video translation.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slashes (/) or brackets where they weren’t present in the original script - make sure the script is final and matches the original stylistically.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 not translate</w:t>
      </w:r>
      <w:r w:rsidDel="00000000" w:rsidR="00000000" w:rsidRPr="00000000">
        <w:rPr>
          <w:rtl w:val="0"/>
        </w:rPr>
        <w:t xml:space="preserve"> numbers appearing in brackets, such as [1] or the word [pause].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 w:rsidDel="00000000" w:rsidR="00000000" w:rsidRPr="00000000">
        <w:rPr>
          <w:rtl w:val="0"/>
        </w:rPr>
        <w:t xml:space="preserve">{Modules} 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 w:rsidDel="00000000" w:rsidR="00000000" w:rsidRPr="00000000">
              <w:rPr>
                <w:rtl w:val="0"/>
              </w:rPr>
              <w:t xml:space="preserve">{Keep Children Safe}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Today’s lesson is about keeping children safe.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The first tip is to talk.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children about what is happening in a way that they can understand.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The second tip is to plan.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a meeting point and make a plan in case you get separated.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Keep children with you or with someone you trust all the time.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third tip is to assure.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Assure your children that you will do everything to keep them safe.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Encourage them to share anything that worries them with you.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Assure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 w:rsidDel="00000000" w:rsidR="00000000" w:rsidRPr="00000000">
              <w:rPr>
                <w:rtl w:val="0"/>
              </w:rPr>
              <w:t xml:space="preserve">{Prepare to Travel}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preparing to travel.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identify people you trust.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full name &amp; phone number of you and three people you trust.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help with writing, ask someone for help.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Identify people you trust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Write names and phone numbers  </w:t>
            </w:r>
          </w:p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protect your documents.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documents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backup copies or photos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plan.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someone you trust your travel plans, where you are and who you are with.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 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Tell someone you trust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Save number on mobile phone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to your child how they should behave when at checkpoints (i.e., be quiet, do not leave the vehicle).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how to behave at checkpoints </w:t>
              <w:br w:type="textWrapping"/>
              <w:br w:type="textWrapping"/>
              <w:t xml:space="preserve">Hide money or bank cards</w:t>
            </w:r>
            <w:r w:rsidDel="00000000" w:rsidR="00000000" w:rsidRPr="00000000">
              <w:rPr>
                <w:rtl w:val="0"/>
              </w:rPr>
              <w:t xml:space="preserve">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step is to communicate with your child.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up a song with your child that has your full name, phone number, and number of someone you trust. Go over it every day so they remember it.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where you're going and why in a way they can understand and handle.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children take a comfort item from home with them before leaving if possible.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Communicate with your child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song with names and phone numbers 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where you’re going and why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Hide it 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 w:rsidDel="00000000" w:rsidR="00000000" w:rsidRPr="00000000">
              <w:rPr>
                <w:rtl w:val="0"/>
              </w:rPr>
              <w:t xml:space="preserve">{Travel Safely}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traveling safely.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move safely.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 with a group of people you know where possible.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Move safely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Travel with a group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take care of yourself.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it's hard, remember you're trying your best in a difficult situation.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Take care of yourself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are doing your best 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after yourself 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 w:rsidDel="00000000" w:rsidR="00000000" w:rsidRPr="00000000">
              <w:rPr>
                <w:rtl w:val="0"/>
              </w:rPr>
              <w:t xml:space="preserve">{Protect From Traffickers}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about protecting your children from traffickers.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teach your child.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what human trafficking is and who traffickers can be.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Teach your child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Traffickers trick children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Lie and pretend to be friendly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Traffickers can be anyone - men, women, couples, or even someone your child knows and trusts. 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Traffickers gain trust by: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Offering gifts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Making big promises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Giving lots of compliments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trust themselves. 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themselves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Listen to their feelings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Trust your gut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get away safely.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leaving with anyone, even someone your child knows, tell your child to make sure they feel safe.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away safely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Explain to only leave if you feel safe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Make sure someone else knows where they 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them to not go anywhere with strangers even if they are nice to them. 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not to go anywhere with strangers 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fourth tip is to talk to a trusted adult.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Tell children to talk to a trusted adult if they feel confused or worried.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your child know they should tell you or another trusted adult if anyone, even someone they know: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gives them gifts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makes big promises, or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asks them to keep secrets that make them feel uneasy.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 them they can always talk to you, no matter what.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fifth tip is to teach yourself.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how to spot signs that something might be wrong.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for changes in your child’s behaviour or mood.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 yourself 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 signs that something is wrong 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Changes in mood or behaviour 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Notice secretive  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in and show you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look out for if your child is: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Going to places that are unusual for them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gifts or money they can’t explain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Hiding who they talk to or where they go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nervous, upset, or secretive when using a phone or going online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gifts or money they can’t explain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Hiding who they talk to or where they go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Getting nervous, upset, or secretive when using a phone or going online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  <w:tblGridChange w:id="0">
          <w:tblGrid>
            <w:gridCol w:w="5895"/>
            <w:gridCol w:w="36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 w:rsidDel="00000000" w:rsidR="00000000" w:rsidRPr="00000000">
              <w:rPr>
                <w:rtl w:val="0"/>
              </w:rPr>
              <w:t xml:space="preserve">{Care for your Children in a Shelter}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lesson is caring for your children in a shelter.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first tip is to make it familiar.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possible, take a comfort item from home with them to a shelter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second tip is to find the positive.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something to smile about together.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positive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third tip is to reassure.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reassure your children as often as you can. 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younger children, you may want to give them a hug or hold them when they are feeling scared. 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older children, let them know that you are here for them and give them the space to talk to you.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Reassure </w:t>
            </w:r>
          </w:p>
        </w:tc>
      </w:tr>
    </w:tbl>
    <w:p w:rsidR="00000000" w:rsidDel="00000000" w:rsidP="00000000" w:rsidRDefault="00000000" w:rsidRPr="00000000" w14:paraId="000000FD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