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kanye kanye.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ukhululeke bese uvala emehlo.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kuwuphumuta umtimba wakho.</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Nase ucedzile, vula emehlo.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noma kutsintsana nemhlabatsi kungawenta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Ungaphumula kanye kanye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Kwetame nemntfwana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Gwema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Munake umntfwana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nekuhlala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wasekhaya 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Citsa lokungenani emaminitsi lasihlanu onkhe malanga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Ake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noma yini umntfwanakho layenta lelusito noma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angakuboni loku ekucaleni, kodwa ngekushesha utawuchubeka akwente loko lokuhle. </w:t>
            </w:r>
          </w:p>
          <w:p w14:paraId="0000007B">
            <w:pPr>
              <w:spacing w:line="240" w:lineRule="auto"/>
              <w:rPr>
                <w:sz w:val="20"/>
                <w:szCs w:val="20"/>
              </w:rPr>
              <w:pStyle w:val="P68B1DB1-Normal1"/>
            </w:pPr>
            <w:r>
              <w:t xml:space="preserve">[3] Sinyatselo sekugcina -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umntfwana wakho ngekutiphatsa kahle kwakhe kungamsita kutsi achubeke atiphatse kahle.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umdvumise ngekutiphatsa kahle kwakhe onkhe emalanga!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namuhla kuncoma umntfwana 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Coca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Mulalele nakukhona lakafuna kutsi nikhulumisane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Mulalele umntfwana wakho nakakhuluma, uyemukele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bantfu bayehluleka kukhuluma ngendlela labativa ngayo kanye nekuveta imiva yabo, kodwa sonkhe siyendlula kuloko.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ngemiva yakho nemntfwana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ku NAKA. Naka indlela lotiva ngayo futsi usite nemntfwana wakho kutsi naye akhone kuyinaka imiva yakhe.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lenitiva ngayo wena nemntfwana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noma kumtjela kutsi uyacondza kungasho lokukhulu.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ativele kutsi uyamtsandza.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 wakho ngemiva yakho ngekutsi [1] umvulele sifuba, [2] umcocele ngendlela lotiva ngayo, [3] ube nelwati ngemiva [4] ukhulume naye ngemiva, [5] unake indlela lenitiva ngayo nemntfwana wakho,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netimo letimatima kanye nekukhulum ngemiva, VULEKA, COCA,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Kuba nelwati ngaletinyatselo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Coca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Umsebenti wasekhaya: Khuluma nemntfwana wakho ngetinyatselo letisitfupha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nemuntfu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Noma mhlawumbe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lelula longayenta kute inkomishi yakho yemanti ihlale igcwele futsi utinakekele. Kubitwa ngekutsi Kuphefumulela Eibhokisini.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bese ubala kute kube kane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lamane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lejwayelekile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nemibono lemihle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nawusafundza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nemibono lemihle.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kuphumuta umtimba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kanye kanye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Ninga-dansa, nidlale ibhola, nigcuma-gcume noma nigijime.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tsite,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lakatitsandzako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wasekhaya namuhla kutsi ucitse imizuzu lesihlanu usita umntfwana wakho kutsi atibekele umgomo wekufundza, noma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Chumana</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Asente indzawo yekufundza ibe ngulekahle kumntfwana wakho.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naku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Inchubo</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Nekwesekeleka</w:t>
            </w:r>
          </w:p>
          <w:p w14:paraId="000001F6">
            <w:pPr>
              <w:spacing w:line="240" w:lineRule="auto"/>
              <w:rPr>
                <w:sz w:val="20"/>
                <w:szCs w:val="20"/>
              </w:rPr>
            </w:pPr>
          </w:p>
          <w:p w14:paraId="000001F7">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yemntfwana wakho yekufundza ibekahle</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Inchubo</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Yinchubo</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kutsi umntfwana wakho anakisise tintfo nakukhona lakwentako ikakhulu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THULA</w:t>
            </w:r>
          </w:p>
          <w:p w14:paraId="0000020E">
            <w:pPr>
              <w:widowControl w:val="0"/>
              <w:spacing w:line="240" w:lineRule="auto"/>
            </w:pPr>
            <w:r>
              <w:t xml:space="preserve">Tfola indzawo lethulile lapho umntfwana wakho ngakwati khona kunaka tintfo.</w:t>
            </w:r>
          </w:p>
          <w:p w14:paraId="0000020F">
            <w:pPr>
              <w:widowControl w:val="0"/>
              <w:spacing w:line="240" w:lineRule="auto"/>
            </w:pPr>
          </w:p>
          <w:p w14:paraId="00000210">
            <w:pPr>
              <w:widowControl w:val="0"/>
              <w:spacing w:line="240" w:lineRule="auto"/>
            </w:pPr>
            <w:r>
              <w:t>INCHUBO</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loku namuhla?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Imetamo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[2] 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ngulokwenteka esikolweni noma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Dvumisa Umetamo</w:t>
            </w:r>
          </w:p>
          <w:p w14:paraId="0000025C">
            <w:pPr>
              <w:widowControl w:val="0"/>
              <w:numPr>
                <w:ilvl w:val="0"/>
                <w:numId w:val="42"/>
              </w:numPr>
              <w:spacing w:line="240" w:lineRule="auto"/>
              <w:ind w:left="720" w:hanging="360"/>
            </w:pPr>
            <w:r>
              <w:t xml:space="preserve">Mvumele Ente Emaphutsa</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Ungagucuki kuloko lokushoko</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Mdvumise nakayigcina inchubo yemisebenti yakhe yawo onkhe emalanga!</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loko?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Sebentisana nalabanye</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uhlala umlindzele kutsi awulandzele umtsetfo lotsite umntfwana wakho,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nanakha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Sebentisana nalabanye</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futsi letokhona kulandzeleka.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Yisebentise ngaso sonke sikhatsi lemitsetfo.</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njalo</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wAKHE NEKWETSEMBANA.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Kungenteka umntfwana wakho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Ngalesinye sikhatsi kuba matima kuvikela bantfwana betfu kuletingoti.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aphephile nakasebentisa i-Internet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lekutaba 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lendze </w:t>
            </w:r>
          </w:p>
          <w:p w14:paraId="00000364">
            <w:pPr>
              <w:spacing w:after="240" w:before="240" w:line="240" w:lineRule="auto"/>
              <w:rPr>
                <w:sz w:val="20"/>
                <w:szCs w:val="20"/>
              </w:rPr>
              <w:pStyle w:val="P68B1DB1-Normal1"/>
            </w:pPr>
            <w:r>
              <w:t xml:space="preserve">[phumula] angafaki imininingwane lemcoka lefaka ekhatsi ligama lakhe noma lusuku lwakhe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Sebentisa ema-phasiwedi lalukhuni: </w:t>
            </w:r>
          </w:p>
          <w:p w14:paraId="0000036E">
            <w:pPr>
              <w:widowControl w:val="0"/>
              <w:spacing w:line="240" w:lineRule="auto"/>
            </w:pPr>
            <w:r>
              <w:t>lendze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akwetsembe.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kutsi nangabe anekwesaba noma ativela angakaphephi, akabikele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noma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Kulomgomo, sitawufundza ngetinyatselo letine tekwakha umnotfo wemndeni. Loku kutakusita wena nemntfwanakho kutsi nicondze kancono ngekugcinwa kanye nekusentjetiswa kwemali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sewumati kahle, ningatsatsa kanye kanye tincumo mayelana netintfo lekufanele niyisebentisele tona imali. Kufaka umntfwana wakho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liphepha nobe lokunye leningabhalela kuko,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kwesitfombe ngasinye kutsi kubita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letindleko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kakhulu ekuhleleni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loku namuhla?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Kungaba ngumholo, impenisheli noma imali leniyitfumelelwa ngemalunga emndeni noma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lenitifunako.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kanye kanye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[phumula] </w:t>
            </w:r>
          </w:p>
          <w:p w14:paraId="000003FC">
            <w:pPr>
              <w:spacing w:after="240" w:before="240" w:line="240" w:lineRule="auto"/>
              <w:rPr>
                <w:sz w:val="20"/>
                <w:szCs w:val="20"/>
              </w:rPr>
              <w:pStyle w:val="P68B1DB1-Normal1"/>
            </w:pPr>
            <w:r>
              <w:t xml:space="preserve">Kulungiselela tehlakalo,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letitakwenteka esikhatsini lesitako, njengekulungisa likhaya lenu noma kongela imfundvo yemntfwana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lomutsandzako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vele kulungile!</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ngekutinakekela.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nobe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Nakacindzetelekile</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nabakudzinga.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Kwetfuka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tekusheshe umvimbele umntfwana wakho kutsi ente lokubi: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kumfundzisa ngemiphumela umntfwana wakho: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naye angaba nawo umbono mayelana nalokuphephile!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kanye kanye.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Noma ngabe singativa sikhatsatekile ekucaleni, noma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Tindzawo tangansense</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waloyo lokuhlaselako kute umshaye.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kukhona umuntfu lokuvisa buhlungu, khumbula kutsi akusilo liphutsa lakho lelo. Cela lusito kumuntfu lometsembako, futsi wente siciniseko kutsi umntfwana wakho uyati kutsi angakutjela noma ngabe yini kute nikhone kutfola sisombululo kanye kanye.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ungabhala ligama lelitsi LUSITO ku-ParentText kute utfole luhla lwebantfu labangakusita nangabe usesimeni lesimatima emphakatsini wakho. Bangahle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wasekhaya kumsita umntfwana wakho kutsi atilungiselele ngekutsi niphindze lesifundvo kanye kanye. Kute uphindze usebentise lesifundvo, bhala "VIMBELA." Ungakwenta yini loko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ukhuluma ngekutsi sibe nebuhlobo lobuhle nebantfu lesitsandzana nabo. Namuhla, sifundza ngekuphatsana njengebalingani. Asesibuke tindlela letisihlanu longamphatsa ngato loyo lotsandzana naye njengemlingani wakho kute nicinise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yentani tincumo kanye kanye. Nawuphindze wenta sincumo, yetama kufuna umbono wemlingani wakho uve nemicabango yakhe.</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lesitsandzana nabo nasitsatsa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lewukwenta ngaso singawenta umehluko. Nangabe kufanele wente sincumo, khuluma ngaso ngesikhatsi wena nemlingani wakho ningakabi matasatasa, njengasekuseni kakhulu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Kwekugcina, Kwentama njalo kwenta uphumelele. Kunganitsatsa sikhatsi kutsi netayele kwenta tincumo kanye kanye. Tinike sikhatsi futsi uchubeke wetame!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Tsatsani tincumo kanye kanye</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singawenta umehluko</w:t>
            </w:r>
          </w:p>
          <w:p w14:paraId="000006DA">
            <w:pPr>
              <w:numPr>
                <w:ilvl w:val="0"/>
                <w:numId w:val="31"/>
              </w:numPr>
              <w:spacing w:line="240" w:lineRule="auto"/>
              <w:ind w:left="720" w:hanging="360"/>
              <w:rPr>
                <w:sz w:val="20"/>
                <w:szCs w:val="20"/>
                <w:u w:val="none"/>
              </w:rPr>
              <w:pStyle w:val="P68B1DB1-Normal1"/>
            </w:pPr>
            <w:r>
              <w:t xml:space="preserve">Kwentama njalo kwenta uphumelele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wasekhaya kutsi ubandzakanye umlingani wakho kulesincumo lotasitsatsa namuhla.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nawutsatsa tincumo.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ukhuluma ngekutsi sibe nebuhlobo lobuhle nebantfu lesitsandzana nabo. Namuhla, sifundza ngekuba ngumlingani lowesekelanako uphindze ube ngumtali.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longatenta kute ube ngumlingani locinisekile nalosekelanako NEKUBA ngumtali.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losekelanako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uyajabula nakacitsa sikhatsi nebantfwana bakho.</w:t>
            </w:r>
          </w:p>
          <w:p w14:paraId="000006EE">
            <w:pPr>
              <w:spacing w:line="240" w:lineRule="auto"/>
              <w:rPr>
                <w:sz w:val="20"/>
                <w:szCs w:val="20"/>
              </w:rPr>
              <w:pStyle w:val="P68B1DB1-Normal1"/>
            </w:pPr>
            <w:r>
              <w:t xml:space="preserve">[2] Lokulandzelako, sebentani kanye kanye. </w:t>
            </w:r>
          </w:p>
          <w:p w14:paraId="000006EF">
            <w:pPr>
              <w:spacing w:line="240" w:lineRule="auto"/>
              <w:rPr>
                <w:sz w:val="20"/>
                <w:szCs w:val="20"/>
              </w:rPr>
              <w:pStyle w:val="P68B1DB1-Normal1"/>
            </w:pPr>
            <w:r>
              <w:t xml:space="preserve">Nangabe unganaso siciniseko sekutsi ungasebenta njani nemlingani wakho, mbute! Nawumbuta, usuke ukhombisa kutsi uyamukhatsalela futsi uyafuna kuhlanganyela naye kuloko lokwentako!</w:t>
            </w:r>
          </w:p>
          <w:p w14:paraId="000006F0">
            <w:pPr>
              <w:spacing w:line="240" w:lineRule="auto"/>
              <w:rPr>
                <w:sz w:val="20"/>
                <w:szCs w:val="20"/>
              </w:rPr>
              <w:pStyle w:val="P68B1DB1-Normal1"/>
            </w:pPr>
            <w:r>
              <w:t xml:space="preserve">[3] Sinyatselo sesitsatfu kutsi usite. Ngalesinye sikhatsi kungaba matima kukhumbula kubuta kutsi uyaludzina yini lusito umlingani wakho. Waze wacala kumbuta, utawubona kutsi ufuna kuba yincenye yakhe, bese uticelela yena kucala lusito lwakho.  </w:t>
            </w:r>
          </w:p>
          <w:p w14:paraId="000006F1">
            <w:pPr>
              <w:spacing w:line="240" w:lineRule="auto"/>
              <w:rPr>
                <w:sz w:val="20"/>
                <w:szCs w:val="20"/>
              </w:rPr>
              <w:pStyle w:val="P68B1DB1-Normal1"/>
            </w:pPr>
            <w:r>
              <w:t xml:space="preserve">[4] Kwekugcina, cela lusito. Kungaba matima kucela lusito. Ngalesinye sikhatsi silindzele kutsi batawumane bati nje balingani betfu kutsi sidzinga lusito lwabo ngisho noma singakabaceli. Waze wacala nje kumcela lusito, angahle akunike njalo lusito nasesikhatsini lesitako. Khumbula kumbonga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Musiite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bakho noma kwenta imisebenti yasendlini kanye kanye nemlingani wakho. Unaso yini sikhatsi sekukwenta loku namuhla?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Umsebenti wakho wasekhaya kutsi wetame kunakekela bantfwana bakho noma kwenta imisebenti yasendlini kanye kanye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Lomgomo ukhuluma ngekutsi ube nebuhlobo lobuhle nemlingani wakho. Namuhla, sifundza indlela yekuhlanganyela emisebentini lekubhekeke kutsi siyente singumndeni.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kutsi ente loko lokubhekekile kuye,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Imisebenti Yemndeni Lekubhekeke Kutsi Niyente</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inchubo.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kukukhumbula loku! Kwakha inchubo yekwenta umsebenti wekunakekela kanye nekwenta imisebenti yasekhaya kungaba lusito ngalesinye sikhatsi.</w:t>
            </w:r>
          </w:p>
          <w:p w14:paraId="0000070A">
            <w:pPr>
              <w:spacing w:line="240" w:lineRule="auto"/>
              <w:rPr>
                <w:sz w:val="20"/>
                <w:szCs w:val="20"/>
              </w:rPr>
            </w:pPr>
          </w:p>
          <w:p w14:paraId="0000070B">
            <w:pPr>
              <w:spacing w:line="240" w:lineRule="auto"/>
              <w:rPr>
                <w:sz w:val="20"/>
                <w:szCs w:val="20"/>
              </w:rPr>
              <w:pStyle w:val="P68B1DB1-Normal1"/>
            </w:pPr>
            <w:r>
              <w:t xml:space="preserve">Loku kwenta kutsi ukhone kukhulumisana nemlingani wakho ngendlela yekwabelana ngemisebenti.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khulumisana nemlingani wakho ngemsebenti lokumele wentiwe</w:t>
            </w:r>
          </w:p>
          <w:p w14:paraId="0000070E">
            <w:pPr>
              <w:spacing w:line="240" w:lineRule="auto"/>
              <w:rPr>
                <w:sz w:val="20"/>
                <w:szCs w:val="20"/>
              </w:rPr>
            </w:pPr>
          </w:p>
          <w:p w14:paraId="0000070F">
            <w:pPr>
              <w:spacing w:line="240" w:lineRule="auto"/>
              <w:rPr>
                <w:sz w:val="20"/>
                <w:szCs w:val="20"/>
              </w:rPr>
              <w:pStyle w:val="P68B1DB1-Normal1"/>
            </w:pPr>
            <w:r>
              <w:t xml:space="preserve">[2] Kukhuluma nemlingani wakho ngendlela leningabelana ngayo imitfwalo yemndeni kunisita kutsi nivisisane noma natane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uyamukhatsalela!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Bani nemusa kuwe noma ngabe ukhohliwe kucela uphindze wetame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kanye kanye ngesikhatsi kwentiwa loko lokubhekekile kuyawusita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inchubo. </w:t>
            </w:r>
          </w:p>
          <w:p w14:paraId="0000071B">
            <w:pPr>
              <w:widowControl w:val="0"/>
              <w:numPr>
                <w:ilvl w:val="0"/>
                <w:numId w:val="20"/>
              </w:numPr>
              <w:spacing w:line="240" w:lineRule="auto"/>
              <w:ind w:left="720" w:hanging="360"/>
              <w:rPr>
                <w:u w:val="none"/>
              </w:rPr>
            </w:pPr>
            <w:r>
              <w:t xml:space="preserve">Khulumisanani ngemsebenti lokumele wentiwe</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wasekhaya kuleliviki kutsi umeme umlingani wakho nicocisane ngendlela leningabelana ngayo imisebenti lekubhekeke yenteka ngekulingana kakhulu ekhaya! Unaso yini sikhatsi sekukwenta loku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Umsebenti wasekhaya: Khuluma nemlingani wakho mayelana naloko lokubhekeke kwenteke</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ukhuluma ngekutsi ube nebuhlobo lobuhle nemlingani wakho. Namuhla, sifundza ngekucatulula tincabano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tincabano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Tincabano ngendlela lenekuthula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kwehlisa umoya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Lokulandzelako,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kutsi ngelilanga lekucala kuletifundvo, wafundziswa ngekuvala emehlo, uphefumule ngalokujulile, bese uyaphumula? Kuphumula kancane ngaphambi kwekutsi uphendvule kungakusita wehlise umoya futsi ukhone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Nawubhekene nesimo lesinjalo, kakhulukati nangabe uyesaba noma uva shengatsi uyasongelwa, kungaba ncono kutsi uhambe sikhashana kute kube ngulapho wonkhe muntfu sekehlise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 wente njalo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ngesimo lesimatima, ungabhala utsi LUSITO ku-ParentText kute utfole luhla lwetinsita letikhona emphakatsini wangakini.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kutsi wetama</w:t>
            </w:r>
            <w:r>
              <w:t xml:space="preserve"> kuphumula kancane ngaphambi kwekutsi uphendvule nangabe utiva utiva uphitsene. Unaso yini sikhatsi sekwetama kuphumula kancane namuhla?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Phumula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ukhuluma ngekutsi ube nebuhlobo lobuhle nemlingani wakho. Namuhla, sifundza ngendlela yekulalelana nekukhulumisana nemlingani wakho.</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letinganisita kutsi wena nemlingani wakho nilalelane futsi nikhulumisane ngendlela yekwesekelana nale 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khulumisana nemlingani wakho ngendlela lotiva ngayo.</w:t>
            </w:r>
          </w:p>
          <w:p w14:paraId="00000758">
            <w:pPr>
              <w:spacing w:line="240" w:lineRule="auto"/>
              <w:rPr>
                <w:sz w:val="20"/>
                <w:szCs w:val="20"/>
              </w:rPr>
            </w:pPr>
          </w:p>
          <w:p w14:paraId="00000759">
            <w:pPr>
              <w:spacing w:line="240" w:lineRule="auto"/>
              <w:rPr>
                <w:sz w:val="20"/>
                <w:szCs w:val="20"/>
              </w:rPr>
              <w:pStyle w:val="P68B1DB1-Normal1"/>
            </w:pPr>
            <w:r>
              <w:t xml:space="preserve">Kukhulumisa ngendlela lotiva ngayo kanye nebulukhuni lesibhekene nabo kukhombisa kuba nemandla futsi kungabenta bonkhe bantfu emndenini bacine!</w:t>
            </w:r>
          </w:p>
          <w:p w14:paraId="0000075A">
            <w:pPr>
              <w:spacing w:line="240" w:lineRule="auto"/>
              <w:rPr>
                <w:sz w:val="20"/>
                <w:szCs w:val="20"/>
              </w:rPr>
            </w:pPr>
          </w:p>
          <w:p w14:paraId="0000075B">
            <w:pPr>
              <w:spacing w:line="240" w:lineRule="auto"/>
              <w:rPr>
                <w:sz w:val="20"/>
                <w:szCs w:val="20"/>
              </w:rPr>
              <w:pStyle w:val="P68B1DB1-Normal1"/>
            </w:pPr>
            <w:r>
              <w:t xml:space="preserve">Ngekukhuluma ngemiva yenu, ningakhona kwatana kancono futsi nesekelane.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Kukhulumisana nemlingani wakho ngetingcinamba lobhekene nato kwenta kutsi abe nelwati ngendlela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uyatikhetsela wena loko lofuna kumcocela ngako, ungakhetsa kutsi umcocele lokuningi esikhatsini lesilandzelako.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uphindze unikete nalabanye kutsi nikwetayele loko.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lapho utiva wenetsetekile.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kukhuluma ngemiva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Khuluma ngendlela lotiva ngayo</w:t>
            </w:r>
          </w:p>
          <w:p w14:paraId="0000076D">
            <w:pPr>
              <w:widowControl w:val="0"/>
              <w:numPr>
                <w:ilvl w:val="0"/>
                <w:numId w:val="14"/>
              </w:numPr>
              <w:spacing w:line="240" w:lineRule="auto"/>
              <w:ind w:left="720" w:hanging="360"/>
              <w:rPr>
                <w:u w:val="none"/>
              </w:rPr>
            </w:pPr>
            <w:r>
              <w:t xml:space="preserve">Khetsa loko lofuna kukhuluma ngako</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Kwekugcina, khetsa sikhatsi lapho utiva wenetsetekile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wasekhaya namuhla kutsi wakhe sikhatsi lapho utokhulumisana nemlingani wakho mayelana nemiva yakho nebulukhuni lobhekene nabo. Unaso yini sikhatsi sekukwenta loku namuhla?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Umsebenti wasekhaya: Khulumisana nemlingani wakho ngendlela lotiva ngayo nangebulukhuni lobhekene nabo.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