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Nka motsotswana o nahana ka ntho e o hlahetseng.</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Ithute</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Ithute</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Ithute</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