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mantener una relación sana con tu pareja.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Platicar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First, listen to your partner. Try to notice how your partner is feeling when they are talking to you. </w:t>
            </w:r>
          </w:p>
          <w:p w14:paraId="00000017">
            <w:pPr>
              <w:widowControl w:val="0"/>
            </w:pPr>
          </w:p>
          <w:p w14:paraId="00000018">
            <w:pPr>
              <w:widowControl w:val="0"/>
            </w:pPr>
            <w:r>
              <w:t xml:space="preserve">Listen with an open mind and try not to judge them. Ask yourself, “What do they need?”</w:t>
            </w:r>
          </w:p>
          <w:p w14:paraId="00000019">
            <w:pPr>
              <w:widowControl w:val="0"/>
            </w:pPr>
            <w:r>
              <w:t xml:space="preserve">If you listen to your partner with an open mind, it will be easier to know how you can support them.</w:t>
            </w:r>
          </w:p>
          <w:p w14:paraId="0000001A">
            <w:pPr>
              <w:spacing w:line="240" w:lineRule="auto"/>
            </w:pPr>
          </w:p>
          <w:p w14:paraId="0000001B">
            <w:pPr>
              <w:spacing w:line="240" w:lineRule="auto"/>
            </w:pPr>
            <w:r>
              <w:t xml:space="preserve">Next, share how you feel. It is okay to also share how you feel.</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Our third tip is to be kind to yourself and your partner. Remember that you are in this together. Being gentle and kind shows inner strength.</w:t>
            </w:r>
          </w:p>
          <w:p w14:paraId="00000023">
            <w:pPr>
              <w:widowControl w:val="0"/>
            </w:pPr>
            <w:r>
              <w:t xml:space="preserve">Physical touch like a hug or saying to yourself or your partner, “I care,” can make a difference.</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LISTEN TO YOUR PARTNER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BE KIND TO YOURSELF AND YOUR PARTNER</w:t>
            </w:r>
          </w:p>
          <w:p w14:paraId="00000035">
            <w:pPr>
              <w:spacing w:line="240" w:lineRule="auto"/>
            </w:pPr>
          </w:p>
          <w:p w14:paraId="00000036">
            <w:pPr>
              <w:spacing w:line="240" w:lineRule="auto"/>
            </w:pPr>
            <w:r>
              <w:t xml:space="preserve">CHOOSE A TIME WHEN YOU FEEL COMFORTABLE</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Platicar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[pause]</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platícalo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platicando.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Being a Supportive Partner and Father</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First, Pay Attention. </w:t>
            </w:r>
          </w:p>
          <w:p w14:paraId="000000A9">
            <w:pPr>
              <w:spacing w:line="240" w:lineRule="auto"/>
            </w:pPr>
            <w:r>
              <w:t xml:space="preserve">ry to be aware of how your partner is feeling and notice if they need support. </w:t>
            </w:r>
          </w:p>
          <w:p w14:paraId="000000AA">
            <w:pPr>
              <w:spacing w:line="240" w:lineRule="auto"/>
            </w:pPr>
          </w:p>
          <w:p w14:paraId="000000AB">
            <w:pPr>
              <w:spacing w:line="240" w:lineRule="auto"/>
            </w:pPr>
            <w:r>
              <w:t xml:space="preserve">Give your partner your full attention when you are speaking with them.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Step three is to offer support. </w:t>
            </w:r>
          </w:p>
          <w:p w14:paraId="000000B4">
            <w:pPr>
              <w:spacing w:line="240" w:lineRule="auto"/>
            </w:pPr>
          </w:p>
          <w:p w14:paraId="000000B5">
            <w:pPr>
              <w:spacing w:line="240" w:lineRule="auto"/>
            </w:pPr>
            <w:r>
              <w:t xml:space="preserve">It can sometimes be difficult to remember to ask your partner if they need help. </w:t>
              <w:br w:type="textWrapping"/>
            </w:r>
          </w:p>
          <w:p w14:paraId="000000B6">
            <w:pPr>
              <w:spacing w:line="240" w:lineRule="auto"/>
            </w:pPr>
            <w:r>
              <w:t xml:space="preserve">It can be as simple as asking, “How can I help?” Try to listen to them and respond in a supportive way.</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It is also important to ask for support when you need it. A veces, esperamos que nuestras parejas sepan que necesitamos apoyo aunque no se lo pidamos. When you need support, tell your partner how you feel and what worries you. This helps them understand what you need.</w:t>
            </w:r>
          </w:p>
          <w:p w14:paraId="000000BD">
            <w:pPr>
              <w:spacing w:line="240" w:lineRule="auto"/>
            </w:pPr>
            <w:r>
              <w:t xml:space="preserve">Once you start asking for support, they will likely start offering to help more in the future.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PAY ATTENTION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OFFER SUPPORT</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Your home activity is to notice when your partner needs support. Ask them what they need and be prepared to listen.Do you have time to do it today?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Being a Supportive Partner and Father</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Notice when your partner needs supportr</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Today, we are learning how you can be more involved in caregiving responsibilities.</w:t>
            </w:r>
          </w:p>
          <w:p w14:paraId="000000DD">
            <w:pPr>
              <w:spacing w:line="240" w:lineRule="auto"/>
            </w:pPr>
          </w:p>
          <w:p w14:paraId="000000DE">
            <w:pPr>
              <w:spacing w:line="240" w:lineRule="auto"/>
            </w:pPr>
            <w:r>
              <w:t xml:space="preserve">Participating in caregiving responsibilities can improve your relationship with your girl or boy and make life less stressful for you and your partner. It can also make being a father more enjoyable for you! </w:t>
            </w:r>
          </w:p>
          <w:p w14:paraId="000000DF">
            <w:pPr>
              <w:spacing w:line="240" w:lineRule="auto"/>
            </w:pPr>
            <w:r>
              <w:t xml:space="preserve">Here are some simple ways you can be more involved in caregiving responsibilities: Create a Routine, talk about the workload with your partner and offer support</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Role of Fathers in Caregiving</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First we learn about creating a routine.</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Even five minutes per day with each child can make a difference.</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Talking with your partner about how you can be more involved in caregiving responsibilities helps both of you understand each other better.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Finally, remember to offer support</w:t>
            </w:r>
          </w:p>
          <w:p w14:paraId="000000F2">
            <w:pPr>
              <w:spacing w:line="240" w:lineRule="auto"/>
            </w:pPr>
          </w:p>
          <w:p w14:paraId="000000F3">
            <w:pPr>
              <w:spacing w:line="240" w:lineRule="auto"/>
            </w:pPr>
            <w:r>
              <w:t xml:space="preserve">It can be hard to remember to offer support. Sé amable contigo si te olvidas de pedir apoyo y vuelve a intentarlo en otra ocasión. Offering support to be more involved in caregiving responsibilities benefits the whole family!</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OFFER SUPPORT</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Your home activity is to discuss with your partner ways for you to be more involved in caregiving and household responsibilities!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Role of Fathers in Caregiving</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Discuss with your partner ways to be more involved in caregiving and household responsibilities</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First, take a pause.</w:t>
            </w:r>
          </w:p>
          <w:p w14:paraId="00000117">
            <w:pPr>
              <w:spacing w:line="240" w:lineRule="auto"/>
            </w:pPr>
          </w:p>
          <w:p w14:paraId="00000118">
            <w:pPr>
              <w:widowControl w:val="0"/>
            </w:pPr>
            <w:r>
              <w:t xml:space="preserve">On the first day of Crianza con Conciencia+, you learned to close your eyes, breathe deeply, and take a pause. </w:t>
            </w:r>
          </w:p>
          <w:p w14:paraId="00000119">
            <w:pPr>
              <w:widowControl w:val="0"/>
            </w:pPr>
          </w:p>
          <w:p w14:paraId="0000011A">
            <w:pPr>
              <w:widowControl w:val="0"/>
            </w:pPr>
            <w:r>
              <w:t xml:space="preserve">Taking a pause before responding can help us stay calm and respond better a little later. </w:t>
            </w:r>
          </w:p>
          <w:p w14:paraId="0000011B">
            <w:pPr>
              <w:widowControl w:val="0"/>
            </w:pPr>
          </w:p>
          <w:p w14:paraId="0000011C">
            <w:pPr>
              <w:widowControl w:val="0"/>
            </w:pPr>
            <w:r>
              <w:t xml:space="preserve">Take a moment to notice how you are feeling and what you are thinking.</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Second, share how you feel.</w:t>
            </w:r>
          </w:p>
          <w:p w14:paraId="00000122">
            <w:pPr>
              <w:spacing w:line="240" w:lineRule="auto"/>
            </w:pPr>
          </w:p>
          <w:p w14:paraId="00000123">
            <w:pPr>
              <w:widowControl w:val="0"/>
            </w:pPr>
            <w:r>
              <w:t xml:space="preserve">Share how you feel in a calm way. You can start by saying “I feel…”</w:t>
            </w:r>
          </w:p>
          <w:p w14:paraId="00000124">
            <w:pPr>
              <w:widowControl w:val="0"/>
            </w:pPr>
          </w:p>
          <w:p w14:paraId="00000125">
            <w:pPr>
              <w:widowControl w:val="0"/>
            </w:pPr>
            <w:r>
              <w:t xml:space="preserve">Try to keep the focus on how you feel instead of what your partner is doing or saying. </w:t>
            </w:r>
          </w:p>
          <w:p w14:paraId="00000126">
            <w:pPr>
              <w:widowControl w:val="0"/>
            </w:pPr>
          </w:p>
          <w:p w14:paraId="00000127">
            <w:pPr>
              <w:widowControl w:val="0"/>
            </w:pPr>
            <w:r>
              <w:t xml:space="preserve">Ask yourself what you need. Try to notice what your partner needs.</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TAKE A PAUSE or take a couple of deep breaths </w:t>
            </w:r>
          </w:p>
          <w:p w14:paraId="00000130">
            <w:pPr>
              <w:spacing w:line="240" w:lineRule="auto"/>
            </w:pPr>
          </w:p>
          <w:p w14:paraId="00000131">
            <w:pPr>
              <w:spacing w:line="240" w:lineRule="auto"/>
            </w:pPr>
          </w:p>
          <w:p w14:paraId="00000132">
            <w:pPr>
              <w:spacing w:line="240" w:lineRule="auto"/>
            </w:pPr>
            <w:r>
              <w:t xml:space="preserve">SHARE HOW YOU FEEL in a calm way</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TAKE A PAUSE</w:t>
            </w:r>
          </w:p>
          <w:p w14:paraId="00000141">
            <w:pPr>
              <w:spacing w:line="240" w:lineRule="auto"/>
            </w:pPr>
            <w:r>
              <w:t xml:space="preserve">SHARE HOW YOU FEEL</w:t>
            </w:r>
          </w:p>
          <w:p w14:paraId="00000142">
            <w:pPr>
              <w:spacing w:line="240" w:lineRule="auto"/>
            </w:pPr>
            <w:r>
              <w:t xml:space="preserve"> WALK AWAY IF NECESSARY</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If your girl or boy starts to feel overwhelmed with anything in their day, help them reduce their stress by taking breath, talking to your girl or boy about their feelings, or playing together.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Remember, your girl or boy is watching and learning from you, so set a good example.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Platicar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amigos,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You can tell them, "that sounds difficult.” it is important to accept what they say without judgment.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Platicar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[pause]</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Encourage your girl or boy to learn tasks independently, like combing their hair, dressing themselves or tying their shoelaces.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You can help them learn how to manage their emotions by naming them, describing how they feel in their body, and accepting them.</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When this happens, you can give them short but honest answers or look for answers if you do not know.</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Type GROW to begin</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If possible, give a transition warning to prepare your girl or boy for the end of an activity: “In 3 minutes, it will be bedtime and you will give the cell phone back to me.”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ser positivo.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SER POSITIVO</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Explain the reason for the rule and the positive consequences of following the rule.</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This lesson is about what to do when girls and boys are seeking negative attention with demanding and disrupting behaviours.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There are five steps that you can use when your girl or boy is whining or throwing tantrums:</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ignorar,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ignorar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Managing Demanding Behaviours</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STAY CALM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OBSERVE</w:t>
            </w:r>
          </w:p>
          <w:p w14:paraId="0000032E">
            <w:pPr>
              <w:widowControl w:val="0"/>
              <w:spacing w:line="240" w:lineRule="auto"/>
              <w:rPr>
                <w:sz w:val="20"/>
                <w:szCs w:val="20"/>
              </w:rPr>
            </w:pPr>
          </w:p>
          <w:p w14:paraId="0000032F">
            <w:pPr>
              <w:widowControl w:val="0"/>
              <w:rPr>
                <w:sz w:val="20"/>
                <w:szCs w:val="20"/>
              </w:rPr>
            </w:pPr>
            <w:r>
              <w:t>NURTURE</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Try to redirect your girl’s or boy’s attention to a positive behaviour or activity.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la redirección.</w:t>
            </w:r>
          </w:p>
        </w:tc>
        <w:tc>
          <w:tcPr/>
          <w:p w14:paraId="00000338">
            <w:pPr>
              <w:widowControl w:val="0"/>
              <w:spacing w:line="240" w:lineRule="auto"/>
              <w:rPr>
                <w:sz w:val="20"/>
                <w:szCs w:val="20"/>
              </w:rPr>
              <w:pStyle w:val="P68B1DB1-Normal2"/>
            </w:pPr>
            <w:r>
              <w:t xml:space="preserve">REDIRECT your girl’s or boy’s attention to a positive activity</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Secondly, stay calm!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Take a Pause. Even a few deep breaths can make a difference. It will help you stay calm and be able to see clearly what your girl or boy needs.</w:t>
            </w:r>
          </w:p>
          <w:p w14:paraId="00000340">
            <w:pPr>
              <w:widowControl w:val="0"/>
              <w:rPr>
                <w:sz w:val="20"/>
                <w:szCs w:val="20"/>
              </w:rPr>
            </w:pPr>
          </w:p>
          <w:p w14:paraId="00000341">
            <w:pPr>
              <w:widowControl w:val="0"/>
              <w:rPr>
                <w:color w:val="444746"/>
                <w:sz w:val="20"/>
                <w:szCs w:val="20"/>
              </w:rPr>
              <w:pStyle w:val="P68B1DB1-Normal5"/>
            </w:pPr>
            <w:r>
              <w:t xml:space="preserve">It is very tempting and, let's be honest, easy to reduce your reaction to your girl’s or boy’s level by shouting, especially when the tantrum doesn’t stop, or you’re tired and your patience is running out.</w:t>
            </w:r>
          </w:p>
          <w:p w14:paraId="00000342">
            <w:pPr>
              <w:widowControl w:val="0"/>
              <w:rPr>
                <w:color w:val="444746"/>
                <w:sz w:val="20"/>
                <w:szCs w:val="20"/>
              </w:rPr>
            </w:pPr>
          </w:p>
          <w:p w14:paraId="00000343">
            <w:pPr>
              <w:widowControl w:val="0"/>
              <w:rPr>
                <w:color w:val="444746"/>
                <w:sz w:val="20"/>
                <w:szCs w:val="20"/>
              </w:rPr>
              <w:pStyle w:val="P68B1DB1-Normal5"/>
            </w:pPr>
            <w:r>
              <w:t xml:space="preserve">Try to have a plan prepared for helping yourself in situations when you feel like you might explode and yell.</w:t>
            </w:r>
          </w:p>
          <w:p w14:paraId="00000344">
            <w:pPr>
              <w:widowControl w:val="0"/>
              <w:rPr>
                <w:sz w:val="20"/>
                <w:szCs w:val="20"/>
              </w:rPr>
            </w:pPr>
          </w:p>
          <w:p w14:paraId="00000345">
            <w:pPr>
              <w:widowControl w:val="0"/>
              <w:rPr>
                <w:sz w:val="20"/>
                <w:szCs w:val="20"/>
              </w:rPr>
              <w:pStyle w:val="P68B1DB1-Normal2"/>
            </w:pPr>
            <w:r>
              <w:t xml:space="preserve">Stay near your girl or boy and be a reassuring presence. your girl or boy will also become calmer if you remain calm. It may not be easy to do, but it works!</w:t>
            </w:r>
          </w:p>
        </w:tc>
        <w:tc>
          <w:tcPr/>
          <w:p w14:paraId="00000346">
            <w:pPr>
              <w:widowControl w:val="0"/>
              <w:spacing w:line="240" w:lineRule="auto"/>
              <w:rPr>
                <w:sz w:val="20"/>
                <w:szCs w:val="20"/>
              </w:rPr>
              <w:pStyle w:val="P68B1DB1-Normal2"/>
            </w:pPr>
            <w:r>
              <w:t xml:space="preserve">STAY CALM </w:t>
              <w:br w:type="textWrapping"/>
              <w:br w:type="textWrapping"/>
              <w:t xml:space="preserve">Take a Pause to keep calm. </w:t>
              <w:br w:type="textWrapping"/>
              <w:t xml:space="preserve">Stay near your girl or boy to reassure them and help them calm down</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Ser Positivo</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Gritarles o golpear a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justan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el quehacer,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el quehacer,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