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simalunga nokuchitha ixesha lomnye nomnye kunye nomntwana wakho. Ukuchitha ixesha elibalulekileyo kunye nomntwana wakho kuzakubenza bazive bexabisekile kwaye bethandwa.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SEE 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SAY 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REPEAT 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SAY 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REPEAT 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Ungaqwalasela nakanjalo iimvakalelo ezinjengokuva uxolo, ukonwaba, okanye ukuzola. Ukuqaphela kungavumela nakanjalo abantwana babulele umzuzu omhle okanye imvakalelo yothando!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Xana umntwana wakho esiva imvakalelo, chaza oko ukubonayo ngendlela ezolileyo. Umzekelo, ungathi </w:t>
              <w:br w:type="textWrapping"/>
            </w:r>
          </w:p>
          <w:p w14:paraId="000000FC">
            <w:pPr>
              <w:spacing w:after="0" w:line="276"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Unganceda nakanjalo umntwana wakho afunde iimvakalelo ezohlukeneyo ngokusebenza imbonakalo yobuso kunye neentshukumo zomzimba. Ungayenza nakanjalo ibengumdlalo!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Xhuma kunye nomntwana wakho kancinci ukuvuthulula umsindo okanye uphefumle kambalwa ukwehla uzole. Ezi zezinye iindlela zokumelana neemvakalelo zakho.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uxinzelelo lokunakekela kkunye nakwezinye iziganeko singasenza sizive sinomsindo. Le yinto eqhelekileyo yenxalenye yobomi!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Buza umntwana wakho ofikisayo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Ingcebiso yethu yokugqibela kuku Hlala. Hlala uqwalasele kumntwana ofikisayo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Jonga kumntwana wakho ofikisayo. Nqwala okanye utsho"Ndibona" ukubonisa ukuba unike ingqwalasela ngokwenene.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Yamkela umntwana wakho kwaye ubalekele ukugweba. Phendula kumntwana wakho xana benxulumana kunye nawe. Phinda ngamazwi akho lonto umntwana wakho ayitshoyo. Ibonisa ukuba unike ingqwalasela ngokwenene kubo.</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SEE 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SAY 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REPEAT 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SAY 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REPEAT 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kukuzama ukwakha jikelele nemizuzu emi 15 yexesha lomnye nomnye kunye nomntwana wakho ofikisayo yonke imihla. 📝Ungayenza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Ukuqaphela kunye nokuthetha malunga neemvakalelo zakho kunye nezomntwana wakho ingakunceda bafunde ukuzivakalisa kunye nokuzilawulela bona. Bazakufunda ukuba zonke iimvakalelo zamkelekile - nezi zingathandekiyo.</w:t>
            </w:r>
          </w:p>
          <w:p w14:paraId="00000242">
            <w:pPr>
              <w:spacing w:after="0" w:line="276" w:lineRule="auto"/>
              <w:jc w:val="left"/>
              <w:rPr>
                <w:color w:val="000000"/>
                <w:shd w:fill="auto" w:val="clear"/>
              </w:rPr>
              <w:pStyle w:val="P68B1DB1-Normal3"/>
            </w:pPr>
            <w:r>
              <w:t xml:space="preserve">Unganceda ngokuthi ubamamele, ucinge ngokuba inokuba baziva njani bona, kwaye bayazamkela iimvakalelo zabo. Lento izakubanceda baziqaphele nezabanye abantu iimvakalelo, ngoko.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malunga neemvakalelo ezahlukeneyo. Kukho iimvakalelo ezi 6 ezisisiseko, zonke zisinika umyalezo ocacileyo: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wakho. Ungaqwalasela nakanjalo iimvakalelo ezinjengokuva uxolo, ukonwaba, okanye ukuzola. Ukuqaphela kungavumela nakanjalo abantwana babulele umzuzu omhle okanye imvakalelo yothando!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Khumbula umzimba wakho nowabo ithumela imiyalezo malunga ukuba niziva njani nobabini kwaye le miyalezo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Xana umntwana wakho esiva imvakalelo, chaza oko ukubonayo ngendlela ezolileyo. Umzekelo, yithi </w:t>
              <w:br w:type="textWrapping"/>
            </w:r>
          </w:p>
          <w:p w14:paraId="0000026D">
            <w:pPr>
              <w:widowControl w:val="0"/>
              <w:spacing w:after="0"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Yenza eminye imidlalo yokuzivocavoca ukuvuthulula umsindo, zinikeni umgama komnye nomnye okanye uphefumle kambalwa ukwehlisa uzole. Ezi zezinye iindlela zokumelana neemvakalelo zakho.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kodwa uxinzelelo lokunakekela kkunye nakwezinye iziganeko singasenza sizive sinomsindo. Le yinto eqhelekileyo yenxalenye yobomi!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kuthi ukuba sihlale sizibambile kwaye silawula imisindo ukwenzela singalimazi abanye. </w:t>
              <w:br w:type="textWrapping"/>
              <w:t xml:space="preserve">Kukho amanqanba amane okukugcina uzolile ngelixa loxinzelelo: ZOLA, KHAWULEZA, CACILE, kunye ILUNGILE.</w:t>
              <w:br w:type="textWrapping"/>
              <w:br w:type="textWrapping"/>
              <w:t xml:space="preserve">Masiqaliseni!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Yithi nqumama okanye uphefumle kambalwa phambi kokucela umntwana wakho ofikisayo enze enye into. Thetha nomntwana wakho ngelizwi elizolileyo. Khumbula ukuba injongo yakho kukunceda umntwana wakho azive ethandwa kwaye enxulumene kunye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imisebenzi yekhaya ngendlela eyahlukileyo.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Ekugqibeleni, yigcine ilungile. </w:t>
              <w:br w:type="textWrapping"/>
              <w:br w:type="textWrapping"/>
              <w:t xml:space="preserve">Ncoma umntwana wakho xana beziphathe kakuhle!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