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Molo, ubuyile kwi-ParentText, kwakuhle! </w:t>
              <w:br w:type="textWrapping"/>
              <w:br w:type="textWrapping"/>
              <w:t xml:space="preserve">Esi sifundo simalunga nokugcina umntwana wakho ekhuselekile kwaye esempilweni. Namhlanje, siza kuthetha malunga nokufundisa umntwana wakho ngendlela ekhuselekile kunye nengakhuselekanga yokubanjwa. </w:t>
              <w:br w:type="textWrapping"/>
              <w:br w:type="textWrapping"/>
              <w:t xml:space="preserve">Nazi iingcebiso eziluncedo ezine ukukukhokela ekufundiseni umntwana wakho malunga nokubanjwa okukhuselekileyo nokungakhuselekanga kunye nokuba wenze ntoni ukuba uziva engakhululekanga xa kukho umntu ombambayo.</w:t>
            </w:r>
          </w:p>
          <w:p w14:paraId="0000000A">
            <w:pPr>
              <w:spacing w:line="240" w:lineRule="auto"/>
            </w:pPr>
          </w:p>
          <w:p w14:paraId="0000000B">
            <w:pPr>
              <w:spacing w:line="240" w:lineRule="auto"/>
            </w:pPr>
            <w:r>
              <w:t xml:space="preserve">Masifunde ngakumbi kunye! </w:t>
            </w:r>
          </w:p>
        </w:tc>
        <w:tc>
          <w:tcPr>
            <w:shd w:fill="auto" w:val="clear"/>
            <w:tcMar>
              <w:top w:w="100.0" w:type="dxa"/>
              <w:left w:w="100.0" w:type="dxa"/>
              <w:bottom w:w="100.0" w:type="dxa"/>
              <w:right w:w="100.0" w:type="dxa"/>
            </w:tcMar>
            <w:vAlign w:val="top"/>
          </w:tcPr>
          <w:p w14:paraId="0000000C">
            <w:pPr>
              <w:widowControl w:val="0"/>
              <w:pStyle w:val="P68B1DB1-Normal3"/>
            </w:pPr>
            <w:r>
              <w:t xml:space="preserve">Fundisa ukubanjwa okukhuselekileyo</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Okokuqala, funda ngamalungu angasese. </w:t>
            </w:r>
          </w:p>
          <w:p w14:paraId="00000010">
            <w:pPr>
              <w:spacing w:line="240" w:lineRule="auto"/>
            </w:pPr>
          </w:p>
          <w:p w14:paraId="00000011">
            <w:r>
              <w:t xml:space="preserve">Fundisa umntwana wakho ukuba amalungu omzimba wakhe angena ngaphantsi kwempahla yakhe yangaphantsi okanye kwimpahla yokuqubha ngamalungu angasese. Akulunganga ukuba abanye abantu babambe okanye bajonge amalungu abo angasese</w:t>
            </w:r>
          </w:p>
          <w:p w14:paraId="00000012">
            <w:pPr>
              <w:widowControl w:val="0"/>
            </w:pPr>
            <w:r>
              <w:t>[pause]</w:t>
            </w:r>
          </w:p>
          <w:p w14:paraId="00000013">
            <w:pPr>
              <w:widowControl w:val="0"/>
            </w:pPr>
            <w:r>
              <w:t xml:space="preserve">Akulunganga nokuba umntu acele umntwana wakho ukuba abambe okanye ajonge amalungu angasese womnye umntu. </w:t>
            </w:r>
          </w:p>
          <w:p w14:paraId="00000014">
            <w:pPr>
              <w:widowControl w:val="0"/>
            </w:pPr>
            <w:r>
              <w:t>[pause]</w:t>
            </w:r>
          </w:p>
          <w:p w14:paraId="00000015">
            <w:pPr>
              <w:spacing w:line="240" w:lineRule="auto"/>
            </w:pPr>
            <w:r>
              <w:t xml:space="preserve">Okwesibini, fundisa umntwana wakho ukuba kulungile ukuthi hayi. </w:t>
            </w:r>
          </w:p>
          <w:p w14:paraId="00000016">
            <w:pPr>
              <w:spacing w:line="240" w:lineRule="auto"/>
            </w:pPr>
          </w:p>
          <w:p w14:paraId="00000017">
            <w:pPr>
              <w:spacing w:after="160" w:line="259" w:lineRule="auto"/>
            </w:pPr>
            <w:r>
              <w:t xml:space="preserve">Xelela umntwana wakho ukuba usoloko evumelekile ukuthi hayi emntwini ombambayo, nokuba lusapho okanye abahlobo. Oku kuyinyaniso, nakwizinto ezifana nokuwola! Oku kufundisa umntwana wakho ukuba usoloko elawula ukuba ngubani na amvumelayo ukuba ambambe ukuze akwazi ukwenza ukhetho olukhuselekileyo kubo bonke ubomi bakhe, kuyo nayiphi na imeko. Unokuziqhelanisa nokuthi "Hayi, nceda ungayenzi loo nto", "Hayi! Yeka!" kunye nomntwana wakho ukuze akwazi ukuzithethela xa kunesidingo xa kunesidingo. </w:t>
            </w:r>
          </w:p>
          <w:p w14:paraId="00000018">
            <w:pPr>
              <w:spacing w:after="160" w:line="259" w:lineRule="auto"/>
            </w:pPr>
            <w:r>
              <w:t xml:space="preserve">Ingcebiso elandelayo kukubaleka. </w:t>
            </w:r>
          </w:p>
          <w:p w14:paraId="00000019">
            <w:pPr>
              <w:spacing w:line="259" w:lineRule="auto"/>
            </w:pPr>
            <w:r>
              <w:t xml:space="preserve">Fundisa umntwana wakho ukuzikhupha kuyo nayiphi na imeko emenza azive engakhululekanga. Kwiimeko ezininzi, abenzi bobubi ayingobantu bangaziwayo ngumntwana. Kudla ngokubangabantu abaziwayo ngumntwana okanye abakhathaleli bomntwana. Badla ngokuqala ukudlala umdlalo wokujijisana okanye ukubamba-bamba. Oku kwenzelwa ukuba umntwana akhululeke ngokubanjwa. Xa udlala umdlalo ofana nokujijisana nomntwana wakho, ziqhelanise no "hayi" kwaye uhloniphe imida yakhe. Uba umntwana wakho uthi "hayi", yeka umdlalo ngoko nangoko. </w:t>
            </w:r>
          </w:p>
          <w:p w14:paraId="0000001A">
            <w:pPr>
              <w:spacing w:line="259" w:lineRule="auto"/>
            </w:pPr>
            <w:r>
              <w:t>[pause]</w:t>
            </w:r>
          </w:p>
          <w:p w14:paraId="0000001B">
            <w:pPr>
              <w:spacing w:line="259" w:lineRule="auto"/>
            </w:pPr>
            <w:r>
              <w:t xml:space="preserve">Oku kubaxhobisa ukuba bakwazi ukuthi “HAYI!” kwiimeko ezingakhuselekanga nangaphandle kwekhaya ngokunjalo.</w:t>
            </w:r>
          </w:p>
          <w:p w14:paraId="0000001C">
            <w:pPr>
              <w:spacing w:line="259" w:lineRule="auto"/>
            </w:pPr>
            <w:r>
              <w:t xml:space="preserve">Akuyi kuba lula ukuba umntwana wakho azikhuphe kwiimeko ezinjalo, kodwa ukumfundisa indlela yokushiya iimeko ezingathandekiyo okanye ezingakhuselekanga kuya kuba bubuchule obuxabisekileyo ebomini.</w:t>
            </w:r>
          </w:p>
          <w:p w14:paraId="0000001D">
            <w:pPr>
              <w:spacing w:line="259" w:lineRule="auto"/>
            </w:pPr>
            <w:r>
              <w:t xml:space="preserve">[pause] </w:t>
            </w:r>
          </w:p>
          <w:p w14:paraId="0000001E">
            <w:pPr>
              <w:spacing w:after="160" w:line="259" w:lineRule="auto"/>
            </w:pPr>
            <w:r>
              <w:t xml:space="preserve">Okokugqibela, fundisa umntwana wakho ukuxelela umntu omdala. </w:t>
            </w:r>
          </w:p>
          <w:p w14:paraId="0000001F">
            <w:pPr>
              <w:spacing w:after="160" w:line="259" w:lineRule="auto"/>
            </w:pPr>
            <w:r>
              <w:t xml:space="preserve">Xelela umntwana wakho ukuba xa kukho umntu omenza azive exhalabile, engakhululekanga, okanye engakhuselekanga omphathayo, kufuneka akuxelele okanye umntu omdala amthembileyo. </w:t>
            </w:r>
          </w:p>
          <w:p w14:paraId="00000020">
            <w:pPr>
              <w:spacing w:after="160" w:line="259" w:lineRule="auto"/>
            </w:pPr>
            <w:r>
              <w:t>[pause]</w:t>
            </w:r>
          </w:p>
          <w:p w14:paraId="00000021">
            <w:pPr>
              <w:spacing w:after="160" w:line="259" w:lineRule="auto"/>
            </w:pPr>
            <w:r>
              <w:t xml:space="preserve">Ukuba umntwana wakho ukuxelela ngento eyenzekileyo, mphulaphule kwaye umxelele ukuba wenze kakuhle akuxelele. Emva koko, thatha amanyathelo wokumkhusela. Mkholelwe rhoqo umntwana wakho, kwaye ungamshiyi yedwa nomntu aziva engakhuselekanga naye.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FUNDA MALUNGA NAMALUNGU ANGASESE </w:t>
            </w:r>
          </w:p>
          <w:p w14:paraId="00000023">
            <w:pPr>
              <w:widowControl w:val="0"/>
              <w:spacing w:line="240" w:lineRule="auto"/>
            </w:pPr>
          </w:p>
          <w:p w14:paraId="00000024">
            <w:pPr>
              <w:widowControl w:val="0"/>
              <w:spacing w:line="240" w:lineRule="auto"/>
            </w:pPr>
            <w:r>
              <w:t xml:space="preserve">U"HAYI" UVUMELEKILE!</w:t>
            </w:r>
          </w:p>
          <w:p w14:paraId="00000025">
            <w:pPr>
              <w:widowControl w:val="0"/>
              <w:spacing w:line="240" w:lineRule="auto"/>
            </w:pPr>
          </w:p>
          <w:p w14:paraId="00000026">
            <w:pPr>
              <w:widowControl w:val="0"/>
              <w:spacing w:line="240" w:lineRule="auto"/>
            </w:pPr>
            <w:r>
              <w:t xml:space="preserve">BALEKA </w:t>
              <w:br w:type="textWrapping"/>
              <w:br w:type="textWrapping"/>
              <w:t xml:space="preserve">XELELA UMNTU OMDALA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Khumbula, ukufundisa umntwana wakho malunga nokubanjwa okukhuselekileyo, landela iingcebiso ezine - funda ngamalungu angasese, ukuthi "hayi" kulungile, indlela yokubaleka, kwaye uxelele umntu omdala. </w:t>
            </w:r>
          </w:p>
          <w:p w14:paraId="0000002A">
            <w:pPr>
              <w:spacing w:line="240" w:lineRule="auto"/>
            </w:pPr>
          </w:p>
          <w:p w14:paraId="0000002B">
            <w:pPr>
              <w:spacing w:line="240" w:lineRule="auto"/>
            </w:pPr>
            <w:r>
              <w:t xml:space="preserve">Umsebenzi wakho wasekhaya kukuba nencoko nomntwana wakho malunga nokubanjwa okukhuselekileyo nokungakhuselekanga. Mncede aziqhelanise nokuthi, “Hayi, sukuyenza loo nto!” okanye “Hayi! Yeka!" kwaye umkhumbuze ukuba axelele umntu omdala ukuba kuyenzeka. </w:t>
            </w:r>
          </w:p>
          <w:p w14:paraId="0000002C">
            <w:pPr>
              <w:spacing w:line="240" w:lineRule="auto"/>
            </w:pPr>
          </w:p>
          <w:p w14:paraId="0000002D">
            <w:pPr>
              <w:spacing w:line="240" w:lineRule="auto"/>
            </w:pPr>
            <w:r>
              <w:t xml:space="preserve">Ungakwazi ukwenza oku kunye nomntwana wakho namhlanje?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Ukufundisa malunga nokubanjwa okukhuselekileyo </w:t>
            </w:r>
          </w:p>
          <w:p w14:paraId="0000002F">
            <w:pPr>
              <w:widowControl w:val="0"/>
              <w:spacing w:line="240" w:lineRule="auto"/>
            </w:pPr>
            <w:r>
              <w:t xml:space="preserve">FUNDA MALUNGA NAMALUNGU ANGASESE </w:t>
            </w:r>
          </w:p>
          <w:p w14:paraId="00000030">
            <w:pPr>
              <w:widowControl w:val="0"/>
              <w:spacing w:line="240" w:lineRule="auto"/>
            </w:pPr>
          </w:p>
          <w:p w14:paraId="00000031">
            <w:pPr>
              <w:widowControl w:val="0"/>
              <w:spacing w:line="240" w:lineRule="auto"/>
            </w:pPr>
            <w:r>
              <w:t xml:space="preserve">U"HAYI" UVUMELEKILE!</w:t>
            </w:r>
          </w:p>
          <w:p w14:paraId="00000032">
            <w:pPr>
              <w:widowControl w:val="0"/>
              <w:spacing w:line="240" w:lineRule="auto"/>
            </w:pPr>
          </w:p>
          <w:p w14:paraId="00000033">
            <w:pPr>
              <w:widowControl w:val="0"/>
              <w:spacing w:line="240" w:lineRule="auto"/>
            </w:pPr>
            <w:r>
              <w:t xml:space="preserve">BALEKA </w:t>
              <w:br w:type="textWrapping"/>
              <w:br w:type="textWrapping"/>
              <w:t xml:space="preserve">XELELA UMNTU OMDALA</w:t>
            </w:r>
          </w:p>
          <w:p w14:paraId="00000034">
            <w:pPr>
              <w:widowControl w:val="0"/>
              <w:spacing w:line="240" w:lineRule="auto"/>
            </w:pPr>
          </w:p>
          <w:p w14:paraId="00000035">
            <w:pPr>
              <w:widowControl w:val="0"/>
              <w:spacing w:line="240" w:lineRule="auto"/>
            </w:pPr>
            <w:r>
              <w:t xml:space="preserve">UMSEBENZI WASEKHAYA </w:t>
            </w:r>
          </w:p>
          <w:p w14:paraId="00000036">
            <w:pPr>
              <w:widowControl w:val="0"/>
              <w:spacing w:line="240" w:lineRule="auto"/>
            </w:pPr>
            <w:r>
              <w:t xml:space="preserve">Yiba nencoko malunga nokubanjwa okukhuselekileyo nokungakhuselekanga.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Molo, ubuyile kwi-ParentText, kwakuhle! </w:t>
              <w:br w:type="textWrapping"/>
              <w:br w:type="textWrapping"/>
              <w:t xml:space="preserve">Esi sifundo simalunga nokugcina umntwana wakho ekhuselekile kwaye esempilweni. Namhlanje, siza kuthetha ngokufundisa ukubanjwa okukhuselekileyo. </w:t>
              <w:br w:type="textWrapping"/>
              <w:br w:type="textWrapping"/>
              <w:t xml:space="preserve">Nazi iingcebiso ezintlanu ukukunceda ufundise umntwana wakho malunga nokubanjwa okukhuselekileyo kunye nento omawuyenze xa eziva engakhuselekanga xa kukho umntu omchukumisayo.</w:t>
            </w:r>
          </w:p>
          <w:p w14:paraId="00000044">
            <w:pPr>
              <w:spacing w:line="240" w:lineRule="auto"/>
            </w:pPr>
            <w:r>
              <w:t xml:space="preserve">Ukulungele ukufunda ngakumbi?</w:t>
            </w:r>
          </w:p>
        </w:tc>
        <w:tc>
          <w:tcPr>
            <w:shd w:fill="auto" w:val="clear"/>
            <w:tcMar>
              <w:top w:w="100.0" w:type="dxa"/>
              <w:left w:w="100.0" w:type="dxa"/>
              <w:bottom w:w="100.0" w:type="dxa"/>
              <w:right w:w="100.0" w:type="dxa"/>
            </w:tcMar>
            <w:vAlign w:val="top"/>
          </w:tcPr>
          <w:p w14:paraId="00000045">
            <w:pPr>
              <w:widowControl w:val="0"/>
              <w:spacing w:line="240" w:lineRule="auto"/>
            </w:pPr>
            <w:r>
              <w:t xml:space="preserve">Fundisa Ukubanjwa Okukhuselekileyo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Ingcebiso yokuqala, nyaniseka. </w:t>
            </w:r>
          </w:p>
          <w:p w14:paraId="00000049"/>
          <w:p w14:paraId="0000004A">
            <w:r>
              <w:rPr>
                <w:highlight w:val="white"/>
              </w:rPr>
              <w:t xml:space="preserve">Thetha nomntwana wakho malunga nendlela yokubiza ilungu ngalinye lomzimba wakhe. </w:t>
            </w:r>
            <w:r>
              <w:t xml:space="preserve">Ukuba umntwana wakho uyayazi indlela umzimba wakhe osebenza ngayo kunye nalapho abantu befanelekile okanye bengafanelekanga ukuba bambambe khona, unokwenza ukhetho olukhuselekileyo kubo bonke ubomi bakhe. </w:t>
            </w:r>
          </w:p>
          <w:p w14:paraId="0000004B"/>
          <w:p w14:paraId="0000004C">
            <w:r>
              <w:t xml:space="preserve">Phendula nawuphi na umbuzo awubuzayo umntwana wakho ngokunyanisekileyo. Le mibuzo isenokuba ngalo naliphi na ilungu lomzimba waKHE okanye elesinye isini - nkqu namalungu angasese!</w:t>
            </w:r>
          </w:p>
          <w:p w14:paraId="0000004D"/>
          <w:p w14:paraId="0000004E">
            <w:r>
              <w:t>.</w:t>
            </w:r>
          </w:p>
          <w:p w14:paraId="0000004F"/>
          <w:p w14:paraId="00000050">
            <w:r>
              <w:t xml:space="preserve">Ukufundisa umntwana wakho ngomzimba wakhe wonke, nokuba usemncinci, kuthetha ukuba uya kuyazi indlela yokuthetha xa kukho nantoni na eyenzekayo avakalelwa ukuba ayikhuselekanga.</w:t>
            </w:r>
          </w:p>
        </w:tc>
        <w:tc>
          <w:tcPr>
            <w:shd w:fill="auto" w:val="clear"/>
            <w:tcMar>
              <w:top w:w="100.0" w:type="dxa"/>
              <w:left w:w="100.0" w:type="dxa"/>
              <w:bottom w:w="100.0" w:type="dxa"/>
              <w:right w:w="100.0" w:type="dxa"/>
            </w:tcMar>
            <w:vAlign w:val="top"/>
          </w:tcPr>
          <w:p w14:paraId="00000051">
            <w:pPr>
              <w:widowControl w:val="0"/>
              <w:spacing w:line="240" w:lineRule="auto"/>
            </w:pPr>
            <w:r>
              <w:t xml:space="preserve">NYANISEKA ngendlela yokubiza amalungu omzimba ngamagama kunye nendlela esebenza ngayo imizimba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Ingcebiso yesibini kukufundisa umntwana wakho ukuba kuvumelekile ukuthi hayi. </w:t>
            </w:r>
          </w:p>
          <w:p w14:paraId="00000054">
            <w:pPr>
              <w:spacing w:line="240" w:lineRule="auto"/>
            </w:pPr>
          </w:p>
          <w:p w14:paraId="00000055">
            <w:pPr>
              <w:spacing w:after="160" w:line="259" w:lineRule="auto"/>
            </w:pPr>
            <w:r>
              <w:t xml:space="preserve">Xelela umntwana wakho ukuba usoloko evumelekile ukuba athi hayi kumntu ombambayo nokuba lusapho okanye abahlobo. Oku kuyinyaniso nakwizinto ezifana nokuwola! </w:t>
            </w:r>
          </w:p>
          <w:p w14:paraId="00000056">
            <w:pPr>
              <w:spacing w:after="160" w:line="259" w:lineRule="auto"/>
            </w:pPr>
            <w:r>
              <w:t xml:space="preserve">Oku kufundisa umntwana wakho ukuba usoloko elawula ukuba ngubani na amvumelayo ukuba ambambe ukuze akwazi ukwenza ukhetho olukhuselekileyo kubo bonke ubomi bakhe, kuyo nayiphi na imeko. </w:t>
            </w:r>
          </w:p>
          <w:p w14:paraId="00000057">
            <w:pPr>
              <w:spacing w:after="160" w:line="259" w:lineRule="auto"/>
            </w:pPr>
            <w:r>
              <w:t xml:space="preserve">Unokuziqhelanisa nokuthi "Hayi, nceda ungayenzi loo nto", "Hayi! Yeka!" kunye nomntwana wakho ukuze akwazi ukuzithethela xa kunesidingo.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U"HAYI" UVUMELEKILE! </w:t>
            </w:r>
          </w:p>
          <w:p w14:paraId="00000059">
            <w:pPr>
              <w:widowControl w:val="0"/>
              <w:spacing w:line="240" w:lineRule="auto"/>
            </w:pPr>
          </w:p>
          <w:p w14:paraId="0000005A">
            <w:pPr>
              <w:widowControl w:val="0"/>
              <w:spacing w:line="240" w:lineRule="auto"/>
            </w:pPr>
            <w:r>
              <w:t xml:space="preserve">ziqhelanise nokuthi "Hayi, nceda ungayenzi loo nto" kwaye "Hayi! Yeka!"</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Ingcebiso yesithathu kukubaleka. </w:t>
            </w:r>
          </w:p>
          <w:p w14:paraId="0000005D">
            <w:pPr>
              <w:spacing w:line="259" w:lineRule="auto"/>
            </w:pPr>
            <w:r>
              <w:t xml:space="preserve">Fundisa umntwana wakho indlela yokuzikhupha kuyo nayiphi na imeko apho aziva engakhululekanga.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UMSEBENZI WASEKHAYA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Ingaba unalo ixesha lokuyenza namhalanje?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UMSEBENZI WASEKHAYA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Bangacinga indawo ayikhuselekanga ube wena ucinga ukuba ikhuselekile. Bavumele bacacise izizathu zabo. Ingaba unalo ixesha lokuyenza namhalanje? </w:t>
            </w:r>
          </w:p>
        </w:tc>
        <w:tc>
          <w:tcPr>
            <w:shd w:fill="auto" w:val="clear"/>
            <w:tcMar>
              <w:top w:w="100.0" w:type="dxa"/>
              <w:left w:w="100.0" w:type="dxa"/>
              <w:bottom w:w="100.0" w:type="dxa"/>
              <w:right w:w="100.0" w:type="dxa"/>
            </w:tcMar>
            <w:vAlign w:val="top"/>
          </w:tcPr>
          <w:p w14:paraId="000000FF">
            <w:pPr>
              <w:widowControl w:val="0"/>
            </w:pPr>
            <w:r>
              <w:t xml:space="preserve">Ukukhuseleka Ekuhlaleni</w:t>
            </w:r>
          </w:p>
          <w:p w14:paraId="00000100">
            <w:pPr>
              <w:widowControl w:val="0"/>
            </w:pPr>
          </w:p>
          <w:p w14:paraId="00000101">
            <w:pPr>
              <w:widowControl w:val="0"/>
              <w:spacing w:line="240" w:lineRule="auto"/>
            </w:pPr>
            <w:r>
              <w:t xml:space="preserve">UMSEBENZI WASEKHAYA </w:t>
            </w:r>
          </w:p>
          <w:p w14:paraId="00000102">
            <w:pPr>
              <w:widowControl w:val="0"/>
              <w:spacing w:line="240" w:lineRule="auto"/>
            </w:pPr>
            <w:r>
              <w:t xml:space="preserve">Iba nengxoxo nomntwana wakho ngokukhuseleka nokungakhuseleki ekuhlaleni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Molo! Kwesi sigaba besifunda ngokugcina umntwana wakho ekhuselekile. Kwesi sifundo sifunda ngokuba uphendula kanjani xana umntwana wakho esengxakini.</w:t>
            </w:r>
          </w:p>
          <w:p w14:paraId="0000010D">
            <w:pPr>
              <w:widowControl w:val="0"/>
              <w:spacing w:line="240" w:lineRule="auto"/>
            </w:pPr>
            <w:r>
              <w:t xml:space="preserve">Kubalulekile ukuxhasa umntwana wakho xana edibana nemeko enzima. Xana unceda umntwana wakho kwingxaki, khumbula ezizinto zine: [pause] phefumla, [pause] mamela, [pause] phendula, [pause] kwaye thuthuzela. </w:t>
            </w:r>
          </w:p>
          <w:p w14:paraId="0000010E">
            <w:pPr>
              <w:widowControl w:val="0"/>
              <w:spacing w:line="240" w:lineRule="auto"/>
            </w:pPr>
          </w:p>
          <w:p w14:paraId="0000010F">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Ukusabela kwii ngxaki</w:t>
            </w:r>
          </w:p>
          <w:p w14:paraId="00000111">
            <w:pPr>
              <w:widowControl w:val="0"/>
              <w:spacing w:line="240" w:lineRule="auto"/>
            </w:pPr>
            <w:r>
              <w:t>PHEFUMLA</w:t>
            </w:r>
          </w:p>
          <w:p w14:paraId="00000112">
            <w:pPr>
              <w:widowControl w:val="0"/>
              <w:spacing w:line="240" w:lineRule="auto"/>
            </w:pPr>
            <w:r>
              <w:t>PHULAPHULA</w:t>
            </w:r>
          </w:p>
          <w:p w14:paraId="00000113">
            <w:pPr>
              <w:widowControl w:val="0"/>
              <w:spacing w:line="240" w:lineRule="auto"/>
            </w:pPr>
            <w:r>
              <w:t>PHENDULA</w:t>
            </w:r>
          </w:p>
          <w:p w14:paraId="00000114">
            <w:pPr>
              <w:widowControl w:val="0"/>
              <w:spacing w:line="240" w:lineRule="auto"/>
            </w:pPr>
            <w:r>
              <w:t>UKUTHUTHUZELA</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Kuqala, phefumla. Yehlisa umoya. Zibuze, ''Yintoni edingwa ngumntwana wakho?''</w:t>
            </w:r>
          </w:p>
          <w:p w14:paraId="00000117">
            <w:pPr>
              <w:widowControl w:val="0"/>
              <w:spacing w:line="240" w:lineRule="auto"/>
            </w:pPr>
          </w:p>
          <w:p w14:paraId="00000118">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 Qaphela baziva kanjani kwaye mxelele uqwalasela ntoni ukuze azive emameleka. Xelela umntwana wakho ukuba ukhona kunye naye kwaye uyamthanda. Khumbula, bobabini abantwana bangajongana namaxesha anzima kwakunye neengxaki ezinzima. Bakhangele bobabini. </w:t>
            </w:r>
          </w:p>
          <w:p w14:paraId="00000119">
            <w:pPr>
              <w:widowControl w:val="0"/>
              <w:spacing w:line="240" w:lineRule="auto"/>
            </w:pPr>
          </w:p>
          <w:p w14:paraId="0000011A">
            <w:pPr>
              <w:widowControl w:val="0"/>
              <w:spacing w:line="240" w:lineRule="auto"/>
            </w:pPr>
            <w:r>
              <w:t xml:space="preserve">Inyathelo lesithathu kukuphendula. Yintoni enokunceda oku kwenzekayo? Unganokumnceda umntwana wakho ukuba athethe ngendlela aziva ngayo. Khumbula, umntwana wakho ukufuna ubekhona ngakuye nothando kunye nokwamkela indlela aziva ngayo. Kungafuneka uthethe ngamanyathelo eninokuthi niwathathe wena nomntwana wakho anokunceda kwinto eyenzekileyo. Khumbula, ungasoloko ubhala [1]UNCEDO kwi ParentText kwaye ufumane ulwazi ngezixhobo apho ungafumana uncedo oludingayo kwindawo ohlala kuyo. </w:t>
            </w:r>
          </w:p>
          <w:p w14:paraId="0000011B">
            <w:pPr>
              <w:widowControl w:val="0"/>
              <w:spacing w:line="240" w:lineRule="auto"/>
            </w:pPr>
            <w:r>
              <w:t>[2]</w:t>
            </w:r>
          </w:p>
          <w:p w14:paraId="0000011C">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Iindlela eziqhelekileyo zingakunika ukhuseleko kunye nesiqhelo, zincede umntwana wakho azive ekhuselekile kwakhona. Khumbuza umntwana wakho kwakhona ukuba uyamthanda, kwaye umbulele ngokuba ekwazile ukukuxelela.</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PHEFUMLA</w:t>
            </w:r>
          </w:p>
          <w:p w14:paraId="0000011F">
            <w:pPr>
              <w:widowControl w:val="0"/>
              <w:spacing w:line="240" w:lineRule="auto"/>
            </w:pPr>
            <w:r>
              <w:t xml:space="preserve">Hlala uzolile</w:t>
            </w:r>
          </w:p>
          <w:p w14:paraId="00000120">
            <w:pPr>
              <w:widowControl w:val="0"/>
              <w:spacing w:line="240" w:lineRule="auto"/>
            </w:pPr>
          </w:p>
          <w:p w14:paraId="00000121">
            <w:pPr>
              <w:widowControl w:val="0"/>
              <w:spacing w:line="240" w:lineRule="auto"/>
            </w:pPr>
            <w:r>
              <w:t>PHULAPHULA</w:t>
            </w:r>
          </w:p>
          <w:p w14:paraId="00000122">
            <w:pPr>
              <w:widowControl w:val="0"/>
              <w:spacing w:line="240" w:lineRule="auto"/>
            </w:pPr>
            <w:r>
              <w:t xml:space="preserve">Mamela umntwana wakho kwaye uqaphele ukuba uziva kanjani</w:t>
            </w:r>
          </w:p>
          <w:p w14:paraId="00000123">
            <w:pPr>
              <w:widowControl w:val="0"/>
              <w:spacing w:line="240" w:lineRule="auto"/>
            </w:pPr>
          </w:p>
          <w:p w14:paraId="00000124">
            <w:pPr>
              <w:widowControl w:val="0"/>
              <w:spacing w:line="240" w:lineRule="auto"/>
            </w:pPr>
            <w:r>
              <w:t>PHENDULA</w:t>
            </w:r>
          </w:p>
          <w:p w14:paraId="00000125">
            <w:pPr>
              <w:widowControl w:val="0"/>
              <w:spacing w:line="240" w:lineRule="auto"/>
            </w:pPr>
            <w:r>
              <w:t xml:space="preserve">Yintoni enokunceda umntwana wakho ngoku?</w:t>
            </w:r>
          </w:p>
          <w:p w14:paraId="00000126">
            <w:pPr>
              <w:widowControl w:val="0"/>
              <w:spacing w:line="240" w:lineRule="auto"/>
            </w:pPr>
            <w:r>
              <w:t xml:space="preserve">[1] NCEDA</w:t>
            </w:r>
          </w:p>
          <w:p w14:paraId="00000127">
            <w:pPr>
              <w:widowControl w:val="0"/>
              <w:spacing w:line="240" w:lineRule="auto"/>
            </w:pPr>
          </w:p>
          <w:p w14:paraId="00000128">
            <w:pPr>
              <w:widowControl w:val="0"/>
              <w:spacing w:line="240" w:lineRule="auto"/>
            </w:pPr>
            <w:r>
              <w:t>THUTHUZELA</w:t>
            </w:r>
          </w:p>
          <w:p w14:paraId="00000129">
            <w:pPr>
              <w:widowControl w:val="0"/>
              <w:spacing w:line="240" w:lineRule="auto"/>
            </w:pPr>
            <w:r>
              <w:t xml:space="preserve">Nika umntwana wakho intuthuzelo</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Faka kwiskrini sefoni u NCEDO. Sisuse ngocofa u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Kunganzima ukubona umntwana wakho ekhathazekile okanye ebhidekile, kodwa khumbula kuninzi ongakwenza ukumxhasa kwixesha elinzima akulo. Uyiphethe lento, ungumzali omhle kakhulu!</w:t>
            </w:r>
          </w:p>
          <w:p w14:paraId="0000012D">
            <w:pPr>
              <w:widowControl w:val="0"/>
              <w:spacing w:line="240" w:lineRule="auto"/>
            </w:pPr>
          </w:p>
          <w:p w14:paraId="0000012E">
            <w:pPr>
              <w:widowControl w:val="0"/>
              <w:spacing w:line="240" w:lineRule="auto"/>
            </w:pPr>
            <w:r>
              <w:t xml:space="preserve">Landela lamanyathelo nanini na umntwana wakho ekuxelela into enzima. Ukuxhasa umntwana wakho kwingxaki enzima izakubafundisa nabo ukuba bangabaxhasa njani abanye kwamaxesha anzima.</w:t>
            </w:r>
          </w:p>
          <w:p w14:paraId="0000012F">
            <w:pPr>
              <w:widowControl w:val="0"/>
              <w:spacing w:line="240" w:lineRule="auto"/>
            </w:pPr>
          </w:p>
          <w:p w14:paraId="00000130">
            <w:pPr>
              <w:widowControl w:val="0"/>
              <w:spacing w:line="240" w:lineRule="auto"/>
            </w:pPr>
            <w:r>
              <w:t xml:space="preserve">Umsebenzi wakho wasekhaya, [1] fumana ixesha elizolileyo lokujonga imephu yokuhlala obuyenze nomntwana wakho ngexesha ubucetyisiwe ngaphambili. [2] Thetha ngemingcipheko kwakunye nezinto abangazenza ukuziphepha. [3] Xoxa ngezenzo ezinokwenzeka eninokuzithatha nomntwana wakho ukuba ziyenzeka. </w:t>
            </w:r>
          </w:p>
          <w:p w14:paraId="00000131">
            <w:pPr>
              <w:widowControl w:val="0"/>
              <w:spacing w:line="240" w:lineRule="auto"/>
            </w:pPr>
          </w:p>
          <w:p w14:paraId="00000132">
            <w:pPr>
              <w:widowControl w:val="0"/>
              <w:spacing w:line="240" w:lineRule="auto"/>
            </w:pPr>
            <w:r>
              <w:t xml:space="preserve">Unalo ixesha lokuyenza lento namhlanje?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Ukuphendula Kwii Ngxaki</w:t>
            </w:r>
          </w:p>
          <w:p w14:paraId="00000136">
            <w:pPr>
              <w:widowControl w:val="0"/>
              <w:spacing w:line="240" w:lineRule="auto"/>
            </w:pPr>
          </w:p>
          <w:p w14:paraId="00000137">
            <w:pPr>
              <w:widowControl w:val="0"/>
              <w:spacing w:line="240" w:lineRule="auto"/>
            </w:pPr>
            <w:r>
              <w:t>PHEFUMLA</w:t>
            </w:r>
          </w:p>
          <w:p w14:paraId="00000138">
            <w:pPr>
              <w:widowControl w:val="0"/>
              <w:spacing w:line="240" w:lineRule="auto"/>
            </w:pPr>
            <w:r>
              <w:t>PHULAPHULA</w:t>
            </w:r>
          </w:p>
          <w:p w14:paraId="00000139">
            <w:pPr>
              <w:widowControl w:val="0"/>
              <w:spacing w:line="240" w:lineRule="auto"/>
            </w:pPr>
            <w:r>
              <w:t>PHENDULA</w:t>
            </w:r>
          </w:p>
          <w:p w14:paraId="0000013A">
            <w:pPr>
              <w:widowControl w:val="0"/>
              <w:spacing w:line="240" w:lineRule="auto"/>
            </w:pPr>
            <w:r>
              <w:t>THUTHUZELA</w:t>
            </w:r>
          </w:p>
          <w:p w14:paraId="0000013B">
            <w:pPr>
              <w:widowControl w:val="0"/>
              <w:spacing w:line="240" w:lineRule="auto"/>
            </w:pPr>
          </w:p>
          <w:p w14:paraId="0000013C">
            <w:pPr>
              <w:widowControl w:val="0"/>
              <w:spacing w:line="240" w:lineRule="auto"/>
            </w:pPr>
            <w:r>
              <w:t xml:space="preserve">UMSEBENZI WASEKHAYA: [1] Jonga kwi mephu yokhuseleko yokuhlala </w:t>
            </w:r>
          </w:p>
          <w:p w14:paraId="0000013D">
            <w:pPr>
              <w:widowControl w:val="0"/>
              <w:spacing w:line="240" w:lineRule="auto"/>
            </w:pPr>
            <w:r>
              <w:t xml:space="preserve">[2] Thetha nomntwana wakho ngemingcipheko enokwenzeka. [3] Xoxa ngeninokwenza ukuba kwenzekile.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Bonisa imephu yomsebenzi odlulileyo.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Molo! Kwesi sifundo besifunda ngokugcina umntwana wakho ekhuselekile. Kwesi sifundo sifunda ngokuba siphendula kanjani xana umntwana wakho esengxakini.</w:t>
            </w:r>
          </w:p>
          <w:p w14:paraId="0000014A">
            <w:pPr>
              <w:widowControl w:val="0"/>
              <w:spacing w:line="240" w:lineRule="auto"/>
            </w:pPr>
            <w:r>
              <w:t xml:space="preserve">Kubalulekile ukuxhasa umntwana wakho xa eziva ekwimeko enzima. Xana unceda umntwana wakho kwingxaki, khumbula ezizinto zine: [pause] phefumla, [pause] mamela, [pause] phendula, [pause] kwaye thuthuzela. </w:t>
            </w:r>
          </w:p>
          <w:p w14:paraId="0000014B">
            <w:pPr>
              <w:widowControl w:val="0"/>
              <w:spacing w:line="240" w:lineRule="auto"/>
            </w:pPr>
          </w:p>
          <w:p w14:paraId="0000014C">
            <w:pPr>
              <w:widowControl w:val="0"/>
              <w:spacing w:line="240" w:lineRule="auto"/>
            </w:pPr>
            <w:r>
              <w:t xml:space="preserve">Masifundeni banzi ngala manyathelo sonke.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Ukuphendula kwii Ngxaki</w:t>
            </w:r>
          </w:p>
          <w:p w14:paraId="0000014E">
            <w:pPr>
              <w:widowControl w:val="0"/>
              <w:spacing w:line="240" w:lineRule="auto"/>
            </w:pPr>
            <w:r>
              <w:t>PHEFUMLA</w:t>
            </w:r>
          </w:p>
          <w:p w14:paraId="0000014F">
            <w:pPr>
              <w:widowControl w:val="0"/>
              <w:spacing w:line="240" w:lineRule="auto"/>
            </w:pPr>
            <w:r>
              <w:t>PHULAPHULA</w:t>
            </w:r>
          </w:p>
          <w:p w14:paraId="00000150">
            <w:pPr>
              <w:widowControl w:val="0"/>
              <w:spacing w:line="240" w:lineRule="auto"/>
            </w:pPr>
            <w:r>
              <w:t>PHENDULA</w:t>
            </w:r>
          </w:p>
          <w:p w14:paraId="00000151">
            <w:pPr>
              <w:widowControl w:val="0"/>
              <w:spacing w:line="240" w:lineRule="auto"/>
            </w:pPr>
            <w:r>
              <w:t>THUTHUZELA</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Inqanaba lokuqala kuku phefumla. Ungafuna ukuma kancinci ukuze uzole ngaphambi kokuzibuza, ''Yintoni edingwa ngumntwana wakho ngoku?''</w:t>
            </w:r>
          </w:p>
          <w:p w14:paraId="00000154">
            <w:pPr>
              <w:widowControl w:val="0"/>
              <w:spacing w:line="240" w:lineRule="auto"/>
            </w:pPr>
          </w:p>
          <w:p w14:paraId="00000155">
            <w:pPr>
              <w:widowControl w:val="0"/>
              <w:spacing w:line="240" w:lineRule="auto"/>
            </w:pPr>
            <w:r>
              <w:t xml:space="preserve">Okulandelayo, mamela. Buza umntwana wakho kwenzeka ntoni. Vumela umntwana wakho akuchazele akudingayo. Ngamanye amaxesha, umntwana wakho angaziva ekhululekile ngokukubonisa imizobo okanye esebenzisa iithoyi kwakunye nonodoli ekuxelela ukuba yintoni emkhathazileyo.</w:t>
            </w:r>
          </w:p>
          <w:p w14:paraId="00000156">
            <w:pPr>
              <w:widowControl w:val="0"/>
              <w:spacing w:line="240" w:lineRule="auto"/>
            </w:pPr>
            <w:r>
              <w:t xml:space="preserve">Qaphela baziva kanjani kwaye mxelele uqwalasela ntoni ukuze azive emameleka. Qinisekisa ukuba uyakuphepha ukumgxeka. Xelela umntwana wakho ukuba ukhona kunye naye kwaye uyamthanda. Khumbula, bobabini abantwana bangajongana namaxesha anzima kwakunye neengxaki ezinzima. Bakhangele bobabini. </w:t>
            </w:r>
          </w:p>
          <w:p w14:paraId="00000157">
            <w:pPr>
              <w:widowControl w:val="0"/>
              <w:spacing w:line="240" w:lineRule="auto"/>
            </w:pPr>
          </w:p>
          <w:p w14:paraId="00000158">
            <w:pPr>
              <w:widowControl w:val="0"/>
              <w:spacing w:line="240" w:lineRule="auto"/>
            </w:pPr>
            <w:r>
              <w:t xml:space="preserve">Inyathelo lesithathu kukuphendula. Yintoni enokunceda oku kwenzekayo? Unganokumnceda umntwana wakho ukuba athethe ngendlela aziva ngayo. Khumbula, umntwana wakho ukufuna ubekhona ngakuye ngothando kunye nokwamkela indlela aziva ngayo. Kungafuneka uthethe ngamanyathelo eninokuthi niwathathe wena nomntwana wakho ukunceda kwinto eyenzekileyo. Khumbula, ungasoloko ubhala [1]UNCEDO kwi ParentText kwaye ufumane ulwazi ngezixhobo apho ungafumana uncedo oludingayo kwindawo ohlala kuyo.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Ekugqibeleni, nika umntwana wakho intuthuzelo. Yiba khona kumntwana wakho. Kunganzima ukubona umntwana wakho eziva ekhathazekile okanye ebhidekile, kodwa kuninzi ongakwenza ukumxhasa. Uyakudinga ukuba umamkele kwaye umxhase xa izinto ezinzima sisenzeka. Kwezi meko, ukugcina indlela yokwenza izinto njenge siqhelo kungaluncedo ngakumbi.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PHEFUMLA</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PHULAPHULA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PHEFUMLA</w:t>
            </w:r>
          </w:p>
          <w:p w14:paraId="00000177">
            <w:pPr>
              <w:widowControl w:val="0"/>
              <w:spacing w:line="240" w:lineRule="auto"/>
            </w:pPr>
            <w:r>
              <w:t>PHULAPHULA</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Masiqaliseni.</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