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nomntwana wakho ninobabili. Ukuchitha isikhathi sekhwalithi nomntwana wakho kuzomenza azizwe abalulekile futhi athandwa. </w:t>
              <w:br w:type="textWrapping"/>
              <w:t xml:space="preserve">Kuzowaka ukwethembana nenhlonipho, futhi kweseka abantwana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nomntwana wakho::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Nomntwana Wami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nomntwana wakho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umntwana wakho ukuthi uyafuna ukuchitha isikhathi ninodwa 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umntwana wakho akhethe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umntwana wakho.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umntwana wakho. Nqekuzisa ikhanda noma uthi "Ngiyabona" ukutshengisa ukuthi umnakile ngempela. </w:t>
              <w:br w:type="textWrapping"/>
              <w:br w:type="textWrapping"/>
              <w:t xml:space="preserve">Yamukela umntwana wakho futhi uvimbe ukwahlulela. </w:t>
              <w:br w:type="textWrapping"/>
              <w:t xml:space="preserve">Phendula umntwana wakho uma ekhuluma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nomntwana wakho: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nomntwana wakho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Nomntwana Wami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nomntwana wakho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nomntwana wakho. Kutshengisa ukuthi unendaba ngempela! Lo mlayezo ukwenze wazizwa kanjani? Sonke sizizwa singcono uma sinconywa! Namhlanje sifunda ngokuncoma abantwana bethu. </w:t>
            </w:r>
          </w:p>
          <w:p w14:paraId="00000043">
            <w:pPr>
              <w:widowControl w:val="0"/>
              <w:spacing w:after="0" w:line="276" w:lineRule="auto"/>
              <w:jc w:val="left"/>
              <w:rPr>
                <w:color w:val="000000"/>
                <w:shd w:fill="auto" w:val="clear"/>
              </w:rPr>
              <w:pStyle w:val="P68B1DB1-Normal3"/>
            </w:pPr>
            <w:r>
              <w:t xml:space="preserve">Abantwana baphendula kahle uma benconywa. Uma uncoma umntwana wakho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umntwana wakho:</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umntwana wakho ayenzayo enhle noma esizayo.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umntwana wakho ngakho.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umntwana wakho,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umntwana wakho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umntwana wakho ayenzayo esizayo noma enhle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umntwana wakho ayenze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abantwana bethu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umntwana wakho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nomntwana wakho, asenze isikhathi wedwa nomntwana wakho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nomntwana wakho ngokuthi ufuna izinhlelo zakhe zibe kanjani. Bewazi yini ukuthi umntwana wakho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nomntwana wakho ukuhlela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seniluhlelile uhlelo, qiniseka ukuthi umntwana wakho ulandela uhlelo nsuku zonke.</w:t>
            </w:r>
          </w:p>
          <w:p w14:paraId="0000009D">
            <w:pPr>
              <w:spacing w:after="0" w:line="276" w:lineRule="auto"/>
              <w:jc w:val="left"/>
              <w:rPr>
                <w:color w:val="000000"/>
                <w:shd w:fill="auto" w:val="clear"/>
              </w:rPr>
              <w:pStyle w:val="P68B1DB1-Normal3"/>
            </w:pPr>
            <w:r>
              <w:t xml:space="preserve">Umsebenzi uba lula ukuwuphatha uma abantwana befunda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Izinhleo ezingashintshi zisiza umntwana wakho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umntwana wakho ulandela izinhlelo zakhe</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nomntwana wakho: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nomntwana wakho: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nomntwana wakho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nawomntwana wakho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nawomntwana wakho kusiza ukuthi umeseke futhi nizinakekele kahle. Ukubona nokukhuluma ngemizwa nomntwana wakho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umntwana wakho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abantwana bekhula,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Bona ukuthi imizwa ngamunye izwakala kanjani emzimbeni wakho. Ungabona nemizwa emihle njonkuzwa ukuthula, injabulo, noma ukuzola. Ukubona kungavumela abantwana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nasemntwaneni wakho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umntwana wakho uma ethula ukuthi uzizwa kanjani. Yamukela ukuthi wena noma umntwana wakho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umntwana wakho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umntwana wakho ezwa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umntwana wakho afunde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emntwaneni wakho.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umntwana wakho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emntwaneni wakho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umntwana wakho azizwe amukelekile futhi ethandwa.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nomntwana wakho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umntwana wakho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umntwana wakho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nomntwana wakho [1] ngokufunda ngemizwa ehlukile, [2] ukubona imizwa ehlukile, [3] ukuvuleka, [4] ukukhuluma ngemizwa, [5] ukwethula imizwa yakho, futhi [6] ukunikela ngothando nokwamukela kumntwana wakho.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yomntwana wakho ngesikhathi senu ninobabili namhlanje. Khuluma nomntwana wakho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nomntwana wakho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Siyabathanda abantwana bethu,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umntwana wakho,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nomntwana wakho ngezwi elizolile.</w:t>
            </w:r>
          </w:p>
          <w:p w14:paraId="00000138">
            <w:pPr>
              <w:widowControl w:val="0"/>
              <w:spacing w:after="0" w:line="276" w:lineRule="auto"/>
              <w:jc w:val="left"/>
              <w:rPr>
                <w:color w:val="000000"/>
                <w:shd w:fill="auto" w:val="clear"/>
              </w:rPr>
              <w:pStyle w:val="P68B1DB1-Normal3"/>
            </w:pPr>
            <w:r>
              <w:t xml:space="preserve">Khumbula ukuthi isifiso sakho ukusiza umntwana wakho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ngumntwana wakho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umntwana nawe usezoqala impatho engafuneki, muphazamise ngocela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umntwana wakho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nethemba. </w:t>
              <w:br w:type="textWrapping"/>
              <w:br w:type="textWrapping"/>
              <w:t xml:space="preserve">Ncoma umntwana wakho uma eziphatha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umntwana wakho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Sikhathazekile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impatho enhle,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Ukunika 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umhage,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Ukuqubeka ukwakha ubudlelwano obuhle nomntwana wakho osemusha, asenze isikhathi ninodwa nobabili kube inxenye yohlelo.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amathiphu ohlelo ninobabili nodwa ukwakha ezinye izinhlelo zosuku nomntwana wakho osemusha.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izinhlelo zosuku nomntwana wakho osemusha kuzomusiza ukuzizwa evikelekile, ephephile futhi ebambisana nawe. </w:t>
              <w:br w:type="textWrapping"/>
            </w:r>
          </w:p>
          <w:p w14:paraId="00000204">
            <w:pPr>
              <w:spacing w:after="0" w:line="276" w:lineRule="auto"/>
              <w:jc w:val="left"/>
              <w:rPr>
                <w:color w:val="000000"/>
                <w:shd w:fill="auto" w:val="clear"/>
              </w:rPr>
              <w:pStyle w:val="P68B1DB1-Normal3"/>
            </w:pPr>
            <w:r>
              <w:t xml:space="preserve">Musize ukuhlela isikhathi sokuphumula, esokudla, esomsebenzi wasekhaya, esesikole, nesokulala, ngokusebenzisa amathiphu amathathu amayelana nokwakha izinhlelo nomntwana wakho osemusha: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futhi Unike Ukuncoma</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Uhlelo Lokuba Nesikhathi Ninobabili</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Khuluma nomntwana wakho osemusha ngokuthi ufuna izinhlelo zakhe zibe kanjani. Kunamathuba amaningi okuthi umntwana wakho osemusha alandele izinhlelo uma esiza ukuwakha.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IBA IQEMBU futhi nisebenze ndawonye nomntwana wakho osemusha ukuhlela uhlelo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Uma seniluhlelile uhlelo, qiniseka ukuthi umntwana wakho osemusha ulandela uhlelo nsuku zonke.</w:t>
            </w:r>
          </w:p>
          <w:p w14:paraId="0000021B">
            <w:pPr>
              <w:spacing w:after="240" w:before="240" w:line="240" w:lineRule="auto"/>
              <w:jc w:val="left"/>
              <w:rPr>
                <w:color w:val="000000"/>
                <w:shd w:fill="auto" w:val="clear"/>
              </w:rPr>
              <w:pStyle w:val="P68B1DB1-Normal3"/>
            </w:pPr>
            <w:r>
              <w:t xml:space="preserve">Lokhu kusiza umntwana wakho osemusha azizwe evikelekile, ezolile futhi esondelene nawe ngoba uyazi ukuthi yini angiyilindela. Ukuzizwa avikelekile kusho ukuthi umntwana wakho osemusha unethuba lokukhula nokuthola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UNGASHINTSHI ukuqiniseka ukuthi umntwana wakho osemusha ulandela izinhlelo zakhe</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Bonga umntwana wakho osemusha ngokwakha uhlelo nawe futhi umncome uma elulandela uhlelo!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NIKA UKUNCOMA ngokuhlela lokulandela uhlelo.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izinhlelo ongakhuluma ngazo nomntwana wakho osemusha: </w:t>
            </w:r>
          </w:p>
          <w:p w14:paraId="00000226">
            <w:pPr>
              <w:spacing w:after="0" w:line="276" w:lineRule="auto"/>
              <w:jc w:val="left"/>
              <w:rPr>
                <w:color w:val="000000"/>
                <w:shd w:fill="auto" w:val="clear"/>
              </w:rPr>
              <w:pStyle w:val="P68B1DB1-Normal3"/>
            </w:pPr>
            <w:r>
              <w:t xml:space="preserve">Isikhathi sokulala </w:t>
            </w:r>
          </w:p>
          <w:p w14:paraId="00000227">
            <w:pPr>
              <w:spacing w:after="0" w:line="276" w:lineRule="auto"/>
              <w:jc w:val="left"/>
              <w:rPr>
                <w:color w:val="000000"/>
                <w:shd w:fill="auto" w:val="clear"/>
              </w:rPr>
              <w:pStyle w:val="P68B1DB1-Normal3"/>
            </w:pPr>
            <w:r>
              <w:t xml:space="preserve">Umsebenzi wesikole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Isikhathi sokudla </w:t>
            </w:r>
          </w:p>
          <w:p w14:paraId="0000022A">
            <w:pPr>
              <w:spacing w:after="0" w:line="276" w:lineRule="auto"/>
              <w:jc w:val="left"/>
              <w:rPr>
                <w:color w:val="000000"/>
                <w:shd w:fill="auto" w:val="clear"/>
              </w:rPr>
              <w:pStyle w:val="P68B1DB1-Normal3"/>
            </w:pPr>
            <w:r>
              <w:t xml:space="preserve">Isikhathi sokukhululeka </w:t>
            </w:r>
          </w:p>
          <w:p w14:paraId="0000022B">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izinhlelo ongakhuluma ngazo nomntwana wakho osemusha: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kuleliviki ukuthi uzame ukuchitha imizuzu emi-15 ninobabili nodwa nomntwana wakho osemusha nsuku zonke. 📝 Ungawenza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Yakha Uhlelo Lokuba Nesikhathi Ninobabili</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Yakha uhlelo lokuchitha imizuzu emi-15 wesikhathi ninobabili nodwa.</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sizothola ukuthi uyibona kanjani imizwa yakho neyomntwana wakho osemusha ngesikhathi senu ninobabili.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Ukubona nokukhuluma ngemizwa nomntwana wakho osemusha kuzomusiza ukufunda ukukhuluma nokuphatha imizwa yakhe kahle. Uzofunda ukuthi yonke imizwa ilungile - nalena engemihle.</w:t>
            </w:r>
          </w:p>
          <w:p w14:paraId="00000242">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Nawa amathiphu ayisithupha ngokuthi ungasiza kanjani umntwana wakho osemusha ukufunda ukumelana nemizwa yakhe: FUNDA, BONA, VULEKA, KHULUMA, YETHULA futhi IBA NENDABA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Bona Imizwa Ngesikhathi Ninobabili Nodwa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Isinyathelo sokuqala Ukufunda.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ngemizwa ehlukene. Kune mizwa eyi-6 ejwayelekile, wonke asinika umlayezo othize:  </w:t>
            </w:r>
          </w:p>
          <w:p w14:paraId="0000024F">
            <w:pPr>
              <w:spacing w:after="0" w:line="276" w:lineRule="auto"/>
              <w:jc w:val="left"/>
              <w:rPr>
                <w:color w:val="000000"/>
                <w:shd w:fill="auto" w:val="clear"/>
              </w:rPr>
              <w:pStyle w:val="P68B1DB1-Normal3"/>
            </w:pPr>
            <w:r>
              <w:br w:type="textWrapping"/>
              <w:t xml:space="preserve">Ukujabula kusitshela ukuthi siqhubeke senze okusenza sizizwe kahle.  </w:t>
            </w:r>
          </w:p>
          <w:p w14:paraId="00000250">
            <w:pPr>
              <w:spacing w:after="0" w:line="276" w:lineRule="auto"/>
              <w:jc w:val="left"/>
              <w:rPr>
                <w:color w:val="000000"/>
                <w:shd w:fill="auto" w:val="clear"/>
              </w:rPr>
              <w:pStyle w:val="P68B1DB1-Normal3"/>
            </w:pPr>
            <w:r>
              <w:br w:type="textWrapping"/>
              <w:t xml:space="preserve">Uma uzizwa unosizi, kungumlayezo wakuthi kukhona into ebalulekile empilweni yakho edinga ukunakwa.</w:t>
            </w:r>
          </w:p>
          <w:p w14:paraId="00000251">
            <w:pPr>
              <w:spacing w:after="0" w:line="276" w:lineRule="auto"/>
              <w:jc w:val="left"/>
              <w:rPr>
                <w:color w:val="000000"/>
                <w:shd w:fill="auto" w:val="clear"/>
              </w:rPr>
              <w:pStyle w:val="P68B1DB1-Normal3"/>
            </w:pPr>
            <w:r>
              <w:br w:type="textWrapping"/>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252">
            <w:pPr>
              <w:spacing w:after="0" w:line="276" w:lineRule="auto"/>
              <w:jc w:val="left"/>
              <w:rPr>
                <w:color w:val="000000"/>
                <w:shd w:fill="auto" w:val="clear"/>
              </w:rPr>
              <w:pStyle w:val="P68B1DB1-Normal3"/>
            </w:pPr>
            <w:r>
              <w:br w:type="textWrapping"/>
              <w:t xml:space="preserve">Ukuzizwa sinokwesaba uphawu lokhuthi sibaleke engozini eseduze, ukuqiniseka ukuphepha kwethu nokuphila.</w:t>
            </w:r>
          </w:p>
          <w:p w14:paraId="00000253">
            <w:pPr>
              <w:spacing w:after="0" w:line="276" w:lineRule="auto"/>
              <w:jc w:val="left"/>
              <w:rPr>
                <w:color w:val="000000"/>
                <w:shd w:fill="auto" w:val="clear"/>
              </w:rPr>
              <w:pStyle w:val="P68B1DB1-Normal3"/>
            </w:pPr>
            <w:r>
              <w:br w:type="textWrapping"/>
              <w:t xml:space="preserve">Njengoba intsha ikhula, ifunda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ngemizwa ehlukile.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Ukujabula </w:t>
            </w:r>
          </w:p>
          <w:p w14:paraId="00000257">
            <w:pPr>
              <w:spacing w:after="0" w:line="276" w:lineRule="auto"/>
              <w:jc w:val="left"/>
              <w:rPr>
                <w:color w:val="000000"/>
                <w:shd w:fill="auto" w:val="clear"/>
              </w:rPr>
              <w:pStyle w:val="P68B1DB1-Normal3"/>
            </w:pPr>
            <w:r>
              <w:t xml:space="preserve">Unosizi </w:t>
            </w:r>
          </w:p>
          <w:p w14:paraId="00000258">
            <w:pPr>
              <w:spacing w:after="0" w:line="276" w:lineRule="auto"/>
              <w:jc w:val="left"/>
              <w:rPr>
                <w:color w:val="000000"/>
                <w:shd w:fill="auto" w:val="clear"/>
              </w:rPr>
              <w:pStyle w:val="P68B1DB1-Normal3"/>
            </w:pPr>
            <w:r>
              <w:t xml:space="preserve">Ukuthukuthela </w:t>
            </w:r>
          </w:p>
          <w:p w14:paraId="00000259">
            <w:pPr>
              <w:spacing w:after="0" w:line="276" w:lineRule="auto"/>
              <w:jc w:val="left"/>
              <w:rPr>
                <w:color w:val="000000"/>
                <w:shd w:fill="auto" w:val="clear"/>
              </w:rPr>
              <w:pStyle w:val="P68B1DB1-Normal3"/>
            </w:pPr>
            <w:r>
              <w:t xml:space="preserve">Casukile </w:t>
            </w:r>
          </w:p>
          <w:p w14:paraId="0000025A">
            <w:pPr>
              <w:spacing w:after="0" w:line="276" w:lineRule="auto"/>
              <w:jc w:val="left"/>
              <w:rPr>
                <w:color w:val="000000"/>
                <w:shd w:fill="auto" w:val="clear"/>
              </w:rPr>
              <w:pStyle w:val="P68B1DB1-Normal3"/>
            </w:pPr>
            <w:r>
              <w:t xml:space="preserve">Mangele </w:t>
            </w:r>
          </w:p>
          <w:p w14:paraId="0000025B">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osemusha. Bona ukuthi imizwa ngamunye izwakala kanjani emzimbeni wakho. Ungabona nemizwa emihle njonkuzwa ukuthula, injabulo, noma ukuzola. Ukubona kungavumela intsha ukujabulela umzuzu omuhle noma umuzwa wothando!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BONA imizwa eyisithupha ejwayelekile kuwena nasemntwaneni wakho osemusha</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Ukuvuleka.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Vuleka, bona, futhi ulalele umntwana wakho osemusha uma ethula ukuthi uzizwa kanjani. Yamukela ukuthi wena noma umntwana wakho osemusha nizizwa kanjani. Khumbula ukuthi umzimba wakho nowakhe uthumela imilayezo ngokuthi nobabili nizizwa kanjani futhi lemilayezo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VULEKA, bona, futhi ulalele umntwana wakho osemusha</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Uma umntwana wakho osemusha ezwa umuzwa, chaza ukuthi ubona ini ngendlela ezolile. Ngokwesibonelo, </w:t>
              <w:br w:type="textWrapping"/>
            </w:r>
          </w:p>
          <w:p w14:paraId="0000026D">
            <w:pPr>
              <w:widowControl w:val="0"/>
              <w:spacing w:after="0" w:lineRule="auto"/>
              <w:jc w:val="left"/>
              <w:rPr>
                <w:color w:val="000000"/>
                <w:shd w:fill="auto" w:val="clear"/>
              </w:rPr>
              <w:pStyle w:val="P68B1DB1-Normal3"/>
            </w:pPr>
            <w:r>
              <w:t xml:space="preserve">"Ngiyabona ukuthi ushaya isicabha, ukhulumela phezulu, futhi ubuso bakho bubukeka buphatheke kabi. Engabe uzizwa uthukuthele ngoba awukwazi ukuphuma ebusuku?"</w:t>
              <w:br w:type="textWrapping"/>
            </w:r>
          </w:p>
          <w:p w14:paraId="0000026E">
            <w:pPr>
              <w:widowControl w:val="0"/>
              <w:spacing w:after="0" w:line="276" w:lineRule="auto"/>
              <w:jc w:val="left"/>
              <w:rPr>
                <w:color w:val="000000"/>
                <w:shd w:fill="auto" w:val="clear"/>
              </w:rPr>
              <w:pStyle w:val="P68B1DB1-Normal3"/>
            </w:pPr>
            <w:r>
              <w:t xml:space="preserve">Ungasiza umntwana wakho osemusha ukuphatha imizwa ehlukile ngokumukhuthaza ukuthi ethule indlela azizwa ngayo futhi umeseke.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KHULUMA ngemizwa yakho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Isinyathelo sisihlanu ukwethula.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Yethula imizwa yakho nomntwana wakho osemusha.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Ngokwesibonelo, "Nami ngingazizwa njengawe uma bengingakwazi ukuphuma makufuna mina".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Lokhu kuba isibonelo esihle futhi kutshengisa umntwana wakho osemusha ukuthi kulungile ukwethula imizwa yakhe.</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YETHULA imizwa yakho emntwaneni wakho osemusha</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Isinyathelo sokugcina ukuba NENDABA.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izenzo namagama ukwenza umntwana wakho osemusha azizwe amukelekile futhi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Zivocavoce kancane ukukhipha intukuthelo, qhulelanani noma nithathe ukuphefumula ukwehlisa umoya. Lezi ezinye izindlela zokubhekana nemizwa yakho.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wakho osemusha ukuthi ukhona nokuthi angakhuluma nawe noma inini.</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NAKEKELA umntwana wakho osemusha</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Khumbula, khuluma ngemizwa nomntwana wakho osemusha [1] ngokufunda ngemizwa ehlukile, [2] ukubona imizwa ehlukile, [3] ukuvuleka, [4] ukukhuluma ngemizwa, [5] ukwethula imizwa yakho, futhi [6] ukunikela ngothando nokwamukela kumntwana wakho osemusha.</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ukubona imizwa yomntwana wakho osemusha ngesikhathi senu ninobabili namhlanje. Khuluma nomntwana wakho osemusha ngokuchaza imizwa yakho nemizwa yakhe.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Bona Imizwa Ngesikhathi Ninobabili Nodwa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Khuluma nomntwana wakho osemusha ngokuchaza imizwa yakho nemizwa yakhe ngesikhathi senu ninobabili.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 abasebasha.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Uma uqala ukubona imizwa, uzobe ubona imizwa yentukuthelo, ukucikeka noma usizi.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abasebasha, kodwa ukukhathazeka ngenxa yokuba ngumnakekeli kungasenza sithukuthele. Lokhu ingxenye yempilo ejayelekile!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