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1C76D" w14:textId="5B2A645A">
      <w:pPr>
        <w:spacing w:line="240" w:lineRule="auto"/>
        <w:jc w:val="left"/>
        <w:rPr>
          <w:b/>
          <w:bCs/>
          <w:color w:val="FFFFFF" w:themeColor="background1"/>
          <w:sz w:val="60"/>
          <w:szCs w:val="60"/>
        </w:rPr>
      </w:pPr>
      <w:r>
        <mc:AlternateContent>
          <mc:Choice Requires="wps">
            <w:drawing>
              <wp:anchor distT="0" distB="0" distL="114300" distR="114300" simplePos="0" relativeHeight="251927552" behindDoc="0" locked="0" layoutInCell="1" allowOverlap="1" wp14:anchorId="6F874163" wp14:editId="2ECBA4AE">
                <wp:simplePos x="0" y="0"/>
                <wp:positionH relativeFrom="column">
                  <wp:posOffset>-460375</wp:posOffset>
                </wp:positionH>
                <wp:positionV relativeFrom="paragraph">
                  <wp:posOffset>8295208</wp:posOffset>
                </wp:positionV>
                <wp:extent cx="6811010" cy="1280160"/>
                <wp:effectExtent l="0" t="0" r="0" b="2540"/>
                <wp:wrapNone/>
                <wp:docPr id="118204526" name="Text Box 12"/>
                <wp:cNvGraphicFramePr/>
                <a:graphic xmlns:a="http://schemas.openxmlformats.org/drawingml/2006/main">
                  <a:graphicData uri="http://schemas.microsoft.com/office/word/2010/wordprocessingShape">
                    <wps:wsp>
                      <wps:cNvSpPr txBox="1"/>
                      <wps:spPr>
                        <a:xfrm>
                          <a:off x="0" y="0"/>
                          <a:ext cx="6811010" cy="1280160"/>
                        </a:xfrm>
                        <a:prstGeom prst="rect">
                          <a:avLst/>
                        </a:prstGeom>
                        <a:solidFill>
                          <a:schemeClr val="lt1"/>
                        </a:solidFill>
                        <a:ln w="6350">
                          <a:noFill/>
                        </a:ln>
                      </wps:spPr>
                      <wps:txbx>
                        <w:txbxContent>
                          <w:p w14:paraId="4DE7FBB1" w14:textId="47FCE985">
                            <w:pPr>
                              <w:spacing w:after="0"/>
                              <w:jc w:val="left"/>
                              <w:rPr>
                                <w:sz w:val="16"/>
                                <w:szCs w:val="16"/>
                              </w:rPr>
                              <w:pStyle w:val="P68B1DB1-Normal5"/>
                            </w:pPr>
                            <w:r>
                              <w:rPr>
                                <w:b/>
                              </w:rPr>
                              <w:t xml:space="preserve">Versi Asal Oleh: </w:t>
                            </w:r>
                            <w:r>
                              <w:t xml:space="preserve">Jamie M. Lachman, Francesca Stuer, Rumaya Binti Juhari, Siti Nor Binti Yaacob, Zainal Bin Madon, Zarinah Binti Arshat, Mariani Binti Mansor, dan Rojana Binti Kahar </w:t>
                            </w:r>
                          </w:p>
                          <w:p w14:paraId="3687154E" w14:textId="05CE57FC">
                            <w:pPr>
                              <w:spacing w:after="0"/>
                              <w:jc w:val="left"/>
                              <w:rPr>
                                <w:sz w:val="16"/>
                                <w:szCs w:val="16"/>
                              </w:rPr>
                              <w:pStyle w:val="P68B1DB1-Normal5"/>
                            </w:pPr>
                            <w:r>
                              <w:rPr>
                                <w:b/>
                              </w:rPr>
                              <w:t xml:space="preserve">Versi Hibrid Oleh</w:t>
                            </w:r>
                            <w:r>
                              <w:t xml:space="preserve">: </w:t>
                            </w:r>
                            <w:r>
                              <w:rPr>
                                <w:color w:val="FF0000"/>
                              </w:rPr>
                              <w:t xml:space="preserve"> </w:t>
                            </w:r>
                            <w:r>
                              <w:t xml:space="preserve">Deepali Barapatre, Jamie M. Lachman, Laurie Markle, Durgesh Rajandiran, Hal Cooper, Wan Nur Baiti Binti Sudin, Muslihah</w:t>
                            </w:r>
                          </w:p>
                          <w:p w14:paraId="77492F38" w14:textId="77777777">
                            <w:pPr>
                              <w:spacing w:after="0"/>
                              <w:jc w:val="left"/>
                              <w:rPr>
                                <w:sz w:val="16"/>
                                <w:szCs w:val="16"/>
                              </w:rPr>
                              <w:pStyle w:val="P68B1DB1-Normal5"/>
                            </w:pPr>
                            <w:r>
                              <w:t xml:space="preserve">Hasbullah, Nurhilmiyani Ismail, Farah Zeehan Mohd Nadzri, Amy Bala, Rodhiah Zakaria, Noralina Omar, Laila Nasuha, Sarah Norton-Staal, Saskia</w:t>
                            </w:r>
                          </w:p>
                          <w:p w14:paraId="4DA56809" w14:textId="77777777">
                            <w:pPr>
                              <w:spacing w:after="0"/>
                              <w:jc w:val="left"/>
                              <w:rPr>
                                <w:sz w:val="16"/>
                                <w:szCs w:val="16"/>
                              </w:rPr>
                              <w:pStyle w:val="P68B1DB1-Normal5"/>
                            </w:pPr>
                            <w:r>
                              <w:t xml:space="preserve">Blume, Amalina Annuar, Inge Vallance, Saara Thakur, Peter Burr, Francesca Stuer, Rumaya Binti Juhari, Siti Nor Binti Yaacob, Zainal Bin Madon,</w:t>
                            </w:r>
                          </w:p>
                          <w:p w14:paraId="510440C2" w14:textId="77777777">
                            <w:pPr>
                              <w:spacing w:after="0"/>
                              <w:jc w:val="left"/>
                              <w:rPr>
                                <w:sz w:val="16"/>
                                <w:szCs w:val="16"/>
                              </w:rPr>
                              <w:pStyle w:val="P68B1DB1-Normal5"/>
                            </w:pPr>
                            <w:r>
                              <w:t xml:space="preserve">Zarinah Binti Arshat, Mariani Binti Mansor, dan Rojana Binti Kahar </w:t>
                            </w:r>
                          </w:p>
                          <w:p w14:paraId="04BFCD81" w14:textId="310D5D3A">
                            <w:pPr>
                              <w:spacing w:after="0"/>
                              <w:jc w:val="left"/>
                              <w:rPr>
                                <w:color w:val="FF0000"/>
                                <w:sz w:val="16"/>
                                <w:szCs w:val="16"/>
                              </w:rPr>
                              <w:pStyle w:val="P68B1DB1-Normal5"/>
                            </w:pPr>
                            <w:r>
                              <w:rPr>
                                <w:b/>
                                <w:bCs/>
                              </w:rPr>
                              <w:t xml:space="preserve">Ilustrasi oleh</w:t>
                            </w:r>
                            <w:r>
                              <w:t xml:space="preserve">: Orli </w:t>
                            </w:r>
                            <w:r>
                              <w:rPr>
                                <w:b/>
                                <w:bCs/>
                              </w:rPr>
                              <w:t xml:space="preserve">Setton Direka oleh</w:t>
                            </w:r>
                            <w:r>
                              <w:t xml:space="preserve">: Leah de Jager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AlternateContent>
      </w:r>
      <w:r>
        <w:drawing>
          <wp:anchor distT="0" distB="0" distL="114300" distR="114300" simplePos="0" relativeHeight="251947008" behindDoc="0" locked="0" layoutInCell="1" allowOverlap="1" wp14:anchorId="392F2985" wp14:editId="66CB98A7">
            <wp:simplePos x="0" y="0"/>
            <wp:positionH relativeFrom="column">
              <wp:posOffset>3608705</wp:posOffset>
            </wp:positionH>
            <wp:positionV relativeFrom="paragraph">
              <wp:posOffset>7747000</wp:posOffset>
            </wp:positionV>
            <wp:extent cx="499745" cy="420370"/>
            <wp:effectExtent l="0" t="0" r="0" b="0"/>
            <wp:wrapNone/>
            <wp:docPr id="794106609" name="Gambar 13" descr="A logo with a couple of people in the shape of a he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06609" name="Gambar 13" descr="A logo with a couple of people in the shape of a heart  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a:xfrm>
                      <a:off x="0" y="0"/>
                      <a:ext cx="499745" cy="420370"/>
                    </a:xfrm>
                    <a:prstGeom prst="rect">
                      <a:avLst/>
                    </a:prstGeom>
                  </pic:spPr>
                </pic:pic>
              </a:graphicData>
            </a:graphic>
          </wp:anchor>
        </w:drawing>
      </w:r>
      <w:r>
        <w:drawing>
          <wp:anchor distT="0" distB="0" distL="114300" distR="114300" simplePos="0" relativeHeight="251945984" behindDoc="0" locked="0" layoutInCell="1" allowOverlap="1" wp14:anchorId="05D3548C" wp14:editId="68BE478B">
            <wp:simplePos x="0" y="0"/>
            <wp:positionH relativeFrom="column">
              <wp:posOffset>1179195</wp:posOffset>
            </wp:positionH>
            <wp:positionV relativeFrom="paragraph">
              <wp:posOffset>7766685</wp:posOffset>
            </wp:positionV>
            <wp:extent cx="1094740" cy="372110"/>
            <wp:effectExtent l="0" t="0" r="0" b="0"/>
            <wp:wrapNone/>
            <wp:docPr id="20" name="image7.png" descr="A blue and red logo  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7.png" descr="A blue and red logo  Description automatically generated"/>
                    <pic:cNvPicPr/>
                  </pic:nvPicPr>
                  <pic:blipFill>
                    <a:blip r:embed="rId9" cstate="print">
                      <a:extLst>
                        <a:ext uri="{28A0092B-C50C-407E-A947-70E740481C1C}">
                          <a14:useLocalDpi xmlns:a14="http://schemas.microsoft.com/office/drawing/2010/main" val="0"/>
                        </a:ext>
                      </a:extLst>
                    </a:blip>
                    <a:srcRect/>
                    <a:stretch/>
                  </pic:blipFill>
                  <pic:spPr>
                    <a:xfrm>
                      <a:off x="0" y="0"/>
                      <a:ext cx="1094740" cy="372110"/>
                    </a:xfrm>
                    <a:prstGeom prst="rect">
                      <a:avLst/>
                    </a:prstGeom>
                    <a:ln/>
                  </pic:spPr>
                </pic:pic>
              </a:graphicData>
            </a:graphic>
          </wp:anchor>
        </w:drawing>
      </w:r>
      <w:r>
        <w:drawing>
          <wp:anchor distT="0" distB="0" distL="114300" distR="114300" simplePos="0" relativeHeight="251944960" behindDoc="0" locked="0" layoutInCell="1" allowOverlap="1" wp14:anchorId="383F5A8A" wp14:editId="1C481EA3">
            <wp:simplePos x="0" y="0"/>
            <wp:positionH relativeFrom="column">
              <wp:posOffset>-381000</wp:posOffset>
            </wp:positionH>
            <wp:positionV relativeFrom="paragraph">
              <wp:posOffset>7734935</wp:posOffset>
            </wp:positionV>
            <wp:extent cx="803910" cy="433070"/>
            <wp:effectExtent l="0" t="0" r="0" b="0"/>
            <wp:wrapNone/>
            <wp:docPr id="21" name="image8.png" descr="A black background with blue text  Description automatically generated"/>
            <wp:cNvGraphicFramePr/>
            <a:graphic xmlns:a="http://schemas.openxmlformats.org/drawingml/2006/main">
              <a:graphicData uri="http://schemas.openxmlformats.org/drawingml/2006/picture">
                <pic:pic xmlns:pic="http://schemas.openxmlformats.org/drawingml/2006/picture">
                  <pic:nvPicPr>
                    <pic:cNvPr id="21" name="image8.png" descr="A black background with blue text  Description automatically generated"/>
                    <pic:cNvPicPr/>
                  </pic:nvPicPr>
                  <pic:blipFill>
                    <a:blip r:embed="rId10">
                      <a:extLst>
                        <a:ext uri="{28A0092B-C50C-407E-A947-70E740481C1C}">
                          <a14:useLocalDpi xmlns:a14="http://schemas.microsoft.com/office/drawing/2010/main" val="0"/>
                        </a:ext>
                      </a:extLst>
                    </a:blip>
                    <a:srcRect/>
                    <a:stretch>
                      <a:fillRect/>
                    </a:stretch>
                  </pic:blipFill>
                  <pic:spPr>
                    <a:xfrm>
                      <a:off x="0" y="0"/>
                      <a:ext cx="803910" cy="433070"/>
                    </a:xfrm>
                    <a:prstGeom prst="rect">
                      <a:avLst/>
                    </a:prstGeom>
                    <a:ln/>
                  </pic:spPr>
                </pic:pic>
              </a:graphicData>
            </a:graphic>
          </wp:anchor>
        </w:drawing>
      </w:r>
      <w:r>
        <w:drawing>
          <wp:anchor distT="0" distB="0" distL="114300" distR="114300" simplePos="0" relativeHeight="251943936" behindDoc="0" locked="0" layoutInCell="1" allowOverlap="1" wp14:anchorId="2F65A12D" wp14:editId="65AC410B">
            <wp:simplePos x="0" y="0"/>
            <wp:positionH relativeFrom="column">
              <wp:posOffset>591185</wp:posOffset>
            </wp:positionH>
            <wp:positionV relativeFrom="paragraph">
              <wp:posOffset>7743190</wp:posOffset>
            </wp:positionV>
            <wp:extent cx="424815" cy="424180"/>
            <wp:effectExtent l="0" t="0" r="0" b="0"/>
            <wp:wrapNone/>
            <wp:docPr id="3" name="image12.png" descr="A blue square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2.png" descr="A blue square with white text  Description automatically generated"/>
                    <pic:cNvPicPr/>
                  </pic:nvPicPr>
                  <pic:blipFill>
                    <a:blip r:embed="rId11">
                      <a:extLst>
                        <a:ext uri="{28A0092B-C50C-407E-A947-70E740481C1C}">
                          <a14:useLocalDpi xmlns:a14="http://schemas.microsoft.com/office/drawing/2010/main" val="0"/>
                        </a:ext>
                      </a:extLst>
                    </a:blip>
                    <a:srcRect/>
                    <a:stretch>
                      <a:fillRect/>
                    </a:stretch>
                  </pic:blipFill>
                  <pic:spPr>
                    <a:xfrm>
                      <a:off x="0" y="0"/>
                      <a:ext cx="424815" cy="424180"/>
                    </a:xfrm>
                    <a:prstGeom prst="rect">
                      <a:avLst/>
                    </a:prstGeom>
                    <a:ln/>
                  </pic:spPr>
                </pic:pic>
              </a:graphicData>
            </a:graphic>
          </wp:anchor>
        </w:drawing>
      </w:r>
      <w:r>
        <w:drawing>
          <wp:anchor distT="0" distB="0" distL="114300" distR="114300" simplePos="0" relativeHeight="251942912" behindDoc="0" locked="0" layoutInCell="1" allowOverlap="1" wp14:anchorId="66DA0275" wp14:editId="5C23D4EC">
            <wp:simplePos x="0" y="0"/>
            <wp:positionH relativeFrom="column">
              <wp:posOffset>2440940</wp:posOffset>
            </wp:positionH>
            <wp:positionV relativeFrom="paragraph">
              <wp:posOffset>7700010</wp:posOffset>
            </wp:positionV>
            <wp:extent cx="996315" cy="504190"/>
            <wp:effectExtent l="0" t="0" r="0" b="3810"/>
            <wp:wrapNone/>
            <wp:docPr id="18" name="image1.png" descr="Universiti Putra Malaysia | Facebook"/>
            <wp:cNvGraphicFramePr/>
            <a:graphic xmlns:a="http://schemas.openxmlformats.org/drawingml/2006/main">
              <a:graphicData uri="http://schemas.openxmlformats.org/drawingml/2006/picture">
                <pic:pic xmlns:pic="http://schemas.openxmlformats.org/drawingml/2006/picture">
                  <pic:nvPicPr>
                    <pic:cNvPr id="18" name="image1.png" descr="Universiti Putra Malaysia | Facebook"/>
                    <pic:cNvPicPr/>
                  </pic:nvPicPr>
                  <pic:blipFill>
                    <a:blip r:embed="rId12">
                      <a:extLst>
                        <a:ext uri="{28A0092B-C50C-407E-A947-70E740481C1C}">
                          <a14:useLocalDpi xmlns:a14="http://schemas.microsoft.com/office/drawing/2010/main" val="0"/>
                        </a:ext>
                      </a:extLst>
                    </a:blip>
                    <a:srcRect t="22514" b="26500"/>
                    <a:stretch>
                      <a:fillRect/>
                    </a:stretch>
                  </pic:blipFill>
                  <pic:spPr>
                    <a:xfrm>
                      <a:off x="0" y="0"/>
                      <a:ext cx="996315" cy="504190"/>
                    </a:xfrm>
                    <a:prstGeom prst="rect">
                      <a:avLst/>
                    </a:prstGeom>
                    <a:ln/>
                  </pic:spPr>
                </pic:pic>
              </a:graphicData>
            </a:graphic>
          </wp:anchor>
        </w:drawing>
      </w:r>
      <w:r>
        <w:drawing>
          <wp:anchor distT="0" distB="0" distL="114300" distR="114300" simplePos="0" relativeHeight="251941888" behindDoc="0" locked="0" layoutInCell="1" allowOverlap="1" wp14:anchorId="13C4CD51" wp14:editId="1E05B600">
            <wp:simplePos x="0" y="0"/>
            <wp:positionH relativeFrom="column">
              <wp:posOffset>4272915</wp:posOffset>
            </wp:positionH>
            <wp:positionV relativeFrom="paragraph">
              <wp:posOffset>7679690</wp:posOffset>
            </wp:positionV>
            <wp:extent cx="547370" cy="546735"/>
            <wp:effectExtent l="0" t="0" r="0" b="0"/>
            <wp:wrapNone/>
            <wp:docPr id="14" name="image4.png" descr="A blue and white logo  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4.png" descr="A blue and white logo  Description automatically generated"/>
                    <pic:cNvPicPr/>
                  </pic:nvPicPr>
                  <pic:blipFill>
                    <a:blip r:embed="rId13">
                      <a:extLst>
                        <a:ext uri="{28A0092B-C50C-407E-A947-70E740481C1C}">
                          <a14:useLocalDpi xmlns:a14="http://schemas.microsoft.com/office/drawing/2010/main" val="0"/>
                        </a:ext>
                      </a:extLst>
                    </a:blip>
                    <a:srcRect/>
                    <a:stretch>
                      <a:fillRect/>
                    </a:stretch>
                  </pic:blipFill>
                  <pic:spPr>
                    <a:xfrm>
                      <a:off x="0" y="0"/>
                      <a:ext cx="547370" cy="546735"/>
                    </a:xfrm>
                    <a:prstGeom prst="rect">
                      <a:avLst/>
                    </a:prstGeom>
                    <a:ln/>
                  </pic:spPr>
                </pic:pic>
              </a:graphicData>
            </a:graphic>
          </wp:anchor>
        </w:drawing>
      </w:r>
      <w:r>
        <w:drawing>
          <wp:anchor distT="0" distB="0" distL="114300" distR="114300" simplePos="0" relativeHeight="251949056" behindDoc="0" locked="0" layoutInCell="1" allowOverlap="1" wp14:anchorId="59CD1D0D" wp14:editId="2F7698C2">
            <wp:simplePos x="0" y="0"/>
            <wp:positionH relativeFrom="column">
              <wp:posOffset>4987925</wp:posOffset>
            </wp:positionH>
            <wp:positionV relativeFrom="paragraph">
              <wp:posOffset>7757973</wp:posOffset>
            </wp:positionV>
            <wp:extent cx="1052008" cy="394910"/>
            <wp:effectExtent l="0" t="0" r="2540" b="0"/>
            <wp:wrapNone/>
            <wp:docPr id="2009059324" name="Gambar 2009059324" descr="A purple text on a black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2009059324" name="Gambar 2009059324" descr="A purple text on a black background  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52008" cy="394910"/>
                    </a:xfrm>
                    <a:prstGeom prst="rect">
                      <a:avLst/>
                    </a:prstGeom>
                    <a:ln/>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925504" behindDoc="0" locked="0" layoutInCell="1" allowOverlap="1" wp14:anchorId="4C1B0006" wp14:editId="239F00F8">
                <wp:simplePos x="0" y="0"/>
                <wp:positionH relativeFrom="column">
                  <wp:posOffset>-431597</wp:posOffset>
                </wp:positionH>
                <wp:positionV relativeFrom="paragraph">
                  <wp:posOffset>-760781</wp:posOffset>
                </wp:positionV>
                <wp:extent cx="6576060" cy="2165299"/>
                <wp:effectExtent l="0" t="0" r="0" b="0"/>
                <wp:wrapNone/>
                <wp:docPr id="322426832" name="Text Box 12"/>
                <wp:cNvGraphicFramePr/>
                <a:graphic xmlns:a="http://schemas.openxmlformats.org/drawingml/2006/main">
                  <a:graphicData uri="http://schemas.microsoft.com/office/word/2010/wordprocessingShape">
                    <wps:wsp>
                      <wps:cNvSpPr txBox="1"/>
                      <wps:spPr>
                        <a:xfrm>
                          <a:off x="0" y="0"/>
                          <a:ext cx="6576060" cy="2165299"/>
                        </a:xfrm>
                        <a:prstGeom prst="rect">
                          <a:avLst/>
                        </a:prstGeom>
                        <a:noFill/>
                        <a:ln w="6350">
                          <a:noFill/>
                        </a:ln>
                      </wps:spPr>
                      <wps:txbx>
                        <w:txbxContent>
                          <w:p w14:paraId="6965C632" w14:textId="77777777">
                            <w:pPr>
                              <w:spacing w:line="240" w:lineRule="auto"/>
                              <w:jc w:val="left"/>
                              <w:rPr>
                                <w:b/>
                                <w:bCs/>
                                <w:color w:val="FFFFFF" w:themeColor="background1"/>
                                <w:sz w:val="60"/>
                                <w:szCs w:val="60"/>
                              </w:rPr>
                              <w:pStyle w:val="P68B1DB1-Normal13"/>
                            </w:pPr>
                            <w:r>
                              <w:t xml:space="preserve">Program Keibubapaan Positif Hibrid Naungan Kasih – Manual Fasilitator </w:t>
                            </w:r>
                          </w:p>
                          <w:p w14:paraId="42BCDF70" w14:textId="77777777">
                            <w:pPr>
                              <w:spacing w:after="0" w:line="276" w:lineRule="auto"/>
                              <w:jc w:val="left"/>
                              <w:rPr>
                                <w:color w:val="FFFFFF" w:themeColor="background1"/>
                                <w:szCs w:val="24"/>
                              </w:rPr>
                              <w:pStyle w:val="P68B1DB1-Normal14"/>
                            </w:pPr>
                            <w:r>
                              <w:t xml:space="preserve">EDISI PERTAMA OKTOBER 2023 </w:t>
                            </w:r>
                          </w:p>
                          <w:p w14:paraId="72EA6625" w14:textId="2AEC3513">
                            <w:pPr>
                              <w:spacing w:line="240" w:lineRule="auto"/>
                              <w:jc w:val="left"/>
                              <w:rPr>
                                <w:i/>
                                <w:iCs/>
                                <w:color w:val="FFFFFF" w:themeColor="background1"/>
                                <w:szCs w:val="24"/>
                              </w:rPr>
                              <w:pStyle w:val="P68B1DB1-Normal19"/>
                            </w:pPr>
                            <w:r>
                              <w:t xml:space="preserve">Manual Kumpulan D</w:t>
                            </w:r>
                          </w:p>
                          <w:p w14:paraId="431F884C" w14:textId="77777777">
                            <w:pPr>
                              <w:spacing w:line="240" w:lineRule="auto"/>
                              <w:jc w:val="left"/>
                              <w:rPr>
                                <w:i/>
                                <w:iCs/>
                                <w:color w:val="FFFFFF" w:themeColor="background1"/>
                                <w:szCs w:val="24"/>
                              </w:rPr>
                            </w:pPr>
                          </w:p>
                          <w:p w14:paraId="41E611F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AlternateContent>
      </w:r>
      <w:r>
        <mc:AlternateContent>
          <mc:Choice Requires="wps">
            <w:drawing>
              <wp:anchor distT="0" distB="0" distL="114300" distR="114300" simplePos="0" relativeHeight="251917312" behindDoc="0" locked="0" layoutInCell="1" allowOverlap="1" wp14:anchorId="4370D65F" wp14:editId="25F4FD0B">
                <wp:simplePos x="0" y="0"/>
                <wp:positionH relativeFrom="column">
                  <wp:posOffset>-972185</wp:posOffset>
                </wp:positionH>
                <wp:positionV relativeFrom="paragraph">
                  <wp:posOffset>-942975</wp:posOffset>
                </wp:positionV>
                <wp:extent cx="7603490" cy="2460625"/>
                <wp:effectExtent l="0" t="0" r="0" b="0"/>
                <wp:wrapNone/>
                <wp:docPr id="256199709" name="Rectangle 15"/>
                <wp:cNvGraphicFramePr/>
                <a:graphic xmlns:a="http://schemas.openxmlformats.org/drawingml/2006/main">
                  <a:graphicData uri="http://schemas.microsoft.com/office/word/2010/wordprocessingShape">
                    <wps:wsp>
                      <wps:cNvSpPr/>
                      <wps:spPr>
                        <a:xfrm>
                          <a:off x="0" y="0"/>
                          <a:ext cx="7603490" cy="2460625"/>
                        </a:xfrm>
                        <a:prstGeom prst="rect">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AlternateContent>
      </w:r>
      <w:r>
        <w:drawing>
          <wp:anchor distT="0" distB="0" distL="114300" distR="114300" simplePos="0" relativeHeight="251918336" behindDoc="0" locked="0" layoutInCell="1" allowOverlap="1" wp14:anchorId="64E53134" wp14:editId="429C4565">
            <wp:simplePos x="0" y="0"/>
            <wp:positionH relativeFrom="column">
              <wp:posOffset>-972820</wp:posOffset>
            </wp:positionH>
            <wp:positionV relativeFrom="paragraph">
              <wp:posOffset>1353185</wp:posOffset>
            </wp:positionV>
            <wp:extent cx="7607935" cy="6169025"/>
            <wp:effectExtent l="0" t="0" r="0" b="0"/>
            <wp:wrapNone/>
            <wp:docPr id="22" name="image18.jpg" descr="A person in a wheelchair and a person in a swing  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18.jpg" descr="A person in a wheelchair and a person in a swing  Description automatically generated"/>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7607935" cy="6169025"/>
                    </a:xfrm>
                    <a:prstGeom prst="rect">
                      <a:avLst/>
                    </a:prstGeom>
                    <a:ln/>
                  </pic:spPr>
                </pic:pic>
              </a:graphicData>
            </a:graphic>
          </wp:anchor>
        </w:drawing>
      </w:r>
      <w:r>
        <w:br w:type="page"/>
      </w:r>
      <w:r>
        <w:rPr>
          <w:b/>
          <w:bCs/>
          <w:color w:val="FFFFFF" w:themeColor="background1"/>
          <w:sz w:val="64"/>
          <w:szCs w:val="64"/>
        </w:rPr>
        <mc:AlternateContent>
          <mc:Choice Requires="wps">
            <w:drawing>
              <wp:anchor distT="0" distB="0" distL="114300" distR="114300" simplePos="0" relativeHeight="251931648" behindDoc="1" locked="0" layoutInCell="1" allowOverlap="1" wp14:anchorId="68C459F7" wp14:editId="06CC6EE6">
                <wp:simplePos x="0" y="0"/>
                <wp:positionH relativeFrom="column">
                  <wp:posOffset>-954741</wp:posOffset>
                </wp:positionH>
                <wp:positionV relativeFrom="paragraph">
                  <wp:posOffset>-954741</wp:posOffset>
                </wp:positionV>
                <wp:extent cx="7603490" cy="3509682"/>
                <wp:effectExtent l="0" t="0" r="3810" b="0"/>
                <wp:wrapNone/>
                <wp:docPr id="597039607" name="Rectangle 15"/>
                <wp:cNvGraphicFramePr/>
                <a:graphic xmlns:a="http://schemas.openxmlformats.org/drawingml/2006/main">
                  <a:graphicData uri="http://schemas.microsoft.com/office/word/2010/wordprocessingShape">
                    <wps:wsp>
                      <wps:cNvSpPr/>
                      <wps:spPr>
                        <a:xfrm>
                          <a:off x="0" y="0"/>
                          <a:ext cx="7603490" cy="3509682"/>
                        </a:xfrm>
                        <a:prstGeom prst="rect">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AlternateContent>
      </w:r>
      <w:r>
        <w:rPr>
          <w:b/>
          <w:bCs/>
          <w:color w:val="FFFFFF" w:themeColor="background1"/>
          <w:sz w:val="60"/>
          <w:szCs w:val="60"/>
        </w:rPr>
        <w:t xml:space="preserve">Program Keibubapaan Positif Hibrid Naungan Kasih – Manual Fasilitator </w:t>
      </w:r>
    </w:p>
    <w:p w14:paraId="7897E203" w14:textId="3216835F">
      <w:pPr>
        <w:spacing w:after="0" w:line="276" w:lineRule="auto"/>
        <w:jc w:val="left"/>
        <w:rPr>
          <w:color w:val="FFFFFF" w:themeColor="background1"/>
          <w:szCs w:val="24"/>
        </w:rPr>
        <w:pStyle w:val="P68B1DB1-Normal14"/>
      </w:pPr>
      <w:bookmarkStart w:id="0" w:name="_j5cwr7vq9vc7" w:colFirst="0" w:colLast="0"/>
      <w:bookmarkEnd w:id="0"/>
      <w:r>
        <w:t xml:space="preserve">EDISI PERTAMA OKTOBER 2023 </w:t>
      </w:r>
    </w:p>
    <w:p w14:paraId="245D7820" w14:textId="77777777">
      <w:pPr>
        <w:spacing w:after="0" w:line="276" w:lineRule="auto"/>
        <w:jc w:val="left"/>
        <w:rPr>
          <w:color w:val="FFFFFF" w:themeColor="background1"/>
          <w:szCs w:val="24"/>
        </w:rPr>
      </w:pPr>
    </w:p>
    <w:p w14:paraId="75C67610" w14:textId="77777777"/>
    <w:p w14:paraId="59AC3015" w14:textId="77777777"/>
    <w:p w14:paraId="3DBD819A" w14:textId="77777777">
      <w:pPr>
        <w:rPr>
          <w:sz w:val="20"/>
          <w:szCs w:val="15"/>
        </w:rPr>
        <w:pStyle w:val="P68B1DB1-Normal21"/>
      </w:pPr>
      <w:r>
        <w:t xml:space="preserve">Program Keibubapaan Positif Hibrid Naungan Kasih dibangunkan dengan kerjasama daripada Lembaga Penduduk dan Pembangunan Keluarga Negara Malaysia (LPPKN) di bawah Kementerian Pembangunan Wanita, Keluarga dan Masyarakat, Jabatan Kemajuan Masyarakat (KEMAS) di bawah Kementerian Pembangunan Luar Bandar, UNICEF Malaysia, Persatuan Pekerja Sosial Malaysia (MASW), Universiti Putra Malaysia (UPM), Universiti Oxford, IDEMS International, dan Parenting for Lifelong Health. </w:t>
      </w:r>
    </w:p>
    <w:p w14:paraId="2A21C0F8" w14:textId="77777777">
      <w:pPr>
        <w:rPr>
          <w:sz w:val="20"/>
          <w:szCs w:val="15"/>
        </w:rPr>
        <w:pStyle w:val="P68B1DB1-Normal21"/>
      </w:pPr>
      <w:r>
        <w:t xml:space="preserve">Lesen bagi Program Keibubapaan Positif Ibu Bapa Naungan Kasih dipegang oleh UNICEF Malaysia dan penulis asalnya melalui Lesen Awam Antarabangsa Atribusi-TiadaKaryaDerivatif dan BukanKomersial 4.0. Karya ini dilesenkan di bawah Creative Commons melainkan jika dinyatakan sebaliknya.</w:t>
      </w:r>
    </w:p>
    <w:p w14:paraId="6BF4C3A1" w14:textId="77777777">
      <w:pPr>
        <w:rPr>
          <w:sz w:val="20"/>
          <w:szCs w:val="15"/>
        </w:rPr>
        <w:pStyle w:val="P68B1DB1-Normal21"/>
      </w:pPr>
      <w:r>
        <w:drawing>
          <wp:inline distT="114300" distB="114300" distL="114300" distR="114300" wp14:anchorId="07A6DAC2" wp14:editId="2722FFBF">
            <wp:extent cx="1559859" cy="460588"/>
            <wp:effectExtent l="0" t="0" r="2540" b="0"/>
            <wp:docPr id="1" name="image10.png" descr="A black text on a white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0.png" descr="A black text on a white background  Description automatically generated"/>
                    <pic:cNvPicPr preferRelativeResize="0"/>
                  </pic:nvPicPr>
                  <pic:blipFill>
                    <a:blip r:embed="rId16"/>
                    <a:srcRect/>
                    <a:stretch>
                      <a:fillRect/>
                    </a:stretch>
                  </pic:blipFill>
                  <pic:spPr>
                    <a:xfrm>
                      <a:off x="0" y="0"/>
                      <a:ext cx="1593582" cy="470546"/>
                    </a:xfrm>
                    <a:prstGeom prst="rect">
                      <a:avLst/>
                    </a:prstGeom>
                    <a:ln/>
                  </pic:spPr>
                </pic:pic>
              </a:graphicData>
            </a:graphic>
          </wp:inline>
        </w:drawing>
      </w:r>
      <w:r>
        <w:br/>
      </w:r>
    </w:p>
    <w:p w14:paraId="2801FA04" w14:textId="77777777">
      <w:pPr>
        <w:rPr>
          <w:sz w:val="20"/>
          <w:szCs w:val="15"/>
        </w:rPr>
        <w:pStyle w:val="P68B1DB1-Normal21"/>
      </w:pPr>
      <w:r>
        <w:t xml:space="preserve">Syarat-syarat Lesen termasuk perkara berikut:</w:t>
      </w:r>
    </w:p>
    <w:p w14:paraId="6EE12EF6" w14:textId="77777777">
      <w:pPr>
        <w:pStyle w:val="P68B1DB1-ListParagraph22"/>
        <w:numPr>
          <w:ilvl w:val="0"/>
          <w:numId w:val="16"/>
        </w:numPr>
        <w:spacing w:line="276" w:lineRule="auto"/>
        <w:rPr>
          <w:sz w:val="20"/>
          <w:szCs w:val="15"/>
        </w:rPr>
      </w:pPr>
      <w:r>
        <w:t xml:space="preserve">ATRIBUSI: Kredit yang sesuai harus diberikan apabila menggunakan Program Keibubapaan Positif Hibrid Naungan Kasih mengikut definisi Creative Commons, termasuk (a) nama penulis dan pihak-pihak atribusi, (b) notis hak cipta, (c) notis lesen, (d) notis penafian, dan (e) pautan ke bahan tersebut.</w:t>
      </w:r>
    </w:p>
    <w:p w14:paraId="4FD38675" w14:textId="77777777">
      <w:pPr>
        <w:pStyle w:val="P68B1DB1-ListParagraph22"/>
        <w:numPr>
          <w:ilvl w:val="0"/>
          <w:numId w:val="16"/>
        </w:numPr>
        <w:spacing w:line="276" w:lineRule="auto"/>
        <w:rPr>
          <w:sz w:val="20"/>
          <w:szCs w:val="15"/>
        </w:rPr>
      </w:pPr>
      <w:r>
        <w:t xml:space="preserve">BUKAN KOMERSIAL: Bahan Program Keibubapaan Positif Hibrid Naungan Kasih perlu disediakan secara percuma.</w:t>
      </w:r>
    </w:p>
    <w:p w14:paraId="00DA1059" w14:textId="77777777">
      <w:pPr>
        <w:pStyle w:val="P68B1DB1-ListParagraph22"/>
        <w:numPr>
          <w:ilvl w:val="0"/>
          <w:numId w:val="16"/>
        </w:numPr>
        <w:spacing w:line="276" w:lineRule="auto"/>
        <w:rPr>
          <w:sz w:val="20"/>
          <w:szCs w:val="15"/>
        </w:rPr>
      </w:pPr>
      <w:r>
        <w:t xml:space="preserve">TIADA KARYA DERIVATIF: Tiada perubahan dibenarkan untuk sebarang Bahan Berlesen tanpa kelulusan terlebih awal. Lesen ini tertakluk untuk sebarang perubahan, adaptasi, atau penterjemahan bahan-bahan Berlesen;</w:t>
      </w:r>
    </w:p>
    <w:p w14:paraId="2A130193" w14:textId="77777777">
      <w:pPr>
        <w:spacing w:after="0"/>
        <w:jc w:val="left"/>
      </w:pPr>
      <w:r>
        <w:rPr>
          <w:sz w:val="20"/>
          <w:szCs w:val="15"/>
        </w:rPr>
        <w:t xml:space="preserve">Sebarang penyelewengan bagi terma Lesen ini adalah dilarang sama sekali.</w:t>
      </w:r>
      <w:r>
        <w:t xml:space="preserve"> </w:t>
      </w:r>
    </w:p>
    <w:p w14:paraId="6EFF79AC" w14:textId="77777777">
      <w:pPr>
        <w:spacing w:after="0"/>
        <w:jc w:val="left"/>
      </w:pPr>
      <w:r>
        <w:br w:type="page"/>
      </w:r>
    </w:p>
    <w:bookmarkStart w:id="1" w:name="_Toc148023217"/>
    <w:bookmarkStart w:id="2" w:name="_Toc148024787"/>
    <w:bookmarkStart w:id="3" w:name="_Toc149239557"/>
    <w:bookmarkStart w:id="4" w:name="_Toc149820402"/>
    <w:bookmarkStart w:id="5" w:name="_Toc149834932"/>
    <w:p w14:paraId="592F1027" w14:textId="77777777">
      <w:pPr>
        <w:pStyle w:val="Heading2"/>
      </w:pPr>
      <w:r>
        <mc:AlternateContent>
          <mc:Choice Requires="wps">
            <w:drawing>
              <wp:anchor distT="0" distB="0" distL="114300" distR="114300" simplePos="0" relativeHeight="251935744" behindDoc="1" locked="0" layoutInCell="1" allowOverlap="1" wp14:anchorId="37D1E426" wp14:editId="0A2A457F">
                <wp:simplePos x="0" y="0"/>
                <wp:positionH relativeFrom="column">
                  <wp:posOffset>728029</wp:posOffset>
                </wp:positionH>
                <wp:positionV relativeFrom="paragraph">
                  <wp:posOffset>-1923098</wp:posOffset>
                </wp:positionV>
                <wp:extent cx="589480" cy="4244197"/>
                <wp:effectExtent l="1587" t="0" r="0" b="0"/>
                <wp:wrapNone/>
                <wp:docPr id="1352187642" name="Round Same-side Corner of Rectangle 1"/>
                <wp:cNvGraphicFramePr/>
                <a:graphic xmlns:a="http://schemas.openxmlformats.org/drawingml/2006/main">
                  <a:graphicData uri="http://schemas.microsoft.com/office/word/2010/wordprocessingShape">
                    <wps:wsp>
                      <wps:cNvSpPr/>
                      <wps:spPr>
                        <a:xfrm rot="5400000">
                          <a:off x="0" y="0"/>
                          <a:ext cx="589480" cy="4244197"/>
                        </a:xfrm>
                        <a:prstGeom prst="round2SameRect">
                          <a:avLst>
                            <a:gd name="adj1" fmla="val 50000"/>
                            <a:gd name="adj2" fmla="val 0"/>
                          </a:avLst>
                        </a:prstGeom>
                        <a:solidFill>
                          <a:srgbClr val="113D5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t>Perakuan</w:t>
      </w:r>
      <w:bookmarkEnd w:id="1"/>
      <w:bookmarkEnd w:id="2"/>
      <w:bookmarkEnd w:id="3"/>
      <w:bookmarkEnd w:id="4"/>
      <w:bookmarkEnd w:id="5"/>
    </w:p>
    <w:p w14:paraId="49BB958D" w14:textId="77777777">
      <w:pPr>
        <w:rPr>
          <w:sz w:val="20"/>
          <w:szCs w:val="15"/>
        </w:rPr>
      </w:pPr>
    </w:p>
    <w:p w14:paraId="7D8B9077" w14:textId="023BC32F">
      <w:pPr>
        <w:rPr>
          <w:sz w:val="20"/>
          <w:szCs w:val="15"/>
        </w:rPr>
        <w:pStyle w:val="P68B1DB1-Normal21"/>
      </w:pPr>
      <w:r>
        <w:t xml:space="preserve">Program Keibubapaan Hibrid Naungan Kasih dimaklumkan melalui saranan daripada Program Keibubapaan Positif Naungan Kasih dan penilaian modul latihan keibubapaan Belaian Kasih (anak kecil dari lahir hingga 13 tahun) dan Mutiara Kasih (remaja) untuk ibu bapa dan penjaga di Malaysia, serta analisis pembelajaran daripada program keibubapaan berasaskan bukti dan amalan terbaik semasa, seperti yang diterangkan oleh Frances Gardner dalam UNICEF Innocenti Research Brief 2017-10 dan Seven Strategies to End Violence Against Children in low- and middle-income countries daripada UNICEF dan WHO. Dua modul keibubapaan Malaysia tersebut dibangunkan oleh Lembaga Penduduk dan Pembangunan Keluarga Negara (LPPKN).</w:t>
      </w:r>
    </w:p>
    <w:p w14:paraId="6E321F70" w14:textId="77777777">
      <w:pPr>
        <w:rPr>
          <w:sz w:val="20"/>
          <w:szCs w:val="15"/>
        </w:rPr>
        <w:pStyle w:val="P68B1DB1-Normal21"/>
      </w:pPr>
      <w:r>
        <w:t xml:space="preserve">Struktur dan kandungan program semasa ini juga telah diambil dan disesuaikan daripada bahan sumber utama berikut:</w:t>
      </w:r>
    </w:p>
    <w:p w14:paraId="13ECEF6C" w14:textId="102B5BE0">
      <w:pPr>
        <w:pStyle w:val="P68B1DB1-ListParagraph22"/>
        <w:numPr>
          <w:ilvl w:val="0"/>
          <w:numId w:val="16"/>
        </w:numPr>
        <w:spacing w:line="276" w:lineRule="auto"/>
        <w:rPr>
          <w:sz w:val="20"/>
          <w:szCs w:val="15"/>
        </w:rPr>
      </w:pPr>
      <w:r>
        <w:t xml:space="preserve">Lachman J.M. &amp; Hutchings J. (2018). Parenting for Lifelong Health Programme for Young Children – Versi Eropah. Manual Fasilitator. Edisi Kelima</w:t>
      </w:r>
    </w:p>
    <w:p w14:paraId="03A9ACB9" w14:textId="77777777">
      <w:pPr>
        <w:pStyle w:val="P68B1DB1-ListParagraph22"/>
        <w:numPr>
          <w:ilvl w:val="0"/>
          <w:numId w:val="16"/>
        </w:numPr>
        <w:spacing w:line="276" w:lineRule="auto"/>
        <w:rPr>
          <w:sz w:val="20"/>
          <w:szCs w:val="15"/>
        </w:rPr>
      </w:pPr>
      <w:r>
        <w:t xml:space="preserve">Lachman J.N. &amp; Hutchings J. (2017). Parenting for Lifelong Health Programme for Young Children. Buku Panduan Ibu Bapa. Edisi Keempat</w:t>
      </w:r>
    </w:p>
    <w:p w14:paraId="1F53E84F" w14:textId="77777777">
      <w:pPr>
        <w:pStyle w:val="P68B1DB1-ListParagraph22"/>
        <w:numPr>
          <w:ilvl w:val="0"/>
          <w:numId w:val="16"/>
        </w:numPr>
        <w:spacing w:line="276" w:lineRule="auto"/>
        <w:rPr>
          <w:sz w:val="20"/>
          <w:szCs w:val="15"/>
        </w:rPr>
      </w:pPr>
      <w:r>
        <w:t xml:space="preserve">Doubt J., Tsoanyane S., Lachman J.M., Ward C. &amp; Cluver L. (2015). Sinovuyo Caring Families Programme for Parents and Teens. Manual Fasilitator. Parenting for Lifelong Health for Teens. Edisi Ketiga</w:t>
      </w:r>
    </w:p>
    <w:p w14:paraId="7103F3E4" w14:textId="77777777">
      <w:pPr>
        <w:pStyle w:val="P68B1DB1-ListParagraph22"/>
        <w:numPr>
          <w:ilvl w:val="0"/>
          <w:numId w:val="16"/>
        </w:numPr>
        <w:spacing w:line="276" w:lineRule="auto"/>
        <w:rPr>
          <w:sz w:val="20"/>
          <w:szCs w:val="15"/>
        </w:rPr>
      </w:pPr>
      <w:r>
        <w:t xml:space="preserve">Doubt J., Tsoanyane S., Lachman J.M., Ward C. &amp; Cluver L. (2016). Sinovuyo Caring Families Programme for Parents and Teens. Buku Panduan Keluarga. Parenting for Lifelong Health for Teens. Edisi Pertama</w:t>
      </w:r>
    </w:p>
    <w:p w14:paraId="3FB05FD3" w14:textId="77777777">
      <w:pPr>
        <w:pStyle w:val="P68B1DB1-ListParagraph22"/>
        <w:numPr>
          <w:ilvl w:val="0"/>
          <w:numId w:val="16"/>
        </w:numPr>
        <w:spacing w:line="276" w:lineRule="auto"/>
        <w:rPr>
          <w:sz w:val="20"/>
          <w:szCs w:val="15"/>
        </w:rPr>
      </w:pPr>
      <w:r>
        <w:t xml:space="preserve">Landers C. (2005). Parenting with Confidence: Enhancing the Development of Young Children. Panduan untuk Fasilitator Ibu Bapa. International Step by Step Association</w:t>
      </w:r>
    </w:p>
    <w:p w14:paraId="6C58EE00" w14:textId="77777777">
      <w:pPr>
        <w:pStyle w:val="P68B1DB1-ListParagraph22"/>
        <w:numPr>
          <w:ilvl w:val="0"/>
          <w:numId w:val="16"/>
        </w:numPr>
        <w:spacing w:line="276" w:lineRule="auto"/>
        <w:rPr>
          <w:sz w:val="20"/>
          <w:szCs w:val="15"/>
        </w:rPr>
      </w:pPr>
      <w:r>
        <w:t xml:space="preserve">UNICEF &amp; WHO (2012). Care for Child Development: Improving the Care of Young Children</w:t>
      </w:r>
    </w:p>
    <w:p w14:paraId="2AAF79BA" w14:textId="77777777">
      <w:pPr>
        <w:pStyle w:val="P68B1DB1-ListParagraph22"/>
        <w:numPr>
          <w:ilvl w:val="0"/>
          <w:numId w:val="16"/>
        </w:numPr>
        <w:spacing w:line="276" w:lineRule="auto"/>
        <w:rPr>
          <w:sz w:val="20"/>
          <w:szCs w:val="15"/>
        </w:rPr>
      </w:pPr>
      <w:r>
        <w:t xml:space="preserve">Coordinating Comprehensive Care for Children (4Children) Nigeria (2018). Manual Fasilitator Keibubapaan Yang Lebih Baik</w:t>
      </w:r>
    </w:p>
    <w:p w14:paraId="28DD947C" w14:textId="77777777">
      <w:pPr>
        <w:pStyle w:val="P68B1DB1-ListParagraph22"/>
        <w:numPr>
          <w:ilvl w:val="0"/>
          <w:numId w:val="16"/>
        </w:numPr>
        <w:spacing w:line="276" w:lineRule="auto"/>
        <w:rPr>
          <w:sz w:val="20"/>
          <w:szCs w:val="15"/>
        </w:rPr>
      </w:pPr>
      <w:r>
        <w:t xml:space="preserve">Long S. &amp; Stuer F. (2018). Training Course for Auxiliary Social Workers. HIV- Sensitive Child Protection</w:t>
      </w:r>
    </w:p>
    <w:p w14:paraId="57963090" w14:textId="77777777">
      <w:pPr>
        <w:pStyle w:val="P68B1DB1-ListParagraph22"/>
        <w:numPr>
          <w:ilvl w:val="0"/>
          <w:numId w:val="16"/>
        </w:numPr>
        <w:spacing w:line="276" w:lineRule="auto"/>
        <w:rPr>
          <w:sz w:val="20"/>
          <w:szCs w:val="15"/>
        </w:rPr>
      </w:pPr>
      <w:r>
        <w:t xml:space="preserve">Penemuan utama kajian penilaian formatif yang dijalankan oleh Maestral International dan Universiti Putra Malaysia dari Mac hingga Jun 2018</w:t>
      </w:r>
    </w:p>
    <w:sectPr>
      <w:footerReference w:type="default" r:id="rId17"/>
      <w:pgSz w:w="11909" w:h="16834"/>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6FF20" w14:textId="77777777">
      <w:r>
        <w:separator/>
      </w:r>
    </w:p>
  </w:endnote>
  <w:endnote w:type="continuationSeparator" w:id="0">
    <w:p w14:paraId="72CEB61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Noto Sans Symbols">
    <w:panose1 w:val="020B0502040504020204"/>
    <w:charset w:val="00"/>
    <w:family w:val="auto"/>
    <w:pitch w:val="default"/>
  </w:font>
  <w:font w:name="Arial">
    <w:panose1 w:val="020B0604020202020204"/>
    <w:charset w:val="00"/>
    <w:family w:val="swiss"/>
    <w:pitch w:val="variable"/>
    <w:sig w:usb0="E0002EFF" w:usb1="C000785B" w:usb2="00000009" w:usb3="00000000" w:csb0="000001FF" w:csb1="00000000"/>
  </w:font>
  <w:font w:name="Fira Mono">
    <w:panose1 w:val="020B0509050000020004"/>
    <w:charset w:val="00"/>
    <w:family w:val="modern"/>
    <w:pitch w:val="fixed"/>
    <w:sig w:usb0="40000287" w:usb1="02003801"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ndika">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5463815"/>
      <w:docPartObj>
        <w:docPartGallery w:val="Page Numbers (Bottom of Page)"/>
        <w:docPartUnique/>
      </w:docPartObj>
    </w:sdtPr>
    <w:sdtEndPr>
      <w:rPr>
        <w:rStyle w:val="PageNumber"/>
        <w:sz w:val="16"/>
        <w:szCs w:val="16"/>
      </w:rPr>
    </w:sdtEndPr>
    <w:sdtContent>
      <w:p w14:paraId="043F1432" w14:textId="77777777">
        <w:pPr>
          <w:pStyle w:val="Footer"/>
          <w:framePr w:wrap="none" w:vAnchor="text" w:hAnchor="margin" w:xAlign="right" w:y="1"/>
          <w:rPr>
            <w:rStyle w:val="PageNumber"/>
          </w:rPr>
        </w:pPr>
        <w:r>
          <w:rPr>
            <w:rStyle w:val="PageNumber"/>
            <w:color w:val="113D5C"/>
            <w:sz w:val="14"/>
            <w:szCs w:val="14"/>
          </w:rPr>
          <w:fldChar w:fldCharType="begin"/>
        </w:r>
        <w:r>
          <w:rPr>
            <w:rStyle w:val="PageNumber"/>
            <w:color w:val="113D5C"/>
            <w:sz w:val="14"/>
            <w:szCs w:val="14"/>
          </w:rPr>
          <w:instrText xml:space="preserve"> PAGE </w:instrText>
        </w:r>
        <w:r>
          <w:rPr>
            <w:rStyle w:val="PageNumber"/>
            <w:color w:val="113D5C"/>
            <w:sz w:val="14"/>
            <w:szCs w:val="14"/>
          </w:rPr>
          <w:fldChar w:fldCharType="separate"/>
        </w:r>
        <w:r>
          <w:rPr>
            <w:rStyle w:val="PageNumber"/>
            <w:color w:val="113D5C"/>
            <w:sz w:val="14"/>
            <w:szCs w:val="14"/>
          </w:rPr>
          <w:t>4</w:t>
        </w:r>
        <w:r>
          <w:rPr>
            <w:rStyle w:val="PageNumber"/>
            <w:color w:val="113D5C"/>
            <w:sz w:val="14"/>
            <w:szCs w:val="14"/>
          </w:rPr>
          <w:fldChar w:fldCharType="end"/>
        </w:r>
      </w:p>
    </w:sdtContent>
  </w:sdt>
  <w:p w14:paraId="40E116D6" w14:textId="2C24F17F">
    <w:pPr>
      <w:tabs>
        <w:tab w:val="left" w:pos="7484"/>
      </w:tabs>
      <w:spacing w:line="240" w:lineRule="auto"/>
      <w:ind w:right="360"/>
      <w:rPr>
        <w:b/>
        <w:bCs/>
        <w:color w:val="113D5C"/>
        <w:sz w:val="14"/>
        <w:szCs w:val="14"/>
      </w:rPr>
      <w:pStyle w:val="P68B1DB1-Normal23"/>
    </w:pPr>
    <w:r>
      <w:rPr>
        <w:b/>
        <w:bCs/>
      </w:rPr>
      <mc:AlternateContent>
        <mc:Choice Requires="wps">
          <w:drawing>
            <wp:anchor distT="0" distB="0" distL="114300" distR="114300" simplePos="0" relativeHeight="251659264" behindDoc="0" locked="0" layoutInCell="1" allowOverlap="1" wp14:anchorId="4259D9C7" wp14:editId="0C048928">
              <wp:simplePos x="0" y="0"/>
              <wp:positionH relativeFrom="column">
                <wp:posOffset>-15240</wp:posOffset>
              </wp:positionH>
              <wp:positionV relativeFrom="paragraph">
                <wp:posOffset>-128905</wp:posOffset>
              </wp:positionV>
              <wp:extent cx="5784215" cy="0"/>
              <wp:effectExtent l="0" t="0" r="6985" b="12700"/>
              <wp:wrapNone/>
              <wp:docPr id="602793849" name="Straight Connector 17"/>
              <wp:cNvGraphicFramePr/>
              <a:graphic xmlns:a="http://schemas.openxmlformats.org/drawingml/2006/main">
                <a:graphicData uri="http://schemas.microsoft.com/office/word/2010/wordprocessingShape">
                  <wps:wsp>
                    <wps:cNvCnPr/>
                    <wps:spPr>
                      <a:xfrm>
                        <a:off x="0" y="0"/>
                        <a:ext cx="5784215" cy="0"/>
                      </a:xfrm>
                      <a:prstGeom prst="line">
                        <a:avLst/>
                      </a:prstGeom>
                      <a:ln w="12700">
                        <a:solidFill>
                          <a:srgbClr val="113D5C"/>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AlternateContent>
    </w:r>
    <w:r>
      <w:rPr>
        <w:b/>
        <w:bCs/>
      </w:rPr>
      <w:t xml:space="preserve">Program Keibubapaan Hibrid Naungan Kasih – Manual Fasilitator  |  </w:t>
    </w:r>
    <w:r>
      <w:t xml:space="preserve">EDISI PERTAMA OKTOBER 2023</w:t>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C3326" w14:textId="77777777">
      <w:r>
        <w:separator/>
      </w:r>
    </w:p>
  </w:footnote>
  <w:footnote w:type="continuationSeparator" w:id="0">
    <w:p w14:paraId="577BBF8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36F4"/>
    <w:multiLevelType w:val="multilevel"/>
    <w:tmpl w:val="F44454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D32A99"/>
    <w:multiLevelType w:val="multilevel"/>
    <w:tmpl w:val="BF6074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2E59D9"/>
    <w:multiLevelType w:val="multilevel"/>
    <w:tmpl w:val="280E1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FD28BD"/>
    <w:multiLevelType w:val="multilevel"/>
    <w:tmpl w:val="2C868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CB1A87"/>
    <w:multiLevelType w:val="multilevel"/>
    <w:tmpl w:val="BE72C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D13BD8"/>
    <w:multiLevelType w:val="multilevel"/>
    <w:tmpl w:val="3312B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C34B53"/>
    <w:multiLevelType w:val="multilevel"/>
    <w:tmpl w:val="CD723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C63750"/>
    <w:multiLevelType w:val="multilevel"/>
    <w:tmpl w:val="6EC0168E"/>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hint="default"/>
        <w:color w:val="000000" w:themeColor="text1"/>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DBE083D"/>
    <w:multiLevelType w:val="multilevel"/>
    <w:tmpl w:val="22020E70"/>
    <w:lvl w:ilvl="0">
      <w:start w:val="1"/>
      <w:numFmt w:val="bullet"/>
      <w:pStyle w:val="ListParagraph"/>
      <w:lvlText w:val=""/>
      <w:lvlJc w:val="left"/>
      <w:pPr>
        <w:ind w:left="720" w:hanging="360"/>
      </w:pPr>
      <w:rPr>
        <w:rFonts w:ascii="Symbol" w:hAnsi="Symbol" w:hint="default"/>
        <w:b w:val="0"/>
        <w:i w:val="0"/>
        <w:sz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B55B08"/>
    <w:multiLevelType w:val="multilevel"/>
    <w:tmpl w:val="2C400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BC5CDC"/>
    <w:multiLevelType w:val="multilevel"/>
    <w:tmpl w:val="6D885E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F9339B3"/>
    <w:multiLevelType w:val="multilevel"/>
    <w:tmpl w:val="780614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204423E"/>
    <w:multiLevelType w:val="multilevel"/>
    <w:tmpl w:val="18C0D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5162B85"/>
    <w:multiLevelType w:val="multilevel"/>
    <w:tmpl w:val="A57058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67B1014"/>
    <w:multiLevelType w:val="multilevel"/>
    <w:tmpl w:val="9AC4D898"/>
    <w:lvl w:ilvl="0">
      <w:start w:val="1"/>
      <w:numFmt w:val="bullet"/>
      <w:lvlText w:val=""/>
      <w:lvlJc w:val="left"/>
      <w:pPr>
        <w:ind w:left="720" w:hanging="360"/>
      </w:pPr>
      <w:rPr>
        <w:rFonts w:ascii="Symbol" w:hAnsi="Symbol" w:hint="default"/>
        <w:b w:val="0"/>
        <w:i w:val="0"/>
        <w:sz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920E13"/>
    <w:multiLevelType w:val="multilevel"/>
    <w:tmpl w:val="31A26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F4E2579"/>
    <w:multiLevelType w:val="multilevel"/>
    <w:tmpl w:val="ABE0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8982100">
    <w:abstractNumId w:val="16"/>
  </w:num>
  <w:num w:numId="2" w16cid:durableId="611591371">
    <w:abstractNumId w:val="11"/>
  </w:num>
  <w:num w:numId="3" w16cid:durableId="236285637">
    <w:abstractNumId w:val="4"/>
  </w:num>
  <w:num w:numId="4" w16cid:durableId="2066028518">
    <w:abstractNumId w:val="9"/>
  </w:num>
  <w:num w:numId="5" w16cid:durableId="245725514">
    <w:abstractNumId w:val="15"/>
  </w:num>
  <w:num w:numId="6" w16cid:durableId="51197164">
    <w:abstractNumId w:val="0"/>
  </w:num>
  <w:num w:numId="7" w16cid:durableId="180433640">
    <w:abstractNumId w:val="2"/>
  </w:num>
  <w:num w:numId="8" w16cid:durableId="1020081436">
    <w:abstractNumId w:val="6"/>
  </w:num>
  <w:num w:numId="9" w16cid:durableId="1058669968">
    <w:abstractNumId w:val="3"/>
  </w:num>
  <w:num w:numId="10" w16cid:durableId="523251468">
    <w:abstractNumId w:val="13"/>
  </w:num>
  <w:num w:numId="11" w16cid:durableId="1078791523">
    <w:abstractNumId w:val="5"/>
  </w:num>
  <w:num w:numId="12" w16cid:durableId="540554829">
    <w:abstractNumId w:val="12"/>
  </w:num>
  <w:num w:numId="13" w16cid:durableId="1152913061">
    <w:abstractNumId w:val="1"/>
  </w:num>
  <w:num w:numId="14" w16cid:durableId="548999919">
    <w:abstractNumId w:val="10"/>
  </w:num>
  <w:num w:numId="15" w16cid:durableId="1221403401">
    <w:abstractNumId w:val="8"/>
  </w:num>
  <w:num w:numId="16" w16cid:durableId="318000111">
    <w:abstractNumId w:val="14"/>
  </w:num>
  <w:num w:numId="17" w16cid:durableId="761874788">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D4F"/>
    <w:rsid w:val="000A00F0"/>
    <w:rsid w:val="00160F30"/>
    <w:rsid w:val="00262D05"/>
    <w:rsid w:val="002D3B80"/>
    <w:rsid w:val="003320FB"/>
    <w:rsid w:val="003824A5"/>
    <w:rsid w:val="003B1D00"/>
    <w:rsid w:val="00472B70"/>
    <w:rsid w:val="00614770"/>
    <w:rsid w:val="00772482"/>
    <w:rsid w:val="007B3DE4"/>
    <w:rsid w:val="007C384E"/>
    <w:rsid w:val="009E1D4F"/>
    <w:rsid w:val="00AE3CA0"/>
    <w:rsid w:val="00AF7A63"/>
    <w:rsid w:val="00CF6BEC"/>
    <w:rsid w:val="00D42F64"/>
    <w:rsid w:val="00D51928"/>
    <w:rsid w:val="00D84994"/>
    <w:rsid w:val="00DF7E8D"/>
    <w:rsid w:val="00E30013"/>
    <w:rsid w:val="00E46C4E"/>
    <w:rsid w:val="00F67264"/>
  </w:rsids>
  <m:mathPr>
    <m:mathFont m:val="Cambria Math"/>
    <m:brkBin m:val="before"/>
    <m:brkBinSub m:val="--"/>
    <m:smallFrac m:val="0"/>
    <m:dispDef/>
    <m:lMargin m:val="0"/>
    <m:rMargin m:val="0"/>
    <m:defJc m:val="centerGroup"/>
    <m:wrapIndent m:val="1440"/>
    <m:intLim m:val="subSup"/>
    <m:naryLim m:val="undOvr"/>
  </m:mathPr>
  <w:themeFontLang w:val="m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89C5"/>
  <w15:docId w15:val="{EC9A57E6-A10A-A94F-9827-6AC2537B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spacing w:line="360" w:lineRule="auto"/>
      </w:pPr>
    </w:pPrDefault>
    <w:rPrDefault>
      <w:rPr>
        <w:rFonts w:ascii="Arial" w:hAnsi="Arial" w:cs="Arial" w:eastAsia="Arial"/>
        <w:sz w:val="22"/>
        <w:szCs w:val="22"/>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F30"/>
    <w:pPr>
      <w:spacing w:after="240"/>
      <w:jc w:val="both"/>
    </w:pPr>
    <w:rPr>
      <w:sz w:val="24"/>
      <w:szCs w:val="20"/>
    </w:rPr>
  </w:style>
  <w:style w:type="paragraph" w:styleId="Heading1">
    <w:name w:val="heading 1"/>
    <w:basedOn w:val="Normal"/>
    <w:next w:val="Normal"/>
    <w:uiPriority w:val="9"/>
    <w:qFormat/>
    <w:rsid w:val="00160F30"/>
    <w:pPr>
      <w:keepNext/>
      <w:keepLines/>
      <w:spacing w:line="240" w:lineRule="auto"/>
      <w:jc w:val="left"/>
      <w:outlineLvl w:val="0"/>
    </w:pPr>
    <w:rPr>
      <w:b/>
      <w:color w:val="DB3614"/>
      <w:sz w:val="72"/>
      <w:szCs w:val="72"/>
    </w:rPr>
  </w:style>
  <w:style w:type="paragraph" w:styleId="Heading2">
    <w:name w:val="heading 2"/>
    <w:basedOn w:val="Normal"/>
    <w:next w:val="Normal"/>
    <w:uiPriority w:val="9"/>
    <w:unhideWhenUsed/>
    <w:qFormat/>
    <w:rsid w:val="00160F30"/>
    <w:pPr>
      <w:pBdr>
        <w:top w:val="nil"/>
        <w:left w:val="nil"/>
        <w:bottom w:val="nil"/>
        <w:right w:val="nil"/>
        <w:between w:val="nil"/>
      </w:pBdr>
      <w:spacing w:after="200" w:line="276" w:lineRule="auto"/>
      <w:outlineLvl w:val="1"/>
    </w:pPr>
    <w:rPr>
      <w:b/>
      <w:color w:val="FFFFFF" w:themeColor="background1"/>
      <w:sz w:val="48"/>
      <w:szCs w:val="48"/>
    </w:rPr>
  </w:style>
  <w:style w:type="paragraph" w:styleId="Heading3">
    <w:name w:val="heading 3"/>
    <w:basedOn w:val="Normal"/>
    <w:next w:val="Normal"/>
    <w:link w:val="Heading3Char"/>
    <w:uiPriority w:val="9"/>
    <w:unhideWhenUsed/>
    <w:qFormat/>
    <w:rsid w:val="00160F30"/>
    <w:pPr>
      <w:keepNext/>
      <w:keepLines/>
      <w:spacing w:before="360" w:after="360"/>
      <w:jc w:val="left"/>
      <w:outlineLvl w:val="2"/>
    </w:pPr>
    <w:rPr>
      <w:b/>
      <w:bCs/>
      <w:color w:val="00A2E9"/>
      <w:sz w:val="28"/>
      <w:szCs w:val="28"/>
    </w:rPr>
  </w:style>
  <w:style w:type="paragraph" w:styleId="Heading4">
    <w:name w:val="heading 4"/>
    <w:basedOn w:val="Normal"/>
    <w:next w:val="Normal"/>
    <w:uiPriority w:val="9"/>
    <w:unhideWhenUsed/>
    <w:qFormat/>
    <w:rsid w:val="00160F30"/>
    <w:pPr>
      <w:outlineLvl w:val="3"/>
    </w:pPr>
    <w:rPr>
      <w:b/>
      <w:bCs/>
      <w:color w:val="113D5C"/>
      <w:szCs w:val="24"/>
    </w:rPr>
  </w:style>
  <w:style w:type="paragraph" w:styleId="Heading5">
    <w:name w:val="heading 5"/>
    <w:basedOn w:val="Normal"/>
    <w:next w:val="Normal"/>
    <w:uiPriority w:val="9"/>
    <w:unhideWhenUsed/>
    <w:qFormat/>
    <w:pPr>
      <w:keepNext/>
      <w:keepLines/>
      <w:spacing w:before="120" w:after="120"/>
      <w:outlineLvl w:val="4"/>
    </w:pPr>
    <w:rPr>
      <w:b/>
      <w:szCs w:val="24"/>
      <w:u w:val="single"/>
    </w:rPr>
  </w:style>
  <w:style w:type="paragraph" w:styleId="Heading6">
    <w:name w:val="heading 6"/>
    <w:basedOn w:val="Normal"/>
    <w:next w:val="Normal"/>
    <w:uiPriority w:val="9"/>
    <w:semiHidden/>
    <w:unhideWhenUsed/>
    <w:qFormat/>
    <w:pPr>
      <w:keepNext/>
      <w:keepLines/>
      <w:spacing w:before="240" w:after="120"/>
      <w:outlineLvl w:val="5"/>
    </w:pPr>
    <w:rPr>
      <w:b/>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a">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
    <w:pPr>
      <w:spacing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paragraph" w:customStyle="1" w:styleId="P68B1DB1-Normal1">
    <w:name w:val="P68B1DB1-Normal1"/>
    <w:basedOn w:val="Normal"/>
    <w:rPr>
      <w:b/>
      <w:sz w:val="40"/>
      <w:szCs w:val="40"/>
    </w:rPr>
  </w:style>
  <w:style w:type="paragraph" w:customStyle="1" w:styleId="P68B1DB1-Normal2">
    <w:name w:val="P68B1DB1-Normal2"/>
    <w:basedOn w:val="Normal"/>
    <w:rPr>
      <w:b/>
    </w:rPr>
  </w:style>
  <w:style w:type="paragraph" w:customStyle="1" w:styleId="P68B1DB1-Normal3">
    <w:name w:val="P68B1DB1-Normal3"/>
    <w:basedOn w:val="Normal"/>
    <w:rPr>
      <w:color w:val="1155CC"/>
      <w:u w:val="single"/>
    </w:rPr>
  </w:style>
  <w:style w:type="paragraph" w:customStyle="1" w:styleId="P68B1DB1-Normal4">
    <w:name w:val="P68B1DB1-Normal4"/>
    <w:basedOn w:val="Normal"/>
    <w:rPr>
      <w:rFonts w:ascii="Fira Mono" w:hAnsi="Fira Mono" w:cs="Fira Mono" w:eastAsia="Fira Mono"/>
      <w:b/>
    </w:rPr>
  </w:style>
  <w:style w:type="paragraph" w:customStyle="1" w:styleId="P68B1DB1-Heading25">
    <w:name w:val="P68B1DB1-Heading25"/>
    <w:basedOn w:val="Heading2"/>
    <w:rPr>
      <w:sz w:val="42"/>
      <w:szCs w:val="42"/>
    </w:rPr>
  </w:style>
  <w:style w:type="paragraph" w:customStyle="1" w:styleId="P68B1DB1-Normal6">
    <w:name w:val="P68B1DB1-Normal6"/>
    <w:basedOn w:val="Normal"/>
    <w:rPr>
      <w:i/>
    </w:rPr>
  </w:style>
  <w:style w:type="paragraph" w:customStyle="1" w:styleId="P68B1DB1-Normal7">
    <w:name w:val="P68B1DB1-Normal7"/>
    <w:basedOn w:val="Normal"/>
    <w:rPr>
      <w:b/>
      <w:color w:val="0B4060"/>
      <w:sz w:val="36"/>
      <w:szCs w:val="36"/>
    </w:rPr>
  </w:style>
  <w:style w:type="paragraph" w:customStyle="1" w:styleId="P68B1DB1-Normal8">
    <w:name w:val="P68B1DB1-Normal8"/>
    <w:basedOn w:val="Normal"/>
    <w:rPr>
      <w:rFonts w:eastAsia="Arial Unicode MS"/>
    </w:rPr>
  </w:style>
  <w:style w:type="paragraph" w:customStyle="1" w:styleId="P68B1DB1-Normal9">
    <w:name w:val="P68B1DB1-Normal9"/>
    <w:basedOn w:val="Normal"/>
    <w:rPr>
      <w:rFonts w:ascii="Arial Unicode MS" w:hAnsi="Arial Unicode MS" w:cs="Arial Unicode MS" w:eastAsia="Arial Unicode MS"/>
    </w:rPr>
  </w:style>
  <w:style w:type="paragraph" w:customStyle="1" w:styleId="P68B1DB1-Normal10">
    <w:name w:val="P68B1DB1-Normal10"/>
    <w:basedOn w:val="Normal"/>
    <w:rPr>
      <w:rFonts w:ascii="Andika" w:hAnsi="Andika" w:cs="Andika" w:eastAsia="Andika"/>
    </w:rPr>
  </w:style>
  <w:style w:type="paragraph" w:customStyle="1" w:styleId="P68B1DB1-Normal11">
    <w:name w:val="P68B1DB1-Normal11"/>
    <w:basedOn w:val="Normal"/>
    <w:rPr>
      <w:rFonts w:ascii="Andika" w:hAnsi="Andika" w:cs="Andika" w:eastAsia="Andika"/>
      <w:b/>
    </w:rPr>
  </w:style>
  <w:style w:type="paragraph" w:customStyle="1" w:styleId="P68B1DB1-Normal12">
    <w:name w:val="P68B1DB1-Normal12"/>
    <w:basedOn w:val="Normal"/>
    <w:rPr>
      <w:b/>
      <w:u w:val="single"/>
    </w:rPr>
  </w:style>
  <w:style w:type="paragraph" w:customStyle="1" w:styleId="P68B1DB1-Heading413">
    <w:name w:val="P68B1DB1-Heading413"/>
    <w:basedOn w:val="Heading4"/>
    <w:rPr>
      <w:rFonts w:ascii="Andika" w:hAnsi="Andika" w:cs="Andika" w:eastAsia="Andika"/>
    </w:rPr>
  </w:style>
  <w:style w:type="paragraph" w:customStyle="1" w:styleId="P68B1DB1-Heading514">
    <w:name w:val="P68B1DB1-Heading514"/>
    <w:basedOn w:val="Heading5"/>
    <w:rPr>
      <w:rFonts w:ascii="Andika" w:hAnsi="Andika" w:cs="Andika" w:eastAsia="Andika"/>
    </w:rPr>
  </w:style>
  <w:style w:type="paragraph" w:customStyle="1" w:styleId="P68B1DB1-Normal15">
    <w:name w:val="P68B1DB1-Normal15"/>
    <w:basedOn w:val="Normal"/>
    <w:rPr>
      <w:highlight w:val="white"/>
    </w:rPr>
  </w:style>
  <w:style w:type="paragraph" w:customStyle="1" w:styleId="P68B1DB1-Normal16">
    <w:name w:val="P68B1DB1-Normal16"/>
    <w:basedOn w:val="Normal"/>
    <w:rPr>
      <w:color w:val="444746"/>
      <w:sz w:val="21"/>
      <w:szCs w:val="21"/>
    </w:rPr>
  </w:style>
  <w:style w:type="paragraph" w:customStyle="1" w:styleId="P68B1DB1-Normal17">
    <w:name w:val="P68B1DB1-Normal17"/>
    <w:basedOn w:val="Normal"/>
    <w:rPr>
      <w:b/>
      <w:i/>
    </w:rPr>
  </w:style>
  <w:style w:type="paragraph" w:customStyle="1" w:styleId="P68B1DB1-Normal18">
    <w:name w:val="P68B1DB1-Normal18"/>
    <w:basedOn w:val="Normal"/>
    <w:rPr>
      <w:u w:val="single"/>
    </w:rPr>
  </w:style>
  <w:style w:type="paragraph" w:customStyle="1" w:styleId="P68B1DB1-Heading519">
    <w:name w:val="P68B1DB1-Heading519"/>
    <w:basedOn w:val="Heading5"/>
    <w:rPr>
      <w:b w:val="0"/>
      <w:color w:val="1155CC"/>
    </w:rPr>
  </w:style>
  <w:style w:type="paragraph" w:customStyle="1" w:styleId="P68B1DB1-Normal20">
    <w:name w:val="P68B1DB1-Normal20"/>
    <w:basedOn w:val="Normal"/>
    <w:rPr>
      <w:color w:val="000000"/>
    </w:rPr>
  </w:style>
  <w:style w:type="table" w:customStyle="1" w:styleId="a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2">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160F30"/>
    <w:pPr>
      <w:numPr>
        <w:numId w:val="15"/>
      </w:numPr>
      <w:spacing w:after="120"/>
      <w:jc w:val="left"/>
    </w:pPr>
  </w:style>
  <w:style w:type="character" w:customStyle="1" w:styleId="Heading3Char">
    <w:name w:val="Heading 3 Char"/>
    <w:basedOn w:val="DefaultParagraphFont"/>
    <w:link w:val="Heading3"/>
    <w:uiPriority w:val="9"/>
    <w:rsid w:val="00160F30"/>
    <w:rPr>
      <w:b/>
      <w:bCs/>
      <w:color w:val="00A2E9"/>
      <w:sz w:val="28"/>
      <w:szCs w:val="28"/>
    </w:rPr>
  </w:style>
  <w:style w:type="character" w:styleId="Hyperlink">
    <w:name w:val="Hyperlink"/>
    <w:basedOn w:val="DefaultParagraphFont"/>
    <w:uiPriority w:val="99"/>
    <w:unhideWhenUsed/>
    <w:rsid w:val="00262D05"/>
    <w:rPr>
      <w:color w:val="0000FF" w:themeColor="hyperlink"/>
      <w:u w:val="single"/>
    </w:rPr>
  </w:style>
  <w:style w:type="character" w:styleId="FollowedHyperlink">
    <w:name w:val="FollowedHyperlink"/>
    <w:basedOn w:val="DefaultParagraphFont"/>
    <w:uiPriority w:val="99"/>
    <w:semiHidden/>
    <w:unhideWhenUsed/>
    <w:rsid w:val="00262D05"/>
    <w:rPr>
      <w:color w:val="800080" w:themeColor="followedHyperlink"/>
      <w:u w:val="single"/>
    </w:rPr>
  </w:style>
  <w:style w:type="paragraph" w:styleId="Header">
    <w:name w:val="header"/>
    <w:basedOn w:val="Normal"/>
    <w:link w:val="HeaderChar"/>
    <w:uiPriority w:val="99"/>
    <w:unhideWhenUsed/>
    <w:rsid w:val="00262D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D05"/>
    <w:rPr>
      <w:sz w:val="24"/>
      <w:szCs w:val="20"/>
    </w:rPr>
  </w:style>
  <w:style w:type="paragraph" w:styleId="Footer">
    <w:name w:val="footer"/>
    <w:basedOn w:val="Normal"/>
    <w:link w:val="FooterChar"/>
    <w:uiPriority w:val="99"/>
    <w:unhideWhenUsed/>
    <w:rsid w:val="00262D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D05"/>
    <w:rPr>
      <w:sz w:val="24"/>
      <w:szCs w:val="20"/>
    </w:rPr>
  </w:style>
  <w:style w:type="character" w:styleId="PageNumber">
    <w:name w:val="page number"/>
    <w:basedOn w:val="DefaultParagraphFont"/>
    <w:uiPriority w:val="99"/>
    <w:semiHidden/>
    <w:unhideWhenUsed/>
    <w:rsid w:val="00262D05"/>
  </w:style>
  <w:style w:type="paragraph" w:styleId="TOC2">
    <w:name w:val="toc 2"/>
    <w:basedOn w:val="Normal"/>
    <w:next w:val="Normal"/>
    <w:autoRedefine/>
    <w:uiPriority w:val="39"/>
    <w:unhideWhenUsed/>
    <w:rsid w:val="00772482"/>
    <w:pPr>
      <w:tabs>
        <w:tab w:val="right" w:leader="dot" w:pos="9019"/>
      </w:tabs>
      <w:spacing w:after="100"/>
      <w:ind w:left="142"/>
    </w:pPr>
    <w:rPr>
      <w:b/>
      <w:bCs/>
      <w:color w:val="113D5C"/>
      <w:sz w:val="23"/>
      <w:szCs w:val="23"/>
    </w:rPr>
  </w:style>
  <w:style w:type="paragraph" w:styleId="TOC1">
    <w:name w:val="toc 1"/>
    <w:basedOn w:val="Normal"/>
    <w:next w:val="Normal"/>
    <w:autoRedefine/>
    <w:uiPriority w:val="39"/>
    <w:unhideWhenUsed/>
    <w:rsid w:val="00772482"/>
    <w:pPr>
      <w:tabs>
        <w:tab w:val="right" w:leader="dot" w:pos="9019"/>
      </w:tabs>
      <w:spacing w:after="100"/>
    </w:pPr>
    <w:rPr>
      <w:b/>
      <w:bCs/>
      <w:color w:val="DB3614"/>
    </w:rPr>
  </w:style>
  <w:style w:type="paragraph" w:styleId="TOC3">
    <w:name w:val="toc 3"/>
    <w:basedOn w:val="Normal"/>
    <w:next w:val="Normal"/>
    <w:autoRedefine/>
    <w:uiPriority w:val="39"/>
    <w:unhideWhenUsed/>
    <w:rsid w:val="00CF6BEC"/>
    <w:pPr>
      <w:spacing w:after="100"/>
      <w:ind w:left="480"/>
    </w:pPr>
  </w:style>
  <w:style w:type="paragraph" w:styleId="TOC4">
    <w:name w:val="toc 4"/>
    <w:basedOn w:val="Normal"/>
    <w:next w:val="Normal"/>
    <w:autoRedefine/>
    <w:uiPriority w:val="39"/>
    <w:unhideWhenUsed/>
    <w:rsid w:val="00CF6BEC"/>
    <w:pPr>
      <w:spacing w:after="100"/>
      <w:ind w:left="720"/>
    </w:pPr>
  </w:style>
  <w:style w:type="paragraph" w:styleId="TOC5">
    <w:name w:val="toc 5"/>
    <w:basedOn w:val="Normal"/>
    <w:next w:val="Normal"/>
    <w:autoRedefine/>
    <w:uiPriority w:val="39"/>
    <w:unhideWhenUsed/>
    <w:rsid w:val="00CF6BEC"/>
    <w:pPr>
      <w:spacing w:after="100"/>
      <w:ind w:left="960"/>
    </w:pPr>
  </w:style>
  <w:style w:type="paragraph" w:styleId="HTMLPreformatted">
    <w:name w:val="HTML Preformatted"/>
    <w:basedOn w:val="Normal"/>
    <w:link w:val="HTMLPreformattedChar"/>
    <w:uiPriority w:val="99"/>
    <w:semiHidden/>
    <w:unhideWhenUsed/>
    <w:rsid w:val="00DF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imes New Roman"/>
      <w:sz w:val="20"/>
    </w:rPr>
  </w:style>
  <w:style w:type="character" w:customStyle="1" w:styleId="HTMLPreformattedChar">
    <w:name w:val="HTML Preformatted Char"/>
    <w:basedOn w:val="DefaultParagraphFont"/>
    <w:link w:val="HTMLPreformatted"/>
    <w:uiPriority w:val="99"/>
    <w:semiHidden/>
    <w:rsid w:val="00DF7E8D"/>
    <w:rPr>
      <w:rFonts w:ascii="Courier New" w:hAnsi="Courier New" w:cs="Courier New" w:eastAsia="Times New Roman"/>
      <w:sz w:val="20"/>
      <w:szCs w:val="20"/>
    </w:rPr>
  </w:style>
  <w:style w:type="character" w:customStyle="1" w:styleId="y2iqfc">
    <w:name w:val="y2iqfc"/>
    <w:basedOn w:val="DefaultParagraphFont"/>
    <w:rsid w:val="00DF7E8D"/>
  </w:style>
  <w:style w:type="paragraph" w:styleId="P68B1DB1-Normal5">
    <w:name w:val="P68B1DB1-Normal5"/>
    <w:basedOn w:val="Normal"/>
    <w:rPr>
      <w:sz w:val="16"/>
      <w:szCs w:val="16"/>
    </w:rPr>
  </w:style>
  <w:style w:type="paragraph" w:styleId="P68B1DB1-Normal13">
    <w:name w:val="P68B1DB1-Normal13"/>
    <w:basedOn w:val="Normal"/>
    <w:rPr>
      <w:b/>
      <w:bCs/>
      <w:color w:val="FFFFFF" w:themeColor="background1"/>
      <w:sz w:val="60"/>
      <w:szCs w:val="60"/>
    </w:rPr>
  </w:style>
  <w:style w:type="paragraph" w:styleId="P68B1DB1-Normal14">
    <w:name w:val="P68B1DB1-Normal14"/>
    <w:basedOn w:val="Normal"/>
    <w:rPr>
      <w:color w:val="FFFFFF" w:themeColor="background1"/>
      <w:szCs w:val="24"/>
    </w:rPr>
  </w:style>
  <w:style w:type="paragraph" w:styleId="P68B1DB1-Normal19">
    <w:name w:val="P68B1DB1-Normal19"/>
    <w:basedOn w:val="Normal"/>
    <w:rPr>
      <w:i/>
      <w:iCs/>
      <w:color w:val="FFFFFF" w:themeColor="background1"/>
      <w:szCs w:val="24"/>
    </w:rPr>
  </w:style>
  <w:style w:type="paragraph" w:styleId="P68B1DB1-Normal21">
    <w:name w:val="P68B1DB1-Normal21"/>
    <w:basedOn w:val="Normal"/>
    <w:rPr>
      <w:sz w:val="20"/>
      <w:szCs w:val="15"/>
    </w:rPr>
  </w:style>
  <w:style w:type="paragraph" w:styleId="P68B1DB1-ListParagraph22">
    <w:name w:val="P68B1DB1-ListParagraph22"/>
    <w:basedOn w:val="ListParagraph"/>
    <w:rPr>
      <w:sz w:val="20"/>
      <w:szCs w:val="15"/>
    </w:rPr>
  </w:style>
  <w:style w:type="paragraph" w:styleId="P68B1DB1-Normal23">
    <w:name w:val="P68B1DB1-Normal23"/>
    <w:basedOn w:val="Normal"/>
    <w:rPr>
      <w:color w:val="113D5C"/>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1415">
      <w:bodyDiv w:val="1"/>
      <w:marLeft w:val="0"/>
      <w:marRight w:val="0"/>
      <w:marTop w:val="0"/>
      <w:marBottom w:val="0"/>
      <w:divBdr>
        <w:top w:val="none" w:sz="0" w:space="0" w:color="auto"/>
        <w:left w:val="none" w:sz="0" w:space="0" w:color="auto"/>
        <w:bottom w:val="none" w:sz="0" w:space="0" w:color="auto"/>
        <w:right w:val="none" w:sz="0" w:space="0" w:color="auto"/>
      </w:divBdr>
    </w:div>
    <w:div w:id="287131940">
      <w:bodyDiv w:val="1"/>
      <w:marLeft w:val="0"/>
      <w:marRight w:val="0"/>
      <w:marTop w:val="0"/>
      <w:marBottom w:val="0"/>
      <w:divBdr>
        <w:top w:val="none" w:sz="0" w:space="0" w:color="auto"/>
        <w:left w:val="none" w:sz="0" w:space="0" w:color="auto"/>
        <w:bottom w:val="none" w:sz="0" w:space="0" w:color="auto"/>
        <w:right w:val="none" w:sz="0" w:space="0" w:color="auto"/>
      </w:divBdr>
    </w:div>
    <w:div w:id="681202691">
      <w:bodyDiv w:val="1"/>
      <w:marLeft w:val="0"/>
      <w:marRight w:val="0"/>
      <w:marTop w:val="0"/>
      <w:marBottom w:val="0"/>
      <w:divBdr>
        <w:top w:val="none" w:sz="0" w:space="0" w:color="auto"/>
        <w:left w:val="none" w:sz="0" w:space="0" w:color="auto"/>
        <w:bottom w:val="none" w:sz="0" w:space="0" w:color="auto"/>
        <w:right w:val="none" w:sz="0" w:space="0" w:color="auto"/>
      </w:divBdr>
    </w:div>
    <w:div w:id="1366103782">
      <w:bodyDiv w:val="1"/>
      <w:marLeft w:val="0"/>
      <w:marRight w:val="0"/>
      <w:marTop w:val="0"/>
      <w:marBottom w:val="0"/>
      <w:divBdr>
        <w:top w:val="none" w:sz="0" w:space="0" w:color="auto"/>
        <w:left w:val="none" w:sz="0" w:space="0" w:color="auto"/>
        <w:bottom w:val="none" w:sz="0" w:space="0" w:color="auto"/>
        <w:right w:val="none" w:sz="0" w:space="0" w:color="auto"/>
      </w:divBdr>
    </w:div>
    <w:div w:id="1539313114">
      <w:bodyDiv w:val="1"/>
      <w:marLeft w:val="0"/>
      <w:marRight w:val="0"/>
      <w:marTop w:val="0"/>
      <w:marBottom w:val="0"/>
      <w:divBdr>
        <w:top w:val="none" w:sz="0" w:space="0" w:color="auto"/>
        <w:left w:val="none" w:sz="0" w:space="0" w:color="auto"/>
        <w:bottom w:val="none" w:sz="0" w:space="0" w:color="auto"/>
        <w:right w:val="none" w:sz="0" w:space="0" w:color="auto"/>
      </w:divBdr>
    </w:div>
    <w:div w:id="1647851262">
      <w:bodyDiv w:val="1"/>
      <w:marLeft w:val="0"/>
      <w:marRight w:val="0"/>
      <w:marTop w:val="0"/>
      <w:marBottom w:val="0"/>
      <w:divBdr>
        <w:top w:val="none" w:sz="0" w:space="0" w:color="auto"/>
        <w:left w:val="none" w:sz="0" w:space="0" w:color="auto"/>
        <w:bottom w:val="none" w:sz="0" w:space="0" w:color="auto"/>
        <w:right w:val="none" w:sz="0" w:space="0" w:color="auto"/>
      </w:divBdr>
    </w:div>
    <w:div w:id="1769039550">
      <w:bodyDiv w:val="1"/>
      <w:marLeft w:val="0"/>
      <w:marRight w:val="0"/>
      <w:marTop w:val="0"/>
      <w:marBottom w:val="0"/>
      <w:divBdr>
        <w:top w:val="none" w:sz="0" w:space="0" w:color="auto"/>
        <w:left w:val="none" w:sz="0" w:space="0" w:color="auto"/>
        <w:bottom w:val="none" w:sz="0" w:space="0" w:color="auto"/>
        <w:right w:val="none" w:sz="0" w:space="0" w:color="auto"/>
      </w:divBdr>
    </w:div>
    <w:div w:id="2119106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BjGK6E3nax3LP6mxb5996L2hGg==">CgMxLjAaJwoBMBIiCiAIBCocCgtBQUFBX1RZeU4tVRAIGgtBQUFBX1RZeU4tVRonCgExEiIKIAgEKhwKC0FBQUE5NHhFaERnEAgaC0FBQUE5NHhFaERnGicKATISIgogCAQqHAoLQUFBQV9UYUhuQXcQCBoLQUFBQV9UYUhuQXcaJwoBMxIiCiAIBCocCgtBQUFBX1RhSG5BdxAIGgtBQUFBX1RhSG5FRRokCgE0Eh8KHQgHQhkKBUFyaWFsEhBBcmlhbCBVbmljb2RlIE1TGiQKATUSHwodCAdCGQoFQXJpYWw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DmguczJoOGdzODdjc2pqMg5oLjlqZTg5a2Z5aXE2bTIOaC5zeXkwd2FyMm50NXUyDmgueGx5djRjc3phbDdt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dee2496</cp:lastModifiedBy>
  <cp:revision>3</cp:revision>
  <dcterms:created xsi:type="dcterms:W3CDTF">2023-11-03T09:55:00Z</dcterms:created>
  <dcterms:modified xsi:type="dcterms:W3CDTF">2023-11-03T09:58:00Z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oup B">
    <vt:lpwstr>Group B</vt:lpwstr>
  </property>
  <property fmtid="{D5CDD505-2E9C-101B-9397-08002B2CF9AE}" pid="3" name="Group C">
    <vt:lpwstr>Group C</vt:lpwstr>
  </property>
  <property fmtid="{D5CDD505-2E9C-101B-9397-08002B2CF9AE}" pid="4" name="Group D">
    <vt:lpwstr>Group D</vt:lpwstr>
  </property>
  <property fmtid="{D5CDD505-2E9C-101B-9397-08002B2CF9AE}" pid="5" name="Group A">
    <vt:lpwstr>Group A</vt:lpwstr>
  </property>
</Properties>
</file>