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Titre de la vidéo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Rubrique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Géométrie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Lieu du camp</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des étudiants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Commentaires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Matériel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de la première expérimentation</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