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Titolo del Video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Tensione superficiale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Argomento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Chimica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Obiettivo/i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Scoprire la natura della tensione superficiale in acqua e i suoi cambiamenti con oggetti d'uso quotidiano.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Lunghezza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Posizione del Campo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di studenti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Data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Risorse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necessarie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per ogni gruppo di studenti: un bicchiere o una tazza, un piatto, un bastone, sapone, acqua, caffè, pepe nero. Sia l'acqua che i piatti dovrebbero esser puliti.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Preparazioni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Nessuna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Cosa fa il facilitatore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Cosa fanno gli studenti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Introduzione Generale al Video di VMC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Introduzione al Video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Materiale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Introduzione al primo esperimento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IN PAUSA</w:t>
              <w:br w:type="textWrapping"/>
              <w:t>Esperimento:</w:t>
              <w:br w:type="textWrapping"/>
              <w:t xml:space="preserve">Riempire i bicchieri d'acqua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Assiste il processo, causa pensieri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Riempiono i bicchieri o le tazze fino in cima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Osservano l'effetto della tensione superficiale (superficie curva dell'acqua).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Discutono con gli altri studenti perché si verifica quest'effetto e se lo hanno notato prima nella loro vita quotidiana.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Introduzione al secondo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IN PAUSA</w:t>
              <w:br w:type="textWrapping"/>
              <w:t>Esperimento:</w:t>
              <w:br w:type="textWrapping"/>
              <w:t xml:space="preserve">Modificare la tensione superficiale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Assiste il processo, causa pensieri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Mettono uno strato d'acqua sui piatti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Versano del pepe nero o caffè sull'acqua. Osservano la distribuzione uniforme delle particelle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Versano una goccia di sapone sulla punta dei bastoncini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Toccano la superfici d'acqua con il bastone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Osservano la diffusione delle particelle, o, in generale, la modifica della loro distribuzione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Poiché i caffè sono miscugli e la loro composizione può variare, alcuni caffè potrebbero reagire male durante l'esperimento.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Dopo l'esperimento, la distribuzione delle particelle non è ulteriormente modificabile con lo stesso metodo.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Per ripetere l'esperimento, pulire prima il piatto in modo accurato.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Invito alla discussione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IN PAUSA</w:t>
              <w:br w:type="textWrapping"/>
              <w:t>Discussione:</w:t>
              <w:br w:type="textWrapping"/>
              <w:t xml:space="preserve">Perché le particelle si diffondono?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Facilitare la discussione: perché le particelle di caffè/pepe sono spinte al bordo del piatto? Qual è il ruolo del sapone?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Suggerimenti per la discussione: la tensione superficiale dipende dalla composizione della superficie dell'acqua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Provano a indovinare e condividono le proprie idee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Nota: il pepe o il caffè sono 'spettatori' della trasformazione, servono solo per vedere il cambiamento nella tensione superficiale. La trasformazione dipende solo dall'aggiunta di sapone all'acqua.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Importante messaggio da trasmettere: la composizione delle sostanze può influenzare l'aspetto e le proprietà degli oggetti. Il cambiamento della composizione può manifestarsi nell'aspetto dell'oggetto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Soluzione all'esperimento (parte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Invito alla discussione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IN PAUSA</w:t>
              <w:br w:type="textWrapping"/>
              <w:t>Discussione:</w:t>
              <w:br w:type="textWrapping"/>
              <w:t xml:space="preserve">Dove finisce il sapone?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 la discussione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Suggerimento per la discussione: la tensione superficiale è una proprietà della superficie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Provano a indovinare e condividono le proprie idee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A causa della loro natura chimica, alcune sostanze tendono a concentrarsi in regioni specifiche, mentre alcune altre, semplicemente, si diffondono casualmente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Soluzione all'esperimento (parte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Conclusione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