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le Jeu de la 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inventée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form various patterns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throughout the course of 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have a look at the rules of 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game consists of 4 rules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determine if a cell lives,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depends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how many of that cell's neighbors are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rule;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birth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use the grid here,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yellow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live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dead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blue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underline a newborn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just becomes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normal cell in yellow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we have 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rule 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in this case the neighbors mean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left, right,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top, to the bottom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we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one dead neighbor that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 one new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becomes 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next rule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one or few live neighbors will die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look at the cell neighboring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live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remaining neighbors dead.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dies because it is isolated.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board with only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are no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could possibly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 with a single cell on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zero life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starting configurations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