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Wanahisabati wanaocheza: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mazungumzo huanza saa 47 ya pili, kwa hivyo niliongeza sekunde 28 kwa nyakati zote kama zilivyokuwa.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wanahisabati wawili, tupige simu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Fil na Mike wanaokutana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tena baada ya muda mrefu. Baada ya baadhi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kuzungumza, Phil anasema ana watoto watatu, basi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mshangao, Mike anauliza: 'Wana umri gani?'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kuwa mwanahisabati mchezaji, anajibu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'Wewe niambie! Nitakupa kidokezo: ikiwa wewe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zidisheni enzi tatu pamoja ninyi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pata 36.' Mike huchukua wakati mwingine kufikiria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kusema: 'Samahani Fil, lakini nahitaji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kidokezo kingine. Kwa hivyo Fil anamwambia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'Ndiyo, hakika, hapa ni: kama alikuwa na hadi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miaka mitatu unapata idadi ya hesabu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karatasi tunachapisha pamoja. Je, unaikumbuka?'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'Ndio nakumbuka wangapi, lakini bado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Sina taarifa za kutosha! nahitaji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angalau moja zaidi.' Fil anasema: 'Ndiyo usifanye hivyo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wasiwasi lakini hii ni ya mwisho: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Mdogo ana macho ya blues.' Na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ghafla Mike anapata jibu. Wewe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sikia mazungumzo lakini hujui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karatasi ngapi walichapisha pamoja.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Hata hivyo, unataka kujua umri wa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watoto watatu. Je, unaweza kuwahesabu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nje?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