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Découvrir les graphes planaires, comprendre les notions de sommets, d'arêtes et de faces associés à un graphe plainaire. Découvrir, par l'expérience, un invariant topologique qui relie le nombre de sommets, d'arêtes et de faces d'un graphe planaire (la relation d'Euler).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Umubare.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Itariki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Matériel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 blanc (100), ciseaux, crayon, feuille à carreaux , règle graduée (un par groupe d'étudiant·e·s) 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Demander à chaque groupe de couper 2 feuilles en 4 (pour faire 8 morceaux)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général des vidéos VMC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00:27 - 00:39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00:40 - 00:54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Matériel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D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00:55 - 02:34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Explication des règles pour dessiner les graphes planaires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1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02:35 - 02:46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première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5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Dessiner entre 5 et 10 graphes en suivant les règles.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faire respecter les règles de dessin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En suivant les deux règles précédentes, dessiner un graphe par petite feuille de papier, afin d'obtenir entre 5 et 10 graphes par groupe.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02:51 - 2:55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Les 8 graphes dessinés pour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D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02:56 - 03:34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sommets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1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03:35 - 04:04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arêtes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5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04:05 - 05:51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pour compter les faces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9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05:52 - 06:02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la deuxième activité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D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:</w:t>
              <w:br w:type="textWrapping"/>
              <w:t xml:space="preserve">Compter les sommets, les arêtes et les faces des graphes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processus, vérifier que les groupes comptent les faces correctement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compter le nombre S de sommets, le nombre A d'arêtes et le nombre F de faces.</w:t>
            </w:r>
          </w:p>
          <w:p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Noter ces nombres à côté des graphes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06:07 - 07:14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Comptage (accéléré)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6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07:15 – 08:05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Explication du graphique à réaliser sur une feuille à carreaux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08:06 – 08:09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Introduction de l'expérience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E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Expérience :</w:t>
              <w:br w:type="textWrapping"/>
              <w:t xml:space="preserve">Tracer le graphique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 chaque graphe dessiné, tracer le point correspondant sur le graphique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08:15 – 08:55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Traçage des points pour les graphes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6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08:56 – 09:11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A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  <w:br w:type="textWrapping"/>
              <w:t xml:space="preserve">Propriété des graphiques obtenus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Faciliter la discussion : est-ce que les étudiant·e·s remarquent que tous les points sont alignés ?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Discuter de la particularité des points sur le graphique</w:t>
            </w:r>
          </w:p>
          <w:p w14:paraId="0000008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ont-ils cette caractéristique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09:16 – 09:54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Solution de la discussion, invitation à tracer la droite et invitation à la discussion.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Activité et discussion :</w:t>
            </w:r>
          </w:p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Tracez la droite, et écrire l'équation de la droite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Assister le processus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Tracer la droite qui passe par les points, où croise-t-elle l'axe vertical ?</w:t>
            </w:r>
          </w:p>
          <w:p w14:paraId="0000008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Essayer de trouver l'équation de la droite et la relation entre S, A et F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09:58 – 10:42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Équation de la droite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D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10:42 – 10:50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la discussion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1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PAUSE VIDÉO</w:t>
              <w:br w:type="textWrapping"/>
              <w:t xml:space="preserve">Discussion :</w:t>
            </w:r>
          </w:p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Raison pour laquelle l'équation entre S, A et F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Provoquer des idées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Pourquoi y a-t-il une telle équation entre le nombre de sommets, d'arêtes et de faces d'un graphe planaire 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10:55 – 11:13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Invitation à voir la preuve de la relation dans une autre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11:14 – 11:58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E"/>
        </w:tc>
      </w:tr>
    </w:tbl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w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